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885" w:type="dxa"/>
        <w:tblLayout w:type="fixed"/>
        <w:tblLook w:val="04A0"/>
      </w:tblPr>
      <w:tblGrid>
        <w:gridCol w:w="236"/>
        <w:gridCol w:w="1072"/>
        <w:gridCol w:w="819"/>
        <w:gridCol w:w="709"/>
        <w:gridCol w:w="554"/>
        <w:gridCol w:w="155"/>
        <w:gridCol w:w="850"/>
        <w:gridCol w:w="1985"/>
        <w:gridCol w:w="850"/>
        <w:gridCol w:w="675"/>
        <w:gridCol w:w="317"/>
        <w:gridCol w:w="992"/>
        <w:gridCol w:w="851"/>
        <w:gridCol w:w="91"/>
        <w:gridCol w:w="1603"/>
        <w:gridCol w:w="456"/>
        <w:gridCol w:w="642"/>
        <w:gridCol w:w="776"/>
        <w:gridCol w:w="260"/>
        <w:gridCol w:w="283"/>
        <w:gridCol w:w="1559"/>
      </w:tblGrid>
      <w:tr w:rsidR="002646ED" w:rsidTr="00B66938"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6ED" w:rsidRDefault="002646ED">
            <w:pPr>
              <w:jc w:val="both"/>
            </w:pPr>
          </w:p>
        </w:tc>
        <w:tc>
          <w:tcPr>
            <w:tcW w:w="4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6ED" w:rsidRDefault="002646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46ED" w:rsidRDefault="002646ED" w:rsidP="00B669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:rsidR="002646ED" w:rsidRDefault="002646ED" w:rsidP="00B66938">
            <w:pPr>
              <w:jc w:val="right"/>
            </w:pPr>
          </w:p>
        </w:tc>
        <w:tc>
          <w:tcPr>
            <w:tcW w:w="456" w:type="dxa"/>
          </w:tcPr>
          <w:p w:rsidR="002646ED" w:rsidRDefault="002646ED" w:rsidP="00B66938">
            <w:pPr>
              <w:jc w:val="right"/>
            </w:pPr>
          </w:p>
        </w:tc>
        <w:tc>
          <w:tcPr>
            <w:tcW w:w="642" w:type="dxa"/>
          </w:tcPr>
          <w:p w:rsidR="002646ED" w:rsidRDefault="002646ED" w:rsidP="00B66938">
            <w:pPr>
              <w:jc w:val="right"/>
            </w:pPr>
          </w:p>
        </w:tc>
        <w:tc>
          <w:tcPr>
            <w:tcW w:w="776" w:type="dxa"/>
          </w:tcPr>
          <w:p w:rsidR="002646ED" w:rsidRDefault="002646ED" w:rsidP="00B66938">
            <w:pPr>
              <w:jc w:val="right"/>
            </w:pPr>
          </w:p>
        </w:tc>
        <w:tc>
          <w:tcPr>
            <w:tcW w:w="260" w:type="dxa"/>
          </w:tcPr>
          <w:p w:rsidR="002646ED" w:rsidRDefault="002646ED" w:rsidP="00B66938">
            <w:pPr>
              <w:jc w:val="right"/>
            </w:pPr>
          </w:p>
        </w:tc>
        <w:tc>
          <w:tcPr>
            <w:tcW w:w="1842" w:type="dxa"/>
            <w:gridSpan w:val="2"/>
          </w:tcPr>
          <w:p w:rsidR="00B66938" w:rsidRPr="00B66938" w:rsidRDefault="00B66938" w:rsidP="00B66938">
            <w:pPr>
              <w:spacing w:after="0" w:line="240" w:lineRule="auto"/>
              <w:ind w:left="33" w:right="-266" w:hanging="33"/>
              <w:rPr>
                <w:rFonts w:ascii="Times New Roman" w:hAnsi="Times New Roman"/>
                <w:sz w:val="24"/>
                <w:szCs w:val="24"/>
              </w:rPr>
            </w:pPr>
            <w:r w:rsidRPr="00B66938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2646ED" w:rsidRDefault="00B66938" w:rsidP="00B66938">
            <w:pPr>
              <w:jc w:val="right"/>
            </w:pPr>
            <w:r w:rsidRPr="00B66938">
              <w:rPr>
                <w:rFonts w:ascii="Times New Roman" w:hAnsi="Times New Roman"/>
                <w:sz w:val="24"/>
                <w:szCs w:val="24"/>
              </w:rPr>
              <w:t>к объявлению</w:t>
            </w:r>
          </w:p>
        </w:tc>
      </w:tr>
      <w:tr w:rsidR="00B66938" w:rsidTr="00B66938">
        <w:tc>
          <w:tcPr>
            <w:tcW w:w="236" w:type="dxa"/>
          </w:tcPr>
          <w:p w:rsidR="00B66938" w:rsidRDefault="00B66938"/>
        </w:tc>
        <w:tc>
          <w:tcPr>
            <w:tcW w:w="1072" w:type="dxa"/>
          </w:tcPr>
          <w:p w:rsidR="00B66938" w:rsidRDefault="00B66938"/>
        </w:tc>
        <w:tc>
          <w:tcPr>
            <w:tcW w:w="14427" w:type="dxa"/>
            <w:gridSpan w:val="19"/>
          </w:tcPr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просроченной задолженности по возврату в областной бюджет </w:t>
            </w:r>
          </w:p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субсидий, бюджетных инвестиций, предоставленных в том числе </w:t>
            </w:r>
          </w:p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иными правовыми актами, а также иной </w:t>
            </w:r>
          </w:p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просроченной (неурегулированной) задолженности по </w:t>
            </w:r>
            <w:proofErr w:type="gramStart"/>
            <w:r>
              <w:rPr>
                <w:rFonts w:ascii="Times New Roman" w:hAnsi="Times New Roman"/>
                <w:sz w:val="24"/>
              </w:rPr>
              <w:t>денежным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66938" w:rsidRDefault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обязательствам перед Вологодской областью </w:t>
            </w:r>
          </w:p>
          <w:p w:rsidR="00B66938" w:rsidRDefault="00B66938" w:rsidP="00B6693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 "__"_________ 20__ г.</w:t>
            </w:r>
          </w:p>
        </w:tc>
      </w:tr>
      <w:tr w:rsidR="00B66938" w:rsidTr="00B66938">
        <w:tc>
          <w:tcPr>
            <w:tcW w:w="236" w:type="dxa"/>
          </w:tcPr>
          <w:p w:rsidR="00B66938" w:rsidRDefault="00B66938"/>
        </w:tc>
        <w:tc>
          <w:tcPr>
            <w:tcW w:w="1072" w:type="dxa"/>
          </w:tcPr>
          <w:p w:rsidR="00B66938" w:rsidRDefault="00B66938"/>
        </w:tc>
        <w:tc>
          <w:tcPr>
            <w:tcW w:w="14427" w:type="dxa"/>
            <w:gridSpan w:val="19"/>
          </w:tcPr>
          <w:p w:rsidR="00B66938" w:rsidRDefault="00B66938" w:rsidP="00B6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Наименование Получателя </w:t>
            </w:r>
          </w:p>
          <w:p w:rsidR="00B66938" w:rsidRDefault="00B66938" w:rsidP="00B66938">
            <w:pPr>
              <w:jc w:val="center"/>
            </w:pPr>
            <w:r>
              <w:rPr>
                <w:rFonts w:ascii="Times New Roman" w:hAnsi="Times New Roman"/>
                <w:sz w:val="24"/>
              </w:rPr>
              <w:t>______________________________________________</w:t>
            </w:r>
          </w:p>
        </w:tc>
      </w:tr>
      <w:tr w:rsidR="002646ED" w:rsidTr="00B66938">
        <w:tc>
          <w:tcPr>
            <w:tcW w:w="236" w:type="dxa"/>
          </w:tcPr>
          <w:p w:rsidR="002646ED" w:rsidRDefault="002646ED"/>
        </w:tc>
        <w:tc>
          <w:tcPr>
            <w:tcW w:w="1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Наименование средств, предоставленных из</w:t>
            </w:r>
            <w:r>
              <w:rPr>
                <w:rFonts w:ascii="Times New Roman" w:hAnsi="Times New Roman"/>
                <w:sz w:val="24"/>
              </w:rPr>
              <w:t xml:space="preserve"> областного бюджета </w:t>
            </w:r>
          </w:p>
        </w:tc>
        <w:tc>
          <w:tcPr>
            <w:tcW w:w="4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Нормативный правовой акт Вологодской области, в соответствии с которым Получателю предоставлены средства из областного бюджета </w:t>
            </w:r>
          </w:p>
        </w:tc>
        <w:tc>
          <w:tcPr>
            <w:tcW w:w="5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(договор), заключенный между главным распорядителем средств областного бюджета и Получателем на </w:t>
            </w:r>
            <w:r>
              <w:rPr>
                <w:rFonts w:ascii="Times New Roman" w:hAnsi="Times New Roman"/>
                <w:sz w:val="24"/>
              </w:rPr>
              <w:t xml:space="preserve">предоставление из областного бюджета средств </w:t>
            </w:r>
          </w:p>
        </w:tc>
        <w:tc>
          <w:tcPr>
            <w:tcW w:w="3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Договоры (контракты), заключенные Получателем в целях исполнения обязательств в рамках соглашения (договора) </w:t>
            </w:r>
          </w:p>
        </w:tc>
      </w:tr>
      <w:tr w:rsidR="00B66938" w:rsidTr="00B66938">
        <w:tc>
          <w:tcPr>
            <w:tcW w:w="236" w:type="dxa"/>
          </w:tcPr>
          <w:p w:rsidR="002646ED" w:rsidRDefault="002646ED"/>
        </w:tc>
        <w:tc>
          <w:tcPr>
            <w:tcW w:w="18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предоставления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тыс. руб. 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имеется</w:t>
            </w:r>
            <w:r>
              <w:rPr>
                <w:rFonts w:ascii="Times New Roman" w:hAnsi="Times New Roman"/>
                <w:sz w:val="24"/>
              </w:rPr>
              <w:t xml:space="preserve"> задолженность 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тыс. руб. 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них имеется задолженность </w:t>
            </w:r>
          </w:p>
        </w:tc>
      </w:tr>
      <w:tr w:rsidR="00B66938" w:rsidTr="00B66938">
        <w:tc>
          <w:tcPr>
            <w:tcW w:w="236" w:type="dxa"/>
          </w:tcPr>
          <w:p w:rsidR="002646ED" w:rsidRDefault="002646ED"/>
        </w:tc>
        <w:tc>
          <w:tcPr>
            <w:tcW w:w="18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просроченная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2646ED"/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</w:rPr>
              <w:t>просроченная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66938" w:rsidTr="00B66938">
        <w:tc>
          <w:tcPr>
            <w:tcW w:w="236" w:type="dxa"/>
          </w:tcPr>
          <w:p w:rsidR="002646ED" w:rsidRDefault="002646ED"/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B66938" w:rsidTr="00B66938">
        <w:tc>
          <w:tcPr>
            <w:tcW w:w="236" w:type="dxa"/>
          </w:tcPr>
          <w:p w:rsidR="002646ED" w:rsidRDefault="002646ED"/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</w:tbl>
    <w:p w:rsidR="002646ED" w:rsidRPr="00B66938" w:rsidRDefault="00B669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 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0"/>
        <w:gridCol w:w="75"/>
        <w:gridCol w:w="1579"/>
        <w:gridCol w:w="60"/>
        <w:gridCol w:w="1866"/>
        <w:gridCol w:w="89"/>
        <w:gridCol w:w="1491"/>
        <w:gridCol w:w="60"/>
        <w:gridCol w:w="2120"/>
      </w:tblGrid>
      <w:tr w:rsidR="002646ED">
        <w:tc>
          <w:tcPr>
            <w:tcW w:w="3344" w:type="dxa"/>
            <w:gridSpan w:val="3"/>
            <w:tcMar>
              <w:left w:w="0" w:type="dxa"/>
              <w:right w:w="0" w:type="dxa"/>
            </w:tcMar>
          </w:tcPr>
          <w:p w:rsidR="002646ED" w:rsidRDefault="00B669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(уполномоченное лицо) Получателя </w:t>
            </w:r>
          </w:p>
        </w:tc>
        <w:tc>
          <w:tcPr>
            <w:tcW w:w="60" w:type="dxa"/>
            <w:vMerge w:val="restart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866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89" w:type="dxa"/>
            <w:vMerge w:val="restart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 w:val="restart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2646ED">
        <w:tc>
          <w:tcPr>
            <w:tcW w:w="3344" w:type="dxa"/>
            <w:gridSpan w:val="3"/>
            <w:tcMar>
              <w:left w:w="0" w:type="dxa"/>
              <w:right w:w="0" w:type="dxa"/>
            </w:tcMar>
          </w:tcPr>
          <w:p w:rsidR="002646ED" w:rsidRDefault="00B66938" w:rsidP="00B66938">
            <w:pPr>
              <w:spacing w:after="105" w:line="240" w:lineRule="auto"/>
              <w:ind w:left="-5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1866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(должность) </w:t>
            </w:r>
          </w:p>
        </w:tc>
        <w:tc>
          <w:tcPr>
            <w:tcW w:w="89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1491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(подпись)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21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(расшифровка подписи) </w:t>
            </w:r>
          </w:p>
        </w:tc>
      </w:tr>
      <w:tr w:rsidR="002646ED"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 </w:t>
            </w:r>
          </w:p>
        </w:tc>
        <w:tc>
          <w:tcPr>
            <w:tcW w:w="75" w:type="dxa"/>
            <w:vMerge w:val="restart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3446" w:type="dxa"/>
            <w:gridSpan w:val="3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212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  <w:tr w:rsidR="002646ED">
        <w:tc>
          <w:tcPr>
            <w:tcW w:w="1690" w:type="dxa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75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1579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(должность) </w:t>
            </w:r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3446" w:type="dxa"/>
            <w:gridSpan w:val="3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60" w:type="dxa"/>
            <w:vMerge/>
            <w:tcMar>
              <w:left w:w="0" w:type="dxa"/>
              <w:right w:w="0" w:type="dxa"/>
            </w:tcMar>
          </w:tcPr>
          <w:p w:rsidR="002646ED" w:rsidRDefault="002646ED"/>
        </w:tc>
        <w:tc>
          <w:tcPr>
            <w:tcW w:w="212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(телефон) </w:t>
            </w:r>
          </w:p>
        </w:tc>
      </w:tr>
      <w:tr w:rsidR="002646ED">
        <w:tc>
          <w:tcPr>
            <w:tcW w:w="9030" w:type="dxa"/>
            <w:gridSpan w:val="9"/>
            <w:tcMar>
              <w:left w:w="0" w:type="dxa"/>
              <w:right w:w="0" w:type="dxa"/>
            </w:tcMar>
          </w:tcPr>
          <w:p w:rsidR="002646ED" w:rsidRDefault="00B66938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"__"__________ 20__ г. </w:t>
            </w:r>
          </w:p>
        </w:tc>
      </w:tr>
    </w:tbl>
    <w:p w:rsidR="002646ED" w:rsidRDefault="00B669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sectPr w:rsidR="002646ED" w:rsidSect="002646ED">
      <w:pgSz w:w="16838" w:h="11906" w:orient="landscape"/>
      <w:pgMar w:top="426" w:right="1440" w:bottom="142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2646ED"/>
    <w:rsid w:val="002646ED"/>
    <w:rsid w:val="00B6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6ED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2646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46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646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646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646E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46ED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2646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46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646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46E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646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646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646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646ED"/>
    <w:rPr>
      <w:rFonts w:ascii="XO Thames" w:hAnsi="XO Thames"/>
      <w:sz w:val="28"/>
    </w:rPr>
  </w:style>
  <w:style w:type="paragraph" w:customStyle="1" w:styleId="Endnote">
    <w:name w:val="Endnote"/>
    <w:link w:val="Endnote0"/>
    <w:rsid w:val="002646E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646E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646ED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rsid w:val="002646ED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2646E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2646ED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2646ED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2646ED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46ED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2646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46ED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2646ED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2646ED"/>
    <w:rPr>
      <w:rFonts w:ascii="Tahoma" w:hAnsi="Tahoma"/>
      <w:sz w:val="24"/>
    </w:rPr>
  </w:style>
  <w:style w:type="paragraph" w:customStyle="1" w:styleId="ConsPlusCell">
    <w:name w:val="ConsPlusCell"/>
    <w:link w:val="ConsPlusCell0"/>
    <w:rsid w:val="002646ED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2646ED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2646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646ED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sid w:val="002646ED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646ED"/>
    <w:rPr>
      <w:rFonts w:ascii="Arial" w:hAnsi="Arial"/>
      <w:b/>
      <w:sz w:val="24"/>
    </w:rPr>
  </w:style>
  <w:style w:type="paragraph" w:customStyle="1" w:styleId="12">
    <w:name w:val="Гиперссылка1"/>
    <w:link w:val="a3"/>
    <w:rsid w:val="002646ED"/>
    <w:rPr>
      <w:color w:val="0000FF"/>
      <w:u w:val="single"/>
    </w:rPr>
  </w:style>
  <w:style w:type="character" w:styleId="a3">
    <w:name w:val="Hyperlink"/>
    <w:link w:val="12"/>
    <w:rsid w:val="002646ED"/>
    <w:rPr>
      <w:color w:val="0000FF"/>
      <w:u w:val="single"/>
    </w:rPr>
  </w:style>
  <w:style w:type="paragraph" w:customStyle="1" w:styleId="Footnote">
    <w:name w:val="Footnote"/>
    <w:link w:val="Footnote0"/>
    <w:rsid w:val="002646E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646E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646E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646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46E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46ED"/>
    <w:rPr>
      <w:rFonts w:ascii="XO Thames" w:hAnsi="XO Thames"/>
      <w:sz w:val="20"/>
    </w:rPr>
  </w:style>
  <w:style w:type="paragraph" w:customStyle="1" w:styleId="ConsPlusJurTerm">
    <w:name w:val="ConsPlusJurTerm"/>
    <w:link w:val="ConsPlusJurTerm0"/>
    <w:rsid w:val="002646ED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2646E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646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646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646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646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646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46ED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2646ED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2646ED"/>
    <w:rPr>
      <w:rFonts w:ascii="Tahoma" w:hAnsi="Tahoma"/>
      <w:sz w:val="18"/>
    </w:rPr>
  </w:style>
  <w:style w:type="paragraph" w:customStyle="1" w:styleId="ConsPlusTextList1">
    <w:name w:val="ConsPlusTextList1"/>
    <w:link w:val="ConsPlusTextList10"/>
    <w:rsid w:val="002646ED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sid w:val="002646ED"/>
    <w:rPr>
      <w:rFonts w:ascii="Times New Roman" w:hAnsi="Times New Roman"/>
      <w:sz w:val="24"/>
    </w:rPr>
  </w:style>
  <w:style w:type="paragraph" w:styleId="a4">
    <w:name w:val="Subtitle"/>
    <w:next w:val="a"/>
    <w:link w:val="a5"/>
    <w:uiPriority w:val="11"/>
    <w:qFormat/>
    <w:rsid w:val="002646E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646ED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  <w:rsid w:val="002646ED"/>
  </w:style>
  <w:style w:type="paragraph" w:styleId="a6">
    <w:name w:val="Title"/>
    <w:next w:val="a"/>
    <w:link w:val="a7"/>
    <w:uiPriority w:val="10"/>
    <w:qFormat/>
    <w:rsid w:val="002646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646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646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646ED"/>
    <w:rPr>
      <w:rFonts w:ascii="XO Thames" w:hAnsi="XO Thames"/>
      <w:b/>
      <w:sz w:val="28"/>
    </w:rPr>
  </w:style>
  <w:style w:type="table" w:styleId="a8">
    <w:name w:val="Table Grid"/>
    <w:basedOn w:val="a1"/>
    <w:rsid w:val="002646E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ageevaes</cp:lastModifiedBy>
  <cp:revision>2</cp:revision>
  <dcterms:created xsi:type="dcterms:W3CDTF">2023-08-31T08:30:00Z</dcterms:created>
  <dcterms:modified xsi:type="dcterms:W3CDTF">2023-08-31T08:36:00Z</dcterms:modified>
</cp:coreProperties>
</file>