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283" w:rsidRPr="009D0283" w:rsidRDefault="009D0283" w:rsidP="009D0283">
      <w:pPr>
        <w:pStyle w:val="ConsPlusNormal"/>
        <w:jc w:val="center"/>
        <w:outlineLvl w:val="2"/>
        <w:rPr>
          <w:sz w:val="40"/>
          <w:szCs w:val="40"/>
        </w:rPr>
      </w:pPr>
      <w:r w:rsidRPr="009D0283">
        <w:rPr>
          <w:sz w:val="40"/>
          <w:szCs w:val="40"/>
        </w:rPr>
        <w:t>КРАТКОЕ ОПИСАНИЕ ПРЕДОСТАВЛЕН</w:t>
      </w:r>
      <w:r>
        <w:rPr>
          <w:sz w:val="40"/>
          <w:szCs w:val="40"/>
        </w:rPr>
        <w:t>И</w:t>
      </w:r>
      <w:r w:rsidRPr="009D0283">
        <w:rPr>
          <w:sz w:val="40"/>
          <w:szCs w:val="40"/>
        </w:rPr>
        <w:t>Я УСЛУГИ</w:t>
      </w:r>
    </w:p>
    <w:p w:rsidR="009D0283" w:rsidRPr="007F3DC1" w:rsidRDefault="009D0283" w:rsidP="009D02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08" w:lineRule="atLeast"/>
        <w:jc w:val="right"/>
        <w:rPr>
          <w:rFonts w:ascii="Courier New" w:hAnsi="Courier New" w:cs="Courier New"/>
          <w:color w:val="000000"/>
          <w:sz w:val="20"/>
          <w:szCs w:val="20"/>
        </w:rPr>
      </w:pPr>
      <w:r w:rsidRPr="007F3DC1">
        <w:rPr>
          <w:rFonts w:ascii="Courier New" w:hAnsi="Courier New" w:cs="Courier New"/>
          <w:color w:val="000000"/>
          <w:sz w:val="20"/>
          <w:szCs w:val="20"/>
        </w:rPr>
        <w:t>Извлечение</w:t>
      </w:r>
      <w:r w:rsidRPr="007F3DC1">
        <w:rPr>
          <w:rFonts w:ascii="Courier New" w:hAnsi="Courier New" w:cs="Courier New"/>
          <w:color w:val="000000"/>
          <w:sz w:val="20"/>
          <w:szCs w:val="20"/>
        </w:rPr>
        <w:br/>
        <w:t xml:space="preserve">из Административного регламента </w:t>
      </w:r>
    </w:p>
    <w:p w:rsidR="009D0283" w:rsidRDefault="009D0283" w:rsidP="009D0283">
      <w:pPr>
        <w:pStyle w:val="ConsPlusNormal"/>
        <w:jc w:val="center"/>
        <w:outlineLvl w:val="2"/>
      </w:pPr>
    </w:p>
    <w:p w:rsidR="009D0283" w:rsidRDefault="009D0283" w:rsidP="009D0283">
      <w:pPr>
        <w:pStyle w:val="ConsPlusNormal"/>
        <w:jc w:val="center"/>
        <w:outlineLvl w:val="2"/>
      </w:pPr>
    </w:p>
    <w:p w:rsidR="001417BF" w:rsidRDefault="001417BF" w:rsidP="001417BF">
      <w:pPr>
        <w:pStyle w:val="ConsPlusNormal"/>
        <w:jc w:val="both"/>
      </w:pPr>
    </w:p>
    <w:p w:rsidR="001417BF" w:rsidRDefault="001417BF" w:rsidP="001417BF">
      <w:pPr>
        <w:pStyle w:val="ConsPlusNormal"/>
        <w:ind w:firstLine="540"/>
        <w:jc w:val="both"/>
      </w:pPr>
      <w:r>
        <w:t>22. Государственная услуга по регистрационному учету граждан Российской Федерации по месту пребывания и по месту жительства в пределах Российской Федерации &lt;1&gt;.</w:t>
      </w:r>
    </w:p>
    <w:p w:rsidR="001417BF" w:rsidRDefault="001417BF" w:rsidP="001417BF">
      <w:pPr>
        <w:pStyle w:val="ConsPlusNormal"/>
        <w:spacing w:before="200"/>
        <w:ind w:firstLine="540"/>
        <w:jc w:val="both"/>
      </w:pPr>
      <w:r>
        <w:t>--------------------------------</w:t>
      </w:r>
    </w:p>
    <w:p w:rsidR="001417BF" w:rsidRDefault="001417BF" w:rsidP="001417BF">
      <w:pPr>
        <w:pStyle w:val="ConsPlusNormal"/>
        <w:spacing w:before="200"/>
        <w:ind w:firstLine="540"/>
        <w:jc w:val="both"/>
      </w:pPr>
      <w:r>
        <w:t>&lt;1</w:t>
      </w:r>
      <w:proofErr w:type="gramStart"/>
      <w:r>
        <w:t>&gt; Д</w:t>
      </w:r>
      <w:proofErr w:type="gramEnd"/>
      <w:r>
        <w:t>алее - "регистрационный учет".</w:t>
      </w:r>
    </w:p>
    <w:p w:rsidR="001417BF" w:rsidRDefault="001417BF" w:rsidP="001417BF">
      <w:pPr>
        <w:pStyle w:val="ConsPlusNormal"/>
        <w:jc w:val="both"/>
      </w:pPr>
    </w:p>
    <w:p w:rsidR="001417BF" w:rsidRDefault="001417BF" w:rsidP="001417BF">
      <w:pPr>
        <w:pStyle w:val="ConsPlusTitle"/>
        <w:ind w:firstLine="540"/>
        <w:jc w:val="both"/>
        <w:outlineLvl w:val="2"/>
      </w:pPr>
      <w:r>
        <w:t>Наименование федерального органа исполнительной власти, предоставляющего государственную услугу</w:t>
      </w:r>
    </w:p>
    <w:p w:rsidR="001417BF" w:rsidRDefault="001417BF" w:rsidP="001417BF">
      <w:pPr>
        <w:pStyle w:val="ConsPlusNormal"/>
        <w:jc w:val="both"/>
      </w:pPr>
    </w:p>
    <w:p w:rsidR="001417BF" w:rsidRDefault="001417BF" w:rsidP="001417BF">
      <w:pPr>
        <w:pStyle w:val="ConsPlusNormal"/>
        <w:ind w:firstLine="540"/>
        <w:jc w:val="both"/>
      </w:pPr>
      <w:r>
        <w:t>23. Государственная услуга предоставляется Министерством внутренних дел Российской Федерации.</w:t>
      </w:r>
    </w:p>
    <w:p w:rsidR="001417BF" w:rsidRDefault="001417BF" w:rsidP="001417BF">
      <w:pPr>
        <w:pStyle w:val="ConsPlusNormal"/>
        <w:spacing w:before="200"/>
        <w:ind w:firstLine="540"/>
        <w:jc w:val="both"/>
      </w:pPr>
      <w:r>
        <w:t>Непосредственное предоставление государственной услуги осуществляется органами регистрационного учета.</w:t>
      </w:r>
    </w:p>
    <w:p w:rsidR="001417BF" w:rsidRDefault="001417BF" w:rsidP="001417BF">
      <w:pPr>
        <w:pStyle w:val="ConsPlusNormal"/>
        <w:spacing w:before="200"/>
        <w:ind w:firstLine="540"/>
        <w:jc w:val="both"/>
      </w:pPr>
      <w:r>
        <w:t>24. В предоставлении государственной услуги принимают участие лица, ответственные за прием и передачу в органы регистрационного учета документов &lt;2&gt;, многофункциональные центры при наличии соответствующего соглашения о взаимодействии &lt;3&gt;, и организации федеральной почтовой связи.</w:t>
      </w:r>
    </w:p>
    <w:p w:rsidR="001417BF" w:rsidRDefault="001417BF" w:rsidP="001417BF">
      <w:pPr>
        <w:pStyle w:val="ConsPlusNormal"/>
        <w:spacing w:before="200"/>
        <w:ind w:firstLine="540"/>
        <w:jc w:val="both"/>
      </w:pPr>
      <w:proofErr w:type="gramStart"/>
      <w:r>
        <w:t>--------------------------------</w:t>
      </w:r>
      <w:proofErr w:type="gramEnd"/>
    </w:p>
    <w:p w:rsidR="001417BF" w:rsidRDefault="001417BF" w:rsidP="001417BF">
      <w:pPr>
        <w:pStyle w:val="ConsPlusNormal"/>
        <w:spacing w:before="200"/>
        <w:ind w:firstLine="540"/>
        <w:jc w:val="both"/>
      </w:pPr>
      <w:proofErr w:type="gramStart"/>
      <w:r>
        <w:t>&lt;2&gt; Перечень утвержден постановлением Правительства Российской Федерации от 17 июля 1995 г.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w:t>
      </w:r>
      <w:proofErr w:type="gramEnd"/>
      <w:r>
        <w:t xml:space="preserve"> по месту пребывания и по месту жительства в пределах Российской Федерации".</w:t>
      </w:r>
    </w:p>
    <w:p w:rsidR="001417BF" w:rsidRDefault="001417BF" w:rsidP="001417BF">
      <w:pPr>
        <w:pStyle w:val="ConsPlusNormal"/>
        <w:spacing w:before="200"/>
        <w:ind w:firstLine="540"/>
        <w:jc w:val="both"/>
      </w:pPr>
      <w:proofErr w:type="gramStart"/>
      <w:r>
        <w:t>&lt;3&gt; Постановление Правительства Российской Федерации от 27 сентября 2011 г.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Российской Федерации, 2011, N 40, ст. 5559; 2012, N 53, ст. 7933;</w:t>
      </w:r>
      <w:proofErr w:type="gramEnd"/>
      <w:r>
        <w:t xml:space="preserve"> </w:t>
      </w:r>
      <w:proofErr w:type="gramStart"/>
      <w:r>
        <w:t>2014, N 23, ст. 2986; N 44, ст. 6059; 2015, N 22, ст. 3227; 2016, N 33, ст. 5183; N 48, ст. 6777; 2017, N 2, ст. 342; N 6, ст. 949; N 7, ст. 1089; N 49, ст. 7455).</w:t>
      </w:r>
      <w:proofErr w:type="gramEnd"/>
    </w:p>
    <w:p w:rsidR="001417BF" w:rsidRDefault="001417BF" w:rsidP="001417BF">
      <w:pPr>
        <w:pStyle w:val="ConsPlusNormal"/>
        <w:jc w:val="both"/>
      </w:pPr>
    </w:p>
    <w:p w:rsidR="001417BF" w:rsidRDefault="001417BF" w:rsidP="001417BF">
      <w:pPr>
        <w:pStyle w:val="ConsPlusNormal"/>
        <w:ind w:firstLine="540"/>
        <w:jc w:val="both"/>
      </w:pPr>
      <w:r>
        <w:t xml:space="preserve">25. </w:t>
      </w:r>
      <w:proofErr w:type="gramStart"/>
      <w:r>
        <w:t>При предоставлении государственной услуги органам регистрационного учета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&lt;1&gt;, которые являются необходимыми и обязательными для предоставления государственных услуг, утвержденный Правительством Российской Федерации.</w:t>
      </w:r>
      <w:proofErr w:type="gramEnd"/>
    </w:p>
    <w:p w:rsidR="001417BF" w:rsidRDefault="001417BF" w:rsidP="001417BF">
      <w:pPr>
        <w:pStyle w:val="ConsPlusNormal"/>
        <w:spacing w:before="200"/>
        <w:ind w:firstLine="540"/>
        <w:jc w:val="both"/>
      </w:pPr>
      <w:r>
        <w:t>--------------------------------</w:t>
      </w:r>
    </w:p>
    <w:p w:rsidR="001417BF" w:rsidRDefault="001417BF" w:rsidP="001417BF">
      <w:pPr>
        <w:pStyle w:val="ConsPlusNormal"/>
        <w:spacing w:before="200"/>
        <w:ind w:firstLine="540"/>
        <w:jc w:val="both"/>
      </w:pPr>
      <w:proofErr w:type="gramStart"/>
      <w:r>
        <w:t>&lt;1&gt; Перечень услуг, которые являются необходимыми и обязательными для предоставления федеральными органами исполнительной власти, Государственной корпорацией по атомной энергии "</w:t>
      </w:r>
      <w:proofErr w:type="spellStart"/>
      <w:r>
        <w:t>Росатом</w:t>
      </w:r>
      <w:proofErr w:type="spellEnd"/>
      <w:r>
        <w:t>" государственных услуг и предоставляются организациями, участвующими в предоставлении государственных услуг, утвержден постановлением Правительства Российской Федерации от 6 мая 2011 г. N 352 (Собрание законодательства Российской Федерации, 2011, N 20, ст. 2829;</w:t>
      </w:r>
      <w:proofErr w:type="gramEnd"/>
      <w:r>
        <w:t xml:space="preserve"> </w:t>
      </w:r>
      <w:proofErr w:type="gramStart"/>
      <w:r>
        <w:t xml:space="preserve">2012, N 14, ст. 1655; N 36, ст. 4922; 2013, N 52, ст. 7207; 2014, N 21, ст. 2712; 2015, N 50, ст. 7165, 7189; 2016, N 31, ст. 5031; N 37, ст. 5495; 2017, N 8, </w:t>
      </w:r>
      <w:r>
        <w:lastRenderedPageBreak/>
        <w:t>ст. 1257; N 42, ст. 6154).</w:t>
      </w:r>
      <w:proofErr w:type="gramEnd"/>
    </w:p>
    <w:p w:rsidR="001417BF" w:rsidRDefault="001417BF" w:rsidP="001417BF">
      <w:pPr>
        <w:pStyle w:val="ConsPlusNormal"/>
        <w:jc w:val="both"/>
      </w:pPr>
    </w:p>
    <w:p w:rsidR="001417BF" w:rsidRDefault="001417BF" w:rsidP="001417BF">
      <w:pPr>
        <w:pStyle w:val="ConsPlusTitle"/>
        <w:ind w:firstLine="540"/>
        <w:jc w:val="both"/>
        <w:outlineLvl w:val="2"/>
      </w:pPr>
      <w:r>
        <w:t>Описание результата предоставления государственной услуги</w:t>
      </w:r>
    </w:p>
    <w:p w:rsidR="001417BF" w:rsidRDefault="001417BF" w:rsidP="001417BF">
      <w:pPr>
        <w:pStyle w:val="ConsPlusNormal"/>
        <w:jc w:val="both"/>
      </w:pPr>
    </w:p>
    <w:p w:rsidR="001417BF" w:rsidRDefault="001417BF" w:rsidP="001417BF">
      <w:pPr>
        <w:pStyle w:val="ConsPlusNormal"/>
        <w:ind w:firstLine="540"/>
        <w:jc w:val="both"/>
      </w:pPr>
      <w:r>
        <w:t>26. Результатом предоставления государственной услуги является:</w:t>
      </w:r>
    </w:p>
    <w:p w:rsidR="001417BF" w:rsidRDefault="001417BF" w:rsidP="001417BF">
      <w:pPr>
        <w:pStyle w:val="ConsPlusNormal"/>
        <w:spacing w:before="200"/>
        <w:ind w:firstLine="540"/>
        <w:jc w:val="both"/>
      </w:pPr>
      <w:r>
        <w:t xml:space="preserve">26.1. </w:t>
      </w:r>
      <w:proofErr w:type="gramStart"/>
      <w:r>
        <w:t>Регистрация гражданина по месту жительства с проставлением штампа о регистрации по месту жительства установленной формы &lt;2&gt; в паспорт гражданина Российской Федерации, удостоверяющий личность гражданина Российской Федерации на территории Российской Федерации, паспорт гражданина СССР, удостоверяющий личность гражданина Российской Федерации (до замены его в установленный срок на паспорт гражданина Российской Федерации) &lt;3&gt;, либо с выдачей свидетельства о регистрации по месту жительства по</w:t>
      </w:r>
      <w:proofErr w:type="gramEnd"/>
      <w:r>
        <w:t xml:space="preserve"> </w:t>
      </w:r>
      <w:hyperlink w:anchor="Par1530" w:tooltip="                       СВИДЕТЕЛЬСТВО N ____________" w:history="1">
        <w:r>
          <w:rPr>
            <w:color w:val="0000FF"/>
          </w:rPr>
          <w:t>форме N 8</w:t>
        </w:r>
      </w:hyperlink>
      <w:r>
        <w:t xml:space="preserve"> (приложение N 2 к Административному регламенту) &lt;4&gt; для лиц, не достигших 14-летнего возраста.</w:t>
      </w:r>
    </w:p>
    <w:p w:rsidR="001417BF" w:rsidRDefault="001417BF" w:rsidP="001417BF">
      <w:pPr>
        <w:pStyle w:val="ConsPlusNormal"/>
        <w:spacing w:before="200"/>
        <w:ind w:firstLine="540"/>
        <w:jc w:val="both"/>
      </w:pPr>
      <w:r>
        <w:t>--------------------------------</w:t>
      </w:r>
    </w:p>
    <w:p w:rsidR="001417BF" w:rsidRDefault="001417BF" w:rsidP="001417BF">
      <w:pPr>
        <w:pStyle w:val="ConsPlusNormal"/>
        <w:spacing w:before="200"/>
        <w:ind w:firstLine="540"/>
        <w:jc w:val="both"/>
      </w:pPr>
      <w:proofErr w:type="gramStart"/>
      <w:r>
        <w:t>&lt;2&gt; Образец штампа о регистрации по месту жительства установлен Административным регламентом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утвержденным приказом МВД России от 13 ноября 2017 г. N 851 (зарегистрирован в Минюсте России 7 декабря 2017 года, регистрационный N 49154).</w:t>
      </w:r>
      <w:proofErr w:type="gramEnd"/>
    </w:p>
    <w:p w:rsidR="001417BF" w:rsidRDefault="001417BF" w:rsidP="001417BF">
      <w:pPr>
        <w:pStyle w:val="ConsPlusNormal"/>
        <w:spacing w:before="200"/>
        <w:ind w:firstLine="540"/>
        <w:jc w:val="both"/>
      </w:pPr>
      <w:r>
        <w:t>&lt;3</w:t>
      </w:r>
      <w:proofErr w:type="gramStart"/>
      <w:r>
        <w:t>&gt; Д</w:t>
      </w:r>
      <w:proofErr w:type="gramEnd"/>
      <w:r>
        <w:t>алее - "паспорт".</w:t>
      </w:r>
    </w:p>
    <w:p w:rsidR="001417BF" w:rsidRDefault="001417BF" w:rsidP="001417BF">
      <w:pPr>
        <w:pStyle w:val="ConsPlusNormal"/>
        <w:spacing w:before="200"/>
        <w:ind w:firstLine="540"/>
        <w:jc w:val="both"/>
      </w:pPr>
      <w:r>
        <w:t>&lt;4</w:t>
      </w:r>
      <w:proofErr w:type="gramStart"/>
      <w:r>
        <w:t>&gt; Д</w:t>
      </w:r>
      <w:proofErr w:type="gramEnd"/>
      <w:r>
        <w:t>алее - "свидетельство о регистрации по месту жительства".</w:t>
      </w:r>
    </w:p>
    <w:p w:rsidR="001417BF" w:rsidRDefault="001417BF" w:rsidP="001417BF">
      <w:pPr>
        <w:pStyle w:val="ConsPlusNormal"/>
        <w:jc w:val="both"/>
      </w:pPr>
    </w:p>
    <w:p w:rsidR="001417BF" w:rsidRDefault="001417BF" w:rsidP="001417BF">
      <w:pPr>
        <w:pStyle w:val="ConsPlusNormal"/>
        <w:ind w:firstLine="540"/>
        <w:jc w:val="both"/>
      </w:pPr>
      <w:r>
        <w:t xml:space="preserve">26.2. Снятие гражданина </w:t>
      </w:r>
      <w:proofErr w:type="gramStart"/>
      <w:r>
        <w:t>с регистрационного учета по месту жительства с проставлением в паспорте штампа о снятии</w:t>
      </w:r>
      <w:proofErr w:type="gramEnd"/>
      <w:r>
        <w:t xml:space="preserve"> с регистрационного учета по месту жительства установленной формы &lt;5&gt;.</w:t>
      </w:r>
    </w:p>
    <w:p w:rsidR="001417BF" w:rsidRDefault="001417BF" w:rsidP="001417BF">
      <w:pPr>
        <w:pStyle w:val="ConsPlusNormal"/>
        <w:spacing w:before="200"/>
        <w:ind w:firstLine="540"/>
        <w:jc w:val="both"/>
      </w:pPr>
      <w:r>
        <w:t>--------------------------------</w:t>
      </w:r>
    </w:p>
    <w:p w:rsidR="001417BF" w:rsidRDefault="001417BF" w:rsidP="001417BF">
      <w:pPr>
        <w:pStyle w:val="ConsPlusNormal"/>
        <w:spacing w:before="200"/>
        <w:ind w:firstLine="540"/>
        <w:jc w:val="both"/>
      </w:pPr>
      <w:r>
        <w:t xml:space="preserve">&lt;5&gt; Образец штампа </w:t>
      </w:r>
      <w:proofErr w:type="gramStart"/>
      <w:r>
        <w:t>о снятии с регистрационного учета по месту жительства установлен Административным регламентом Министерства внутренних дел Российской Федерации по предоставлению государственной услуги по выдаче</w:t>
      </w:r>
      <w:proofErr w:type="gramEnd"/>
      <w:r>
        <w:t>, замене паспортов гражданина Российской Федерации, удостоверяющих личность гражданина Российской Федерации на территории Российской Федерации, утвержденным приказом МВД России от 13 ноября 2017 г. N 851.</w:t>
      </w:r>
    </w:p>
    <w:p w:rsidR="001417BF" w:rsidRDefault="001417BF" w:rsidP="001417BF">
      <w:pPr>
        <w:pStyle w:val="ConsPlusNormal"/>
        <w:jc w:val="both"/>
      </w:pPr>
    </w:p>
    <w:p w:rsidR="001417BF" w:rsidRDefault="001417BF" w:rsidP="001417BF">
      <w:pPr>
        <w:pStyle w:val="ConsPlusNormal"/>
        <w:ind w:firstLine="540"/>
        <w:jc w:val="both"/>
      </w:pPr>
      <w:r>
        <w:t xml:space="preserve">26.3. Регистрация гражданина по месту пребывания с выдачей свидетельства о регистрации по месту пребывания &lt;6&gt; по </w:t>
      </w:r>
      <w:hyperlink w:anchor="Par1572" w:tooltip="                           СВИДЕТЕЛЬСТВО N ____________" w:history="1">
        <w:r>
          <w:rPr>
            <w:color w:val="0000FF"/>
          </w:rPr>
          <w:t>форме N 3</w:t>
        </w:r>
      </w:hyperlink>
      <w:r>
        <w:t xml:space="preserve"> (приложение N 3 к Административному регламенту).</w:t>
      </w:r>
    </w:p>
    <w:p w:rsidR="001417BF" w:rsidRDefault="001417BF" w:rsidP="001417BF">
      <w:pPr>
        <w:pStyle w:val="ConsPlusNormal"/>
        <w:spacing w:before="200"/>
        <w:ind w:firstLine="540"/>
        <w:jc w:val="both"/>
      </w:pPr>
      <w:r>
        <w:t>--------------------------------</w:t>
      </w:r>
    </w:p>
    <w:p w:rsidR="001417BF" w:rsidRDefault="001417BF" w:rsidP="001417BF">
      <w:pPr>
        <w:pStyle w:val="ConsPlusNormal"/>
        <w:spacing w:before="200"/>
        <w:ind w:firstLine="540"/>
        <w:jc w:val="both"/>
      </w:pPr>
      <w:r>
        <w:t>&lt;6</w:t>
      </w:r>
      <w:proofErr w:type="gramStart"/>
      <w:r>
        <w:t>&gt; Д</w:t>
      </w:r>
      <w:proofErr w:type="gramEnd"/>
      <w:r>
        <w:t>алее - "свидетельство о регистрации по месту пребывания".</w:t>
      </w:r>
    </w:p>
    <w:p w:rsidR="001417BF" w:rsidRDefault="001417BF" w:rsidP="001417BF">
      <w:pPr>
        <w:pStyle w:val="ConsPlusNormal"/>
        <w:jc w:val="both"/>
      </w:pPr>
    </w:p>
    <w:p w:rsidR="001417BF" w:rsidRDefault="001417BF" w:rsidP="001417BF">
      <w:pPr>
        <w:pStyle w:val="ConsPlusNormal"/>
        <w:ind w:firstLine="540"/>
        <w:jc w:val="both"/>
      </w:pPr>
      <w:r>
        <w:t>26.4. Снятие гражданина с регистрационного учета по месту пребывания.</w:t>
      </w:r>
    </w:p>
    <w:p w:rsidR="00AC3F0A" w:rsidRDefault="00AC3F0A" w:rsidP="001417BF">
      <w:pPr>
        <w:pStyle w:val="ConsPlusNormal"/>
        <w:jc w:val="center"/>
        <w:outlineLvl w:val="2"/>
      </w:pPr>
      <w:bookmarkStart w:id="0" w:name="_GoBack"/>
      <w:bookmarkEnd w:id="0"/>
    </w:p>
    <w:sectPr w:rsidR="00AC3F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D0283"/>
    <w:rsid w:val="001417BF"/>
    <w:rsid w:val="009D0283"/>
    <w:rsid w:val="00AC3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0283"/>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1417BF"/>
    <w:pPr>
      <w:widowControl w:val="0"/>
      <w:autoSpaceDE w:val="0"/>
      <w:autoSpaceDN w:val="0"/>
      <w:adjustRightInd w:val="0"/>
      <w:spacing w:after="0" w:line="240" w:lineRule="auto"/>
    </w:pPr>
    <w:rPr>
      <w:rFonts w:ascii="Arial"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850</Words>
  <Characters>4845</Characters>
  <Application>Microsoft Office Word</Application>
  <DocSecurity>0</DocSecurity>
  <Lines>40</Lines>
  <Paragraphs>11</Paragraphs>
  <ScaleCrop>false</ScaleCrop>
  <Company>Microsoft</Company>
  <LinksUpToDate>false</LinksUpToDate>
  <CharactersWithSpaces>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3</cp:revision>
  <cp:lastPrinted>2018-04-26T09:24:00Z</cp:lastPrinted>
  <dcterms:created xsi:type="dcterms:W3CDTF">2017-04-12T12:38:00Z</dcterms:created>
  <dcterms:modified xsi:type="dcterms:W3CDTF">2018-04-26T09:24:00Z</dcterms:modified>
</cp:coreProperties>
</file>