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73" w:rsidRDefault="00216F73">
      <w:pPr>
        <w:tabs>
          <w:tab w:val="left" w:pos="3840"/>
          <w:tab w:val="left" w:pos="6705"/>
        </w:tabs>
      </w:pPr>
    </w:p>
    <w:p w:rsidR="00216F73" w:rsidRDefault="00216F73">
      <w:pPr>
        <w:tabs>
          <w:tab w:val="left" w:pos="3840"/>
          <w:tab w:val="left" w:pos="6705"/>
        </w:tabs>
      </w:pPr>
    </w:p>
    <w:p w:rsidR="00216F73" w:rsidRDefault="008A1B35">
      <w:pPr>
        <w:tabs>
          <w:tab w:val="left" w:pos="3840"/>
          <w:tab w:val="left" w:pos="6705"/>
        </w:tabs>
      </w:pP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6F73" w:rsidRDefault="00216F73">
      <w:pPr>
        <w:tabs>
          <w:tab w:val="left" w:pos="3840"/>
        </w:tabs>
      </w:pPr>
    </w:p>
    <w:p w:rsidR="00216F73" w:rsidRDefault="00216F73">
      <w:pPr>
        <w:tabs>
          <w:tab w:val="left" w:pos="3840"/>
        </w:tabs>
      </w:pPr>
    </w:p>
    <w:p w:rsidR="00216F73" w:rsidRDefault="00216F73"/>
    <w:p w:rsidR="00216F73" w:rsidRDefault="00216F73"/>
    <w:p w:rsidR="00216F73" w:rsidRDefault="008A1B35">
      <w:pPr>
        <w:tabs>
          <w:tab w:val="left" w:pos="5475"/>
        </w:tabs>
      </w:pPr>
      <w:r>
        <w:tab/>
      </w:r>
    </w:p>
    <w:p w:rsidR="00216F73" w:rsidRDefault="008A1B35">
      <w:pPr>
        <w:pStyle w:val="a7"/>
      </w:pPr>
      <w:r>
        <w:t xml:space="preserve">ПРЕДСТАВИТЕЛЬНОЕ СОБРАНИЕ  </w:t>
      </w:r>
    </w:p>
    <w:p w:rsidR="00216F73" w:rsidRDefault="008A1B35">
      <w:pPr>
        <w:pStyle w:val="a7"/>
      </w:pPr>
      <w:r>
        <w:t>ШЕКСНИНСКОГО МУНИЦИПАЛЬНОГО РАЙОНА</w:t>
      </w:r>
    </w:p>
    <w:p w:rsidR="00216F73" w:rsidRDefault="00216F73">
      <w:pPr>
        <w:jc w:val="center"/>
        <w:rPr>
          <w:b/>
          <w:bCs/>
          <w:sz w:val="22"/>
          <w:szCs w:val="22"/>
        </w:rPr>
      </w:pPr>
    </w:p>
    <w:p w:rsidR="00216F73" w:rsidRDefault="008A1B35">
      <w:pPr>
        <w:pStyle w:val="1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16F73" w:rsidRDefault="00216F73">
      <w:pPr>
        <w:jc w:val="center"/>
      </w:pPr>
    </w:p>
    <w:p w:rsidR="00216F73" w:rsidRDefault="004D0232">
      <w:pPr>
        <w:jc w:val="center"/>
        <w:rPr>
          <w:sz w:val="28"/>
        </w:rPr>
      </w:pPr>
      <w:r>
        <w:rPr>
          <w:sz w:val="28"/>
        </w:rPr>
        <w:t>о</w:t>
      </w:r>
      <w:r w:rsidR="008A1B35">
        <w:rPr>
          <w:sz w:val="28"/>
        </w:rPr>
        <w:t>т</w:t>
      </w:r>
      <w:r>
        <w:rPr>
          <w:sz w:val="28"/>
        </w:rPr>
        <w:t xml:space="preserve"> </w:t>
      </w:r>
      <w:r w:rsidR="00AF04EE">
        <w:rPr>
          <w:sz w:val="28"/>
        </w:rPr>
        <w:t xml:space="preserve">        </w:t>
      </w:r>
      <w:r w:rsidR="008A1B35">
        <w:rPr>
          <w:sz w:val="28"/>
        </w:rPr>
        <w:t xml:space="preserve"> года  № </w:t>
      </w:r>
      <w:r w:rsidR="00AF04EE">
        <w:rPr>
          <w:sz w:val="28"/>
        </w:rPr>
        <w:t xml:space="preserve"> </w:t>
      </w:r>
    </w:p>
    <w:p w:rsidR="00216F73" w:rsidRDefault="008A1B35">
      <w:pPr>
        <w:jc w:val="center"/>
        <w:rPr>
          <w:sz w:val="28"/>
        </w:rPr>
      </w:pPr>
      <w:r>
        <w:rPr>
          <w:sz w:val="28"/>
        </w:rPr>
        <w:t>п. Шексна</w:t>
      </w:r>
    </w:p>
    <w:p w:rsidR="00216F73" w:rsidRDefault="00216F73"/>
    <w:p w:rsidR="00216F73" w:rsidRDefault="00216F73"/>
    <w:p w:rsidR="00216F73" w:rsidRDefault="008A1B35">
      <w:pPr>
        <w:pStyle w:val="ConsPlusTitle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</w:rPr>
        <w:t xml:space="preserve">предоставлении единовременной </w:t>
      </w:r>
    </w:p>
    <w:p w:rsidR="00216F73" w:rsidRDefault="008A1B35">
      <w:pPr>
        <w:rPr>
          <w:sz w:val="28"/>
        </w:rPr>
      </w:pPr>
      <w:r>
        <w:rPr>
          <w:sz w:val="28"/>
        </w:rPr>
        <w:t>денежной выплаты</w:t>
      </w:r>
    </w:p>
    <w:p w:rsidR="00216F73" w:rsidRDefault="00216F73">
      <w:pPr>
        <w:rPr>
          <w:sz w:val="28"/>
        </w:rPr>
      </w:pPr>
    </w:p>
    <w:p w:rsidR="00216F73" w:rsidRDefault="008A1B35">
      <w:pPr>
        <w:pStyle w:val="ConsPlusNormal"/>
        <w:ind w:firstLine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Руководствуясь</w:t>
      </w:r>
      <w:r>
        <w:rPr>
          <w:color w:val="000000" w:themeColor="text1"/>
        </w:rPr>
        <w:t xml:space="preserve"> статьей 21 Устава Шекснинского муниципального района Вологодской области, Представительное Собрание </w:t>
      </w:r>
    </w:p>
    <w:p w:rsidR="00216F73" w:rsidRDefault="008A1B35">
      <w:pPr>
        <w:pStyle w:val="ConsPlusNormal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РЕШИЛО:</w:t>
      </w:r>
    </w:p>
    <w:p w:rsidR="00216F73" w:rsidRDefault="00216F73">
      <w:pPr>
        <w:pStyle w:val="ConsPlusNormal"/>
        <w:ind w:firstLine="567"/>
        <w:jc w:val="both"/>
        <w:rPr>
          <w:b/>
          <w:bCs/>
          <w:color w:val="000000" w:themeColor="text1"/>
        </w:rPr>
      </w:pPr>
    </w:p>
    <w:p w:rsidR="00803983" w:rsidRDefault="00AF04EE" w:rsidP="00AF04EE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</w:pPr>
      <w:r w:rsidRPr="00AF04EE">
        <w:t>Установить в 202</w:t>
      </w:r>
      <w:r>
        <w:t>5</w:t>
      </w:r>
      <w:r w:rsidRPr="00AF04EE">
        <w:t xml:space="preserve"> году д</w:t>
      </w:r>
      <w:r w:rsidR="00803983">
        <w:t>ля граждан Российской Федерации:</w:t>
      </w:r>
    </w:p>
    <w:p w:rsidR="00803983" w:rsidRDefault="00803983" w:rsidP="00803983">
      <w:pPr>
        <w:pStyle w:val="ConsPlusNormal"/>
        <w:tabs>
          <w:tab w:val="left" w:pos="993"/>
        </w:tabs>
        <w:jc w:val="both"/>
      </w:pPr>
      <w:r>
        <w:t xml:space="preserve">- </w:t>
      </w:r>
      <w:r w:rsidR="00AF04EE" w:rsidRPr="00AF04EE">
        <w:t>в добровольном порядке</w:t>
      </w:r>
      <w:r w:rsidR="004D1A7C">
        <w:t>,</w:t>
      </w:r>
      <w:r w:rsidR="00AF04EE" w:rsidRPr="00AF04EE">
        <w:t xml:space="preserve"> заключивших с </w:t>
      </w:r>
      <w:r w:rsidR="00CC6EAE">
        <w:t>01 января 2025</w:t>
      </w:r>
      <w:r w:rsidR="003D37B3">
        <w:t xml:space="preserve"> года контракт</w:t>
      </w:r>
      <w:r w:rsidR="00AF04EE" w:rsidRPr="00AF04EE">
        <w:t xml:space="preserve"> о прохождении военной службы в Вооруженных силах Российской Федерации, для участия в специальной военной операции, за исключением граждан, отбывающих наказание и призванных на военную службу по контракту из исправительных учреждений УФСИН </w:t>
      </w:r>
      <w:r w:rsidR="003D37B3">
        <w:t xml:space="preserve">России </w:t>
      </w:r>
      <w:bookmarkStart w:id="0" w:name="_GoBack"/>
      <w:bookmarkEnd w:id="0"/>
      <w:r w:rsidR="00AF04EE" w:rsidRPr="00AF04EE">
        <w:t>по Вологодской области</w:t>
      </w:r>
      <w:r>
        <w:t>;</w:t>
      </w:r>
    </w:p>
    <w:p w:rsidR="00803983" w:rsidRDefault="00803983" w:rsidP="00803983">
      <w:pPr>
        <w:pStyle w:val="ConsPlusNormal"/>
        <w:tabs>
          <w:tab w:val="left" w:pos="993"/>
        </w:tabs>
        <w:jc w:val="both"/>
      </w:pPr>
      <w:r>
        <w:t xml:space="preserve">- </w:t>
      </w:r>
      <w:r w:rsidR="00AF04EE" w:rsidRPr="00AF04EE">
        <w:t>д</w:t>
      </w:r>
      <w:r>
        <w:t xml:space="preserve">ля граждан Российской Федерации, </w:t>
      </w:r>
      <w:r w:rsidR="00AF04EE" w:rsidRPr="00AF04EE">
        <w:t xml:space="preserve">добровольно поступившим на военную службу и заключившим впервые контракт о прохождении военной службы с 12 Главным Управлением Министерства обороны Российской Федерации (войсковая часть </w:t>
      </w:r>
      <w:r w:rsidR="00AF04EE">
        <w:t>25594</w:t>
      </w:r>
      <w:r w:rsidR="00AF04EE" w:rsidRPr="00AF04EE">
        <w:t>) и состоящим на воинском учете в военном комиссариате Шекснинского района</w:t>
      </w:r>
      <w:r w:rsidR="00CC6EAE">
        <w:t>,</w:t>
      </w:r>
    </w:p>
    <w:p w:rsidR="00803983" w:rsidRDefault="00803983" w:rsidP="00803983">
      <w:pPr>
        <w:pStyle w:val="ConsPlusNormal"/>
        <w:tabs>
          <w:tab w:val="left" w:pos="993"/>
        </w:tabs>
        <w:jc w:val="both"/>
      </w:pPr>
      <w:r>
        <w:tab/>
      </w:r>
      <w:r w:rsidRPr="00AF04EE">
        <w:t>меру социальной поддержки в виде предоставления единовременной денежной выплаты в размере 405000 (четыреста пять тысяч) рублей</w:t>
      </w:r>
      <w:r>
        <w:t>.</w:t>
      </w:r>
    </w:p>
    <w:p w:rsidR="00AF04EE" w:rsidRDefault="00AF04EE" w:rsidP="00803983">
      <w:pPr>
        <w:pStyle w:val="ConsPlusNormal"/>
        <w:ind w:firstLine="540"/>
        <w:jc w:val="both"/>
      </w:pPr>
      <w:r>
        <w:t>1.1. Выплату, указанную в пункте 1 настоящего решения осуществлять за счет средств бюджета Шекснинского муниципального района.</w:t>
      </w:r>
    </w:p>
    <w:p w:rsidR="00AF04EE" w:rsidRDefault="00AF04EE" w:rsidP="00803983">
      <w:pPr>
        <w:pStyle w:val="ConsPlusNormal"/>
        <w:ind w:firstLine="540"/>
        <w:jc w:val="both"/>
      </w:pPr>
      <w:r>
        <w:t>2. Администрации Шекснинского муниципального района определить Порядок и условия предоставления выплаты, указанной в настоящем решении. Контроль за выполнением настоящего решения возложить на Руководителя администрации Шекснинского муниципального района.</w:t>
      </w:r>
    </w:p>
    <w:p w:rsidR="00AF04EE" w:rsidRDefault="004D1A7C" w:rsidP="00803983">
      <w:pPr>
        <w:pStyle w:val="ConsPlusNormal"/>
        <w:ind w:firstLine="540"/>
        <w:jc w:val="both"/>
      </w:pPr>
      <w:r>
        <w:t>3</w:t>
      </w:r>
      <w:r w:rsidR="00AF04EE">
        <w:t xml:space="preserve">. Настоящее решение вступает в силу со дня его опубликования в районной газете </w:t>
      </w:r>
      <w:r w:rsidR="009468F3">
        <w:t>«</w:t>
      </w:r>
      <w:r w:rsidR="00AF04EE">
        <w:t>Звезда</w:t>
      </w:r>
      <w:r w:rsidR="009468F3">
        <w:t>»</w:t>
      </w:r>
      <w:r w:rsidR="00AF04EE">
        <w:t xml:space="preserve">, подлежит размещению на официальном сайте Шекснинского муниципального района в информационно-телекоммуникационной сети </w:t>
      </w:r>
      <w:r w:rsidR="009468F3">
        <w:t>«</w:t>
      </w:r>
      <w:r w:rsidR="00AF04EE">
        <w:t>Интернет</w:t>
      </w:r>
      <w:r w:rsidR="009468F3">
        <w:t>»</w:t>
      </w:r>
      <w:r w:rsidR="00AF04EE">
        <w:t xml:space="preserve"> и распространяется на правоотношения, возникшие с 1 января 2025 года.</w:t>
      </w:r>
    </w:p>
    <w:p w:rsidR="00216F73" w:rsidRDefault="00CC6EAE" w:rsidP="004D1A7C">
      <w:pPr>
        <w:pStyle w:val="ConsPlusNormal"/>
        <w:ind w:firstLine="540"/>
        <w:jc w:val="both"/>
      </w:pPr>
      <w:r>
        <w:t xml:space="preserve"> </w:t>
      </w:r>
    </w:p>
    <w:p w:rsidR="004D0232" w:rsidRDefault="004D0232">
      <w:pPr>
        <w:rPr>
          <w:sz w:val="28"/>
          <w:szCs w:val="28"/>
        </w:rPr>
      </w:pPr>
    </w:p>
    <w:p w:rsidR="00216F73" w:rsidRDefault="008A1B35">
      <w:pPr>
        <w:rPr>
          <w:sz w:val="28"/>
          <w:szCs w:val="28"/>
        </w:rPr>
      </w:pPr>
      <w:r>
        <w:rPr>
          <w:sz w:val="28"/>
          <w:szCs w:val="28"/>
        </w:rPr>
        <w:t xml:space="preserve">Глава Шекснинского муниципального района </w:t>
      </w:r>
      <w:r>
        <w:rPr>
          <w:sz w:val="28"/>
          <w:szCs w:val="28"/>
        </w:rPr>
        <w:tab/>
        <w:t xml:space="preserve">        </w:t>
      </w:r>
      <w:r w:rsidR="0080398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803983">
        <w:rPr>
          <w:sz w:val="28"/>
          <w:szCs w:val="28"/>
        </w:rPr>
        <w:t>Д.А. Кузьмин</w:t>
      </w:r>
    </w:p>
    <w:sectPr w:rsidR="00216F73" w:rsidSect="004D1A7C">
      <w:headerReference w:type="default" r:id="rId10"/>
      <w:pgSz w:w="11906" w:h="16838"/>
      <w:pgMar w:top="426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8E1" w:rsidRDefault="005628E1">
      <w:r>
        <w:separator/>
      </w:r>
    </w:p>
  </w:endnote>
  <w:endnote w:type="continuationSeparator" w:id="0">
    <w:p w:rsidR="005628E1" w:rsidRDefault="0056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8E1" w:rsidRDefault="005628E1">
      <w:r>
        <w:separator/>
      </w:r>
    </w:p>
  </w:footnote>
  <w:footnote w:type="continuationSeparator" w:id="0">
    <w:p w:rsidR="005628E1" w:rsidRDefault="00562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:rsidR="00216F73" w:rsidRDefault="008A1B3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68F3">
          <w:rPr>
            <w:noProof/>
          </w:rPr>
          <w:t>2</w:t>
        </w:r>
        <w:r>
          <w:fldChar w:fldCharType="end"/>
        </w:r>
      </w:p>
    </w:sdtContent>
  </w:sdt>
  <w:p w:rsidR="00216F73" w:rsidRDefault="00216F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508"/>
    <w:multiLevelType w:val="hybridMultilevel"/>
    <w:tmpl w:val="39A0087C"/>
    <w:lvl w:ilvl="0" w:tplc="84868C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CA16CA"/>
    <w:multiLevelType w:val="hybridMultilevel"/>
    <w:tmpl w:val="14D46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405482"/>
    <w:multiLevelType w:val="hybridMultilevel"/>
    <w:tmpl w:val="05B2D5B6"/>
    <w:lvl w:ilvl="0" w:tplc="F08E0CB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42"/>
    <w:rsid w:val="00004A88"/>
    <w:rsid w:val="000065D7"/>
    <w:rsid w:val="000174C2"/>
    <w:rsid w:val="00020D23"/>
    <w:rsid w:val="000376E5"/>
    <w:rsid w:val="00044EEB"/>
    <w:rsid w:val="00051C5D"/>
    <w:rsid w:val="000609CB"/>
    <w:rsid w:val="00067B6B"/>
    <w:rsid w:val="00071365"/>
    <w:rsid w:val="00072D26"/>
    <w:rsid w:val="000828C0"/>
    <w:rsid w:val="00085A17"/>
    <w:rsid w:val="0008699E"/>
    <w:rsid w:val="000930DB"/>
    <w:rsid w:val="000959CF"/>
    <w:rsid w:val="000A09C3"/>
    <w:rsid w:val="000B16CE"/>
    <w:rsid w:val="000B2920"/>
    <w:rsid w:val="000C1AAF"/>
    <w:rsid w:val="000D54C8"/>
    <w:rsid w:val="000E428E"/>
    <w:rsid w:val="000E47D4"/>
    <w:rsid w:val="001129F9"/>
    <w:rsid w:val="00113004"/>
    <w:rsid w:val="001342E5"/>
    <w:rsid w:val="00145644"/>
    <w:rsid w:val="00151BBE"/>
    <w:rsid w:val="00152C05"/>
    <w:rsid w:val="00154BDA"/>
    <w:rsid w:val="0015600C"/>
    <w:rsid w:val="00157157"/>
    <w:rsid w:val="00157F1C"/>
    <w:rsid w:val="0016541C"/>
    <w:rsid w:val="001706BA"/>
    <w:rsid w:val="00173931"/>
    <w:rsid w:val="00184E6D"/>
    <w:rsid w:val="00194C32"/>
    <w:rsid w:val="001A5728"/>
    <w:rsid w:val="001B4392"/>
    <w:rsid w:val="001B4C0F"/>
    <w:rsid w:val="001C741B"/>
    <w:rsid w:val="001D16C9"/>
    <w:rsid w:val="001F1BC3"/>
    <w:rsid w:val="001F28B1"/>
    <w:rsid w:val="00212858"/>
    <w:rsid w:val="00216F73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23D6"/>
    <w:rsid w:val="002C5DC0"/>
    <w:rsid w:val="002C681C"/>
    <w:rsid w:val="002D7CD7"/>
    <w:rsid w:val="002E7673"/>
    <w:rsid w:val="002F4048"/>
    <w:rsid w:val="00306067"/>
    <w:rsid w:val="00306D3F"/>
    <w:rsid w:val="00313C70"/>
    <w:rsid w:val="003236D0"/>
    <w:rsid w:val="003306BE"/>
    <w:rsid w:val="00332D7D"/>
    <w:rsid w:val="00345AC0"/>
    <w:rsid w:val="0036529C"/>
    <w:rsid w:val="00373E2B"/>
    <w:rsid w:val="003827DD"/>
    <w:rsid w:val="00383AED"/>
    <w:rsid w:val="003A058D"/>
    <w:rsid w:val="003A7723"/>
    <w:rsid w:val="003B0679"/>
    <w:rsid w:val="003B1250"/>
    <w:rsid w:val="003D37B3"/>
    <w:rsid w:val="003D6B52"/>
    <w:rsid w:val="00404D0C"/>
    <w:rsid w:val="00407580"/>
    <w:rsid w:val="00415B19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B1290"/>
    <w:rsid w:val="004B2D75"/>
    <w:rsid w:val="004B3575"/>
    <w:rsid w:val="004B7143"/>
    <w:rsid w:val="004D0232"/>
    <w:rsid w:val="004D1A7C"/>
    <w:rsid w:val="004E5D62"/>
    <w:rsid w:val="005037AD"/>
    <w:rsid w:val="0050476B"/>
    <w:rsid w:val="00513A71"/>
    <w:rsid w:val="005231D9"/>
    <w:rsid w:val="005300BC"/>
    <w:rsid w:val="00543782"/>
    <w:rsid w:val="0055601A"/>
    <w:rsid w:val="005628E1"/>
    <w:rsid w:val="00571B52"/>
    <w:rsid w:val="00583C7F"/>
    <w:rsid w:val="00591758"/>
    <w:rsid w:val="00597E50"/>
    <w:rsid w:val="005B4CC4"/>
    <w:rsid w:val="005C09BD"/>
    <w:rsid w:val="005C12EE"/>
    <w:rsid w:val="005D1B41"/>
    <w:rsid w:val="005D5A6A"/>
    <w:rsid w:val="005E4408"/>
    <w:rsid w:val="005F14C7"/>
    <w:rsid w:val="005F396D"/>
    <w:rsid w:val="005F5557"/>
    <w:rsid w:val="00602EDB"/>
    <w:rsid w:val="00607D30"/>
    <w:rsid w:val="006215BB"/>
    <w:rsid w:val="0064305D"/>
    <w:rsid w:val="0066269A"/>
    <w:rsid w:val="0068329A"/>
    <w:rsid w:val="006A338B"/>
    <w:rsid w:val="006B5832"/>
    <w:rsid w:val="006B7956"/>
    <w:rsid w:val="006C1FB5"/>
    <w:rsid w:val="006C7E2C"/>
    <w:rsid w:val="006D14CF"/>
    <w:rsid w:val="006D3F11"/>
    <w:rsid w:val="006E0F15"/>
    <w:rsid w:val="006E3AF7"/>
    <w:rsid w:val="006E5100"/>
    <w:rsid w:val="006F5984"/>
    <w:rsid w:val="00701CA8"/>
    <w:rsid w:val="0071189D"/>
    <w:rsid w:val="007179C0"/>
    <w:rsid w:val="00731609"/>
    <w:rsid w:val="0079316F"/>
    <w:rsid w:val="00793F09"/>
    <w:rsid w:val="007968EB"/>
    <w:rsid w:val="007B4FB7"/>
    <w:rsid w:val="007D364F"/>
    <w:rsid w:val="007E1B81"/>
    <w:rsid w:val="007E324E"/>
    <w:rsid w:val="007E7B0A"/>
    <w:rsid w:val="007F096A"/>
    <w:rsid w:val="007F7AA6"/>
    <w:rsid w:val="007F7D75"/>
    <w:rsid w:val="00803983"/>
    <w:rsid w:val="00811759"/>
    <w:rsid w:val="00811F29"/>
    <w:rsid w:val="00816349"/>
    <w:rsid w:val="00816E28"/>
    <w:rsid w:val="00816FB4"/>
    <w:rsid w:val="008229B8"/>
    <w:rsid w:val="008253C6"/>
    <w:rsid w:val="00830E32"/>
    <w:rsid w:val="008401F4"/>
    <w:rsid w:val="00871862"/>
    <w:rsid w:val="008A07CB"/>
    <w:rsid w:val="008A1B35"/>
    <w:rsid w:val="008B15F2"/>
    <w:rsid w:val="008B72DC"/>
    <w:rsid w:val="008C7384"/>
    <w:rsid w:val="008C748A"/>
    <w:rsid w:val="008E1C5F"/>
    <w:rsid w:val="008F1DF1"/>
    <w:rsid w:val="008F46A1"/>
    <w:rsid w:val="00901115"/>
    <w:rsid w:val="0092476A"/>
    <w:rsid w:val="0093019E"/>
    <w:rsid w:val="009303F7"/>
    <w:rsid w:val="009468F3"/>
    <w:rsid w:val="00961719"/>
    <w:rsid w:val="00985F80"/>
    <w:rsid w:val="009875C2"/>
    <w:rsid w:val="0099554A"/>
    <w:rsid w:val="009B4FF5"/>
    <w:rsid w:val="009C0073"/>
    <w:rsid w:val="009C4FCD"/>
    <w:rsid w:val="009C732B"/>
    <w:rsid w:val="00A0226B"/>
    <w:rsid w:val="00A02B03"/>
    <w:rsid w:val="00A03A08"/>
    <w:rsid w:val="00A16B5A"/>
    <w:rsid w:val="00A32D25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3AF7"/>
    <w:rsid w:val="00AA509B"/>
    <w:rsid w:val="00AA7132"/>
    <w:rsid w:val="00AA78F0"/>
    <w:rsid w:val="00AB52D3"/>
    <w:rsid w:val="00AD2358"/>
    <w:rsid w:val="00AD284C"/>
    <w:rsid w:val="00AD6BAC"/>
    <w:rsid w:val="00AE4750"/>
    <w:rsid w:val="00AF04EE"/>
    <w:rsid w:val="00AF0B8F"/>
    <w:rsid w:val="00AF0C5A"/>
    <w:rsid w:val="00AF115B"/>
    <w:rsid w:val="00AF3A3A"/>
    <w:rsid w:val="00AF44D5"/>
    <w:rsid w:val="00AF645D"/>
    <w:rsid w:val="00AF72C5"/>
    <w:rsid w:val="00B1766F"/>
    <w:rsid w:val="00B31531"/>
    <w:rsid w:val="00B5725B"/>
    <w:rsid w:val="00B57D6A"/>
    <w:rsid w:val="00B61034"/>
    <w:rsid w:val="00B64DD1"/>
    <w:rsid w:val="00B66B95"/>
    <w:rsid w:val="00B93165"/>
    <w:rsid w:val="00B96850"/>
    <w:rsid w:val="00BA759D"/>
    <w:rsid w:val="00BD5F84"/>
    <w:rsid w:val="00BE3781"/>
    <w:rsid w:val="00BF3E59"/>
    <w:rsid w:val="00C019E2"/>
    <w:rsid w:val="00C16283"/>
    <w:rsid w:val="00C16B81"/>
    <w:rsid w:val="00C21986"/>
    <w:rsid w:val="00C63DC0"/>
    <w:rsid w:val="00C73EE2"/>
    <w:rsid w:val="00C866A7"/>
    <w:rsid w:val="00CB6CB0"/>
    <w:rsid w:val="00CC26BB"/>
    <w:rsid w:val="00CC6EAE"/>
    <w:rsid w:val="00CE4A13"/>
    <w:rsid w:val="00CE7723"/>
    <w:rsid w:val="00CF5A63"/>
    <w:rsid w:val="00D10D04"/>
    <w:rsid w:val="00D269B5"/>
    <w:rsid w:val="00D415C4"/>
    <w:rsid w:val="00D4292B"/>
    <w:rsid w:val="00D44406"/>
    <w:rsid w:val="00D5787E"/>
    <w:rsid w:val="00D57F99"/>
    <w:rsid w:val="00D6330D"/>
    <w:rsid w:val="00D73E8F"/>
    <w:rsid w:val="00D759C3"/>
    <w:rsid w:val="00D76BF3"/>
    <w:rsid w:val="00D909EF"/>
    <w:rsid w:val="00D914A4"/>
    <w:rsid w:val="00D94120"/>
    <w:rsid w:val="00D97100"/>
    <w:rsid w:val="00DA1A55"/>
    <w:rsid w:val="00DA1FF4"/>
    <w:rsid w:val="00DA2DE3"/>
    <w:rsid w:val="00DC2AC3"/>
    <w:rsid w:val="00DD2250"/>
    <w:rsid w:val="00DD28DD"/>
    <w:rsid w:val="00DE3CD6"/>
    <w:rsid w:val="00DF5F16"/>
    <w:rsid w:val="00DF6D42"/>
    <w:rsid w:val="00E00EE8"/>
    <w:rsid w:val="00E0152A"/>
    <w:rsid w:val="00E079CC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C3ABA"/>
    <w:rsid w:val="00EC5FA2"/>
    <w:rsid w:val="00ED6B0C"/>
    <w:rsid w:val="00EE4142"/>
    <w:rsid w:val="00EE5F56"/>
    <w:rsid w:val="00EE63B1"/>
    <w:rsid w:val="00EF01E8"/>
    <w:rsid w:val="00EF4B54"/>
    <w:rsid w:val="00EF6D0A"/>
    <w:rsid w:val="00F005F0"/>
    <w:rsid w:val="00F02CF3"/>
    <w:rsid w:val="00F0460D"/>
    <w:rsid w:val="00F04792"/>
    <w:rsid w:val="00F14A48"/>
    <w:rsid w:val="00F42B77"/>
    <w:rsid w:val="00F52F73"/>
    <w:rsid w:val="00F5773F"/>
    <w:rsid w:val="00F6061F"/>
    <w:rsid w:val="00F66B4B"/>
    <w:rsid w:val="00F74109"/>
    <w:rsid w:val="00F84449"/>
    <w:rsid w:val="00F9718C"/>
    <w:rsid w:val="00FA47F3"/>
    <w:rsid w:val="00FC0BE7"/>
    <w:rsid w:val="00FF195F"/>
    <w:rsid w:val="2B093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nhideWhenUsed="0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uiPriority="39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qFormat/>
    <w:rPr>
      <w:rFonts w:ascii="Courier New" w:hAnsi="Courier New"/>
      <w:b/>
      <w:color w:val="000000"/>
    </w:rPr>
  </w:style>
  <w:style w:type="paragraph" w:styleId="a7">
    <w:name w:val="caption"/>
    <w:basedOn w:val="a"/>
    <w:next w:val="a"/>
    <w:qFormat/>
    <w:pPr>
      <w:jc w:val="center"/>
    </w:pPr>
    <w:rPr>
      <w:b/>
      <w:bCs/>
      <w:sz w:val="28"/>
      <w:szCs w:val="22"/>
    </w:rPr>
  </w:style>
  <w:style w:type="paragraph" w:styleId="a8">
    <w:name w:val="head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b">
    <w:name w:val="Нижний колонтитул Знак"/>
    <w:basedOn w:val="a0"/>
    <w:link w:val="aa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p">
    <w:name w:val="ep"/>
    <w:basedOn w:val="a0"/>
    <w:qFormat/>
  </w:style>
  <w:style w:type="character" w:customStyle="1" w:styleId="af">
    <w:name w:val="Гипертекстовая ссылка"/>
    <w:uiPriority w:val="99"/>
    <w:qFormat/>
    <w:rPr>
      <w:rFonts w:cs="Times New Roman"/>
      <w:color w:val="106BBE"/>
    </w:rPr>
  </w:style>
  <w:style w:type="character" w:customStyle="1" w:styleId="a6">
    <w:name w:val="Текст Знак"/>
    <w:basedOn w:val="a0"/>
    <w:link w:val="a5"/>
    <w:qFormat/>
    <w:rPr>
      <w:rFonts w:ascii="Courier New" w:hAnsi="Courier New"/>
      <w:b/>
      <w:color w:val="000000"/>
    </w:rPr>
  </w:style>
  <w:style w:type="character" w:customStyle="1" w:styleId="epm">
    <w:name w:val="epm"/>
    <w:basedOn w:val="a0"/>
    <w:qFormat/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Pr>
      <w:sz w:val="26"/>
    </w:rPr>
  </w:style>
  <w:style w:type="character" w:customStyle="1" w:styleId="Iauiue0">
    <w:name w:val="Iau?iue Знак"/>
    <w:link w:val="Iauiue"/>
    <w:locked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nhideWhenUsed="0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uiPriority="39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qFormat/>
    <w:rPr>
      <w:rFonts w:ascii="Courier New" w:hAnsi="Courier New"/>
      <w:b/>
      <w:color w:val="000000"/>
    </w:rPr>
  </w:style>
  <w:style w:type="paragraph" w:styleId="a7">
    <w:name w:val="caption"/>
    <w:basedOn w:val="a"/>
    <w:next w:val="a"/>
    <w:qFormat/>
    <w:pPr>
      <w:jc w:val="center"/>
    </w:pPr>
    <w:rPr>
      <w:b/>
      <w:bCs/>
      <w:sz w:val="28"/>
      <w:szCs w:val="22"/>
    </w:rPr>
  </w:style>
  <w:style w:type="paragraph" w:styleId="a8">
    <w:name w:val="head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b">
    <w:name w:val="Нижний колонтитул Знак"/>
    <w:basedOn w:val="a0"/>
    <w:link w:val="aa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p">
    <w:name w:val="ep"/>
    <w:basedOn w:val="a0"/>
    <w:qFormat/>
  </w:style>
  <w:style w:type="character" w:customStyle="1" w:styleId="af">
    <w:name w:val="Гипертекстовая ссылка"/>
    <w:uiPriority w:val="99"/>
    <w:qFormat/>
    <w:rPr>
      <w:rFonts w:cs="Times New Roman"/>
      <w:color w:val="106BBE"/>
    </w:rPr>
  </w:style>
  <w:style w:type="character" w:customStyle="1" w:styleId="a6">
    <w:name w:val="Текст Знак"/>
    <w:basedOn w:val="a0"/>
    <w:link w:val="a5"/>
    <w:qFormat/>
    <w:rPr>
      <w:rFonts w:ascii="Courier New" w:hAnsi="Courier New"/>
      <w:b/>
      <w:color w:val="000000"/>
    </w:rPr>
  </w:style>
  <w:style w:type="character" w:customStyle="1" w:styleId="epm">
    <w:name w:val="epm"/>
    <w:basedOn w:val="a0"/>
    <w:qFormat/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Pr>
      <w:sz w:val="26"/>
    </w:rPr>
  </w:style>
  <w:style w:type="character" w:customStyle="1" w:styleId="Iauiue0">
    <w:name w:val="Iau?iue Знак"/>
    <w:link w:val="Iauiue"/>
    <w:locked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EB3D-E9A9-46EE-9A32-1C033DE2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9</cp:revision>
  <cp:lastPrinted>2025-01-15T11:23:00Z</cp:lastPrinted>
  <dcterms:created xsi:type="dcterms:W3CDTF">2023-10-10T11:34:00Z</dcterms:created>
  <dcterms:modified xsi:type="dcterms:W3CDTF">2025-01-15T11:40:00Z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7B084D6124E54E44B68F41874D9D636F_13</vt:lpwstr>
  </property>
</Properties>
</file>