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D4E9D">
      <w:bookmarkStart w:id="0" w:name="_GoBack"/>
      <w:bookmarkEnd w:id="0"/>
    </w:p>
    <w:p w14:paraId="280300D4">
      <w:pPr>
        <w:pStyle w:val="2"/>
        <w:jc w:val="right"/>
        <w:rPr>
          <w:spacing w:val="-20"/>
          <w:szCs w:val="28"/>
        </w:rPr>
      </w:pPr>
      <w:r>
        <w:rPr>
          <w:spacing w:val="-20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-142875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pacing w:val="-20"/>
          <w:szCs w:val="28"/>
        </w:rPr>
        <w:t>ПРОЕКТ</w:t>
      </w:r>
    </w:p>
    <w:p w14:paraId="41F0313B">
      <w:pPr>
        <w:rPr>
          <w:rFonts w:ascii="Times New Roman" w:hAnsi="Times New Roman" w:cs="Times New Roman"/>
          <w:sz w:val="28"/>
          <w:szCs w:val="28"/>
        </w:rPr>
      </w:pPr>
    </w:p>
    <w:p w14:paraId="5CB1F898">
      <w:pPr>
        <w:pStyle w:val="2"/>
        <w:rPr>
          <w:spacing w:val="-20"/>
          <w:szCs w:val="28"/>
        </w:rPr>
      </w:pPr>
    </w:p>
    <w:p w14:paraId="7D03E8E5">
      <w:pPr>
        <w:pStyle w:val="2"/>
        <w:rPr>
          <w:spacing w:val="-20"/>
          <w:szCs w:val="28"/>
        </w:rPr>
      </w:pPr>
      <w:r>
        <w:rPr>
          <w:spacing w:val="-20"/>
          <w:szCs w:val="28"/>
        </w:rPr>
        <w:t xml:space="preserve">ПРЕДСТАВИТЕЛЬНОЕ СОБРАНИЕ </w:t>
      </w:r>
    </w:p>
    <w:p w14:paraId="7F9E92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ШЕКСНИНСКОГО МУНИЦИПАЛЬНОГО РАЙОНА</w:t>
      </w:r>
    </w:p>
    <w:p w14:paraId="632957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F7729F">
      <w:pPr>
        <w:pStyle w:val="3"/>
        <w:rPr>
          <w:sz w:val="28"/>
          <w:szCs w:val="28"/>
        </w:rPr>
      </w:pPr>
    </w:p>
    <w:p w14:paraId="302A3507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14:paraId="43E1DE1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года № ________</w:t>
      </w:r>
    </w:p>
    <w:p w14:paraId="3A516ED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Шексна</w:t>
      </w:r>
    </w:p>
    <w:p w14:paraId="585A362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927E18B">
      <w:pPr>
        <w:spacing w:after="0" w:line="240" w:lineRule="auto"/>
        <w:ind w:left="-180" w:right="45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признании утратившим силу     решени</w:t>
      </w:r>
      <w:r>
        <w:rPr>
          <w:rFonts w:ascii="Times New Roman" w:hAnsi="Times New Roman" w:cs="Times New Roman"/>
          <w:sz w:val="28"/>
          <w:szCs w:val="28"/>
          <w:lang w:val="ru-RU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Представительного Собрания                  </w:t>
      </w:r>
    </w:p>
    <w:p w14:paraId="72B3FF1A">
      <w:pPr>
        <w:autoSpaceDE w:val="0"/>
        <w:autoSpaceDN w:val="0"/>
        <w:adjustRightInd w:val="0"/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14:paraId="7F66B9D4">
      <w:pPr>
        <w:spacing w:after="0"/>
        <w:ind w:left="-142" w:firstLine="88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законами Вологодской области от 13.11.2014 года № 3480-ОЗ «О комиссиях по делам несовершеннолетних и защите их прав в Вологодской област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 последующими изменениями), от 28.11.2005 года №1369-ОЗ «О наделении органов местного самоуправления отдельными государственными полномочия и в сфере административных отношений» (с последующими изменениями), руководствуясь статьей 21 Устава Шекснинского муниципального района Представительное Собрание </w:t>
      </w:r>
    </w:p>
    <w:p w14:paraId="12F70979">
      <w:pPr>
        <w:spacing w:before="24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РЕШИЛО:</w:t>
      </w:r>
    </w:p>
    <w:p w14:paraId="35AF80AD">
      <w:pPr>
        <w:pStyle w:val="11"/>
        <w:numPr>
          <w:ilvl w:val="0"/>
          <w:numId w:val="1"/>
        </w:numPr>
        <w:spacing w:after="0" w:line="240" w:lineRule="auto"/>
        <w:ind w:left="29" w:leftChars="0" w:right="-1" w:firstLine="851" w:firstLineChars="0"/>
        <w:jc w:val="both"/>
      </w:pPr>
      <w:r>
        <w:rPr>
          <w:rFonts w:ascii="Times New Roman" w:hAnsi="Times New Roman" w:cs="Times New Roman"/>
          <w:sz w:val="28"/>
          <w:szCs w:val="28"/>
        </w:rPr>
        <w:t>Признать утратившим силу решени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Представительного Собрания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:</w:t>
      </w:r>
    </w:p>
    <w:p w14:paraId="24F8E7F7">
      <w:pPr>
        <w:pStyle w:val="11"/>
        <w:numPr>
          <w:ilvl w:val="1"/>
          <w:numId w:val="2"/>
        </w:numPr>
        <w:spacing w:after="0" w:line="240" w:lineRule="auto"/>
        <w:ind w:right="-1" w:rightChars="0"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от 06.05.2020 года № 53 «Об утверждении персонального состава комиссии по делам  несовершеннолетних и защите их прав Шекснинского м</w:t>
      </w:r>
      <w:r>
        <w:rPr>
          <w:rFonts w:hint="default" w:ascii="Times New Roman" w:hAnsi="Times New Roman" w:cs="Times New Roman"/>
          <w:sz w:val="28"/>
          <w:szCs w:val="28"/>
        </w:rPr>
        <w:t>униципального района»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0DE66E22">
      <w:pPr>
        <w:pStyle w:val="11"/>
        <w:numPr>
          <w:ilvl w:val="1"/>
          <w:numId w:val="2"/>
        </w:numPr>
        <w:spacing w:after="0" w:line="240" w:lineRule="auto"/>
        <w:ind w:right="-1" w:rightChars="0"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от 29.07.2020 года № 83 «О внесении изменений и дополнений в решение Представительного Собрания Шекснинского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«Об утверждении персонального состава комиссии по делам  несовершеннолетних и защите их прав Шекснинского м</w:t>
      </w:r>
      <w:r>
        <w:rPr>
          <w:rFonts w:hint="default" w:ascii="Times New Roman" w:hAnsi="Times New Roman" w:cs="Times New Roman"/>
          <w:sz w:val="28"/>
          <w:szCs w:val="28"/>
        </w:rPr>
        <w:t>униципального района»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7094C128">
      <w:pPr>
        <w:pStyle w:val="11"/>
        <w:numPr>
          <w:ilvl w:val="1"/>
          <w:numId w:val="2"/>
        </w:numPr>
        <w:spacing w:after="0" w:line="240" w:lineRule="auto"/>
        <w:ind w:right="-1" w:rightChars="0"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от 24.12.2020 года № 137 «О внесении изменений и дополнений в решение Представительного Собрания Шекснинского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«Об утверждении персонального состава комиссии по делам  несовершеннолетних и защите их прав Шекснинского м</w:t>
      </w:r>
      <w:r>
        <w:rPr>
          <w:rFonts w:hint="default" w:ascii="Times New Roman" w:hAnsi="Times New Roman" w:cs="Times New Roman"/>
          <w:sz w:val="28"/>
          <w:szCs w:val="28"/>
        </w:rPr>
        <w:t>униципального района»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; </w:t>
      </w:r>
    </w:p>
    <w:p w14:paraId="144B8B7F">
      <w:pPr>
        <w:pStyle w:val="11"/>
        <w:numPr>
          <w:ilvl w:val="1"/>
          <w:numId w:val="2"/>
        </w:numPr>
        <w:spacing w:after="0" w:line="240" w:lineRule="auto"/>
        <w:ind w:right="-1" w:rightChars="0"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от 30.03.2021 года № 26 «О внесении изменений и дополнений в решение Представительного Собрания Шекснинского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«Об утверждении персонального состава комиссии по делам  несовершеннолетних и защите их прав Шекснинского м</w:t>
      </w:r>
      <w:r>
        <w:rPr>
          <w:rFonts w:hint="default" w:ascii="Times New Roman" w:hAnsi="Times New Roman" w:cs="Times New Roman"/>
          <w:sz w:val="28"/>
          <w:szCs w:val="28"/>
        </w:rPr>
        <w:t>униципального района»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40E66443">
      <w:pPr>
        <w:pStyle w:val="11"/>
        <w:numPr>
          <w:ilvl w:val="1"/>
          <w:numId w:val="2"/>
        </w:numPr>
        <w:spacing w:after="0" w:line="240" w:lineRule="auto"/>
        <w:ind w:right="-1" w:rightChars="0"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от 25.08.2021 года №75 «О внесении изменений и дополнений в решение Представительного Собрания Шекснинского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«Об утверждении персонального состава комиссии по делам  несовершеннолетних и защите их прав Шекснинского м</w:t>
      </w:r>
      <w:r>
        <w:rPr>
          <w:rFonts w:hint="default" w:ascii="Times New Roman" w:hAnsi="Times New Roman" w:cs="Times New Roman"/>
          <w:sz w:val="28"/>
          <w:szCs w:val="28"/>
        </w:rPr>
        <w:t>униципального района»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19CBA9B6">
      <w:pPr>
        <w:pStyle w:val="11"/>
        <w:numPr>
          <w:ilvl w:val="1"/>
          <w:numId w:val="2"/>
        </w:numPr>
        <w:spacing w:after="0" w:line="240" w:lineRule="auto"/>
        <w:ind w:right="-1" w:rightChars="0"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от 22.02.2022 года №19 «О внесении изменений и дополнений в решение Представительного Собрания Шекснинского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«Об утверждении персонального состава комиссии по делам  несовершеннолетних и защите их прав Шекснинского м</w:t>
      </w:r>
      <w:r>
        <w:rPr>
          <w:rFonts w:hint="default" w:ascii="Times New Roman" w:hAnsi="Times New Roman" w:cs="Times New Roman"/>
          <w:sz w:val="28"/>
          <w:szCs w:val="28"/>
        </w:rPr>
        <w:t>униципального района»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502E35D4">
      <w:pPr>
        <w:pStyle w:val="11"/>
        <w:numPr>
          <w:ilvl w:val="1"/>
          <w:numId w:val="2"/>
        </w:numPr>
        <w:spacing w:after="0" w:line="240" w:lineRule="auto"/>
        <w:ind w:right="-1" w:rightChars="0"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от 26.10.2022 года №103 «О внесении изменений и дополнений в решение Представительного Собрания Шекснинского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«Об утверждении персонального состава комиссии по делам  несовершеннолетних и защите их прав Шекснинского м</w:t>
      </w:r>
      <w:r>
        <w:rPr>
          <w:rFonts w:hint="default" w:ascii="Times New Roman" w:hAnsi="Times New Roman" w:cs="Times New Roman"/>
          <w:sz w:val="28"/>
          <w:szCs w:val="28"/>
        </w:rPr>
        <w:t>униципального района»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7574183C">
      <w:pPr>
        <w:pStyle w:val="11"/>
        <w:numPr>
          <w:ilvl w:val="1"/>
          <w:numId w:val="2"/>
        </w:numPr>
        <w:spacing w:after="0" w:line="240" w:lineRule="auto"/>
        <w:ind w:right="-1" w:rightChars="0"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от 30.11.2022 года №120 «О внесении изменений и дополнений в решение Представительного Собрания Шекснинского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«Об утверждении персонального состава комиссии по делам  несовершеннолетних и защите их прав Шекснинского м</w:t>
      </w:r>
      <w:r>
        <w:rPr>
          <w:rFonts w:hint="default" w:ascii="Times New Roman" w:hAnsi="Times New Roman" w:cs="Times New Roman"/>
          <w:sz w:val="28"/>
          <w:szCs w:val="28"/>
        </w:rPr>
        <w:t>униципального района»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3547BEBA">
      <w:pPr>
        <w:pStyle w:val="11"/>
        <w:numPr>
          <w:ilvl w:val="1"/>
          <w:numId w:val="2"/>
        </w:numPr>
        <w:spacing w:after="0" w:line="240" w:lineRule="auto"/>
        <w:ind w:right="-1" w:rightChars="0"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от 22.02.2023 года № 22 «О внесении изменений и дополнений в решение Представительного Собрания Шекснинского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«Об утверждении персонального состава комиссии по делам  несовершеннолетних и защите их прав Шекснинского м</w:t>
      </w:r>
      <w:r>
        <w:rPr>
          <w:rFonts w:hint="default" w:ascii="Times New Roman" w:hAnsi="Times New Roman" w:cs="Times New Roman"/>
          <w:sz w:val="28"/>
          <w:szCs w:val="28"/>
        </w:rPr>
        <w:t>униципального района»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3F4A9F62">
      <w:pPr>
        <w:pStyle w:val="11"/>
        <w:numPr>
          <w:ilvl w:val="1"/>
          <w:numId w:val="2"/>
        </w:numPr>
        <w:spacing w:after="0" w:line="240" w:lineRule="auto"/>
        <w:ind w:right="-1" w:rightChars="0"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от 27.09.2023 года № 95 «О внесении изменений и дополнений в решение Представительного Собрания Шекснинского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«Об утверждении персонального состава комиссии по делам  несовершеннолетних и защите их прав Шекснинского м</w:t>
      </w:r>
      <w:r>
        <w:rPr>
          <w:rFonts w:hint="default" w:ascii="Times New Roman" w:hAnsi="Times New Roman" w:cs="Times New Roman"/>
          <w:sz w:val="28"/>
          <w:szCs w:val="28"/>
        </w:rPr>
        <w:t>униципального района»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4BDE2054">
      <w:pPr>
        <w:pStyle w:val="11"/>
        <w:numPr>
          <w:ilvl w:val="1"/>
          <w:numId w:val="2"/>
        </w:numPr>
        <w:spacing w:after="0" w:line="240" w:lineRule="auto"/>
        <w:ind w:right="-1" w:rightChars="0"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от 28.02.2024 года №17 «О внесении изменений и дополнений в решение Представительного Собрания Шекснинского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«Об утверждении персонального состава комиссии по делам  несовершеннолетних и защите их прав Шекснинского м</w:t>
      </w:r>
      <w:r>
        <w:rPr>
          <w:rFonts w:hint="default" w:ascii="Times New Roman" w:hAnsi="Times New Roman" w:cs="Times New Roman"/>
          <w:sz w:val="28"/>
          <w:szCs w:val="28"/>
        </w:rPr>
        <w:t>униципального района»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07633FFD">
      <w:pPr>
        <w:pStyle w:val="11"/>
        <w:numPr>
          <w:ilvl w:val="1"/>
          <w:numId w:val="2"/>
        </w:numPr>
        <w:spacing w:after="0" w:line="240" w:lineRule="auto"/>
        <w:ind w:right="-1" w:rightChars="0"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от 24.04.2024 года №37 «О внесении изменений и дополнений в решение Представительного Собрания Шекснинского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«Об утверждении персонального состава комиссии по делам  несовершеннолетних и защите их прав Шекснинского м</w:t>
      </w:r>
      <w:r>
        <w:rPr>
          <w:rFonts w:hint="default" w:ascii="Times New Roman" w:hAnsi="Times New Roman" w:cs="Times New Roman"/>
          <w:sz w:val="28"/>
          <w:szCs w:val="28"/>
        </w:rPr>
        <w:t>униципального района»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70F503BD">
      <w:pPr>
        <w:pStyle w:val="11"/>
        <w:numPr>
          <w:ilvl w:val="1"/>
          <w:numId w:val="2"/>
        </w:numPr>
        <w:spacing w:after="0" w:line="240" w:lineRule="auto"/>
        <w:ind w:right="-1" w:rightChars="0"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от 26.06.2024 года №57 «О внесении изменений и дополнений в решение Представительного Собрания Шекснинского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«Об утверждении персонального состава комиссии по делам  несовершеннолетних и защите их прав Шекснинского м</w:t>
      </w:r>
      <w:r>
        <w:rPr>
          <w:rFonts w:hint="default" w:ascii="Times New Roman" w:hAnsi="Times New Roman" w:cs="Times New Roman"/>
          <w:sz w:val="28"/>
          <w:szCs w:val="28"/>
        </w:rPr>
        <w:t>униципального района»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5230ADFE">
      <w:pPr>
        <w:pStyle w:val="11"/>
        <w:numPr>
          <w:ilvl w:val="0"/>
          <w:numId w:val="1"/>
        </w:numPr>
        <w:spacing w:after="0" w:line="240" w:lineRule="auto"/>
        <w:ind w:left="29" w:leftChars="0" w:right="-1" w:firstLine="851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Настоящее решение вступает в силу со дня подписания и подлежит размещению на официальном сайте администрации Шекснинского муниципального района в информационно-телекоммуникационной сети "Интернет".</w:t>
      </w:r>
    </w:p>
    <w:p w14:paraId="4C4D58D6">
      <w:pPr>
        <w:pStyle w:val="11"/>
        <w:numPr>
          <w:ilvl w:val="0"/>
          <w:numId w:val="0"/>
        </w:numPr>
        <w:spacing w:after="0" w:line="240" w:lineRule="auto"/>
        <w:ind w:right="-1" w:rightChars="0"/>
        <w:contextualSpacing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327412BB">
      <w:pPr>
        <w:pStyle w:val="11"/>
        <w:numPr>
          <w:ilvl w:val="0"/>
          <w:numId w:val="0"/>
        </w:numPr>
        <w:spacing w:after="0" w:line="240" w:lineRule="auto"/>
        <w:ind w:right="-1" w:rightChars="0"/>
        <w:contextualSpacing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26F66E21">
      <w:pPr>
        <w:pStyle w:val="11"/>
        <w:numPr>
          <w:ilvl w:val="0"/>
          <w:numId w:val="0"/>
        </w:numPr>
        <w:spacing w:after="0" w:line="240" w:lineRule="auto"/>
        <w:ind w:right="-1" w:rightChars="0"/>
        <w:contextualSpacing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7876A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Шекснинского муниципального  района                                  С.В. Маров</w:t>
      </w:r>
    </w:p>
    <w:p w14:paraId="0550B5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88EAF8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14:paraId="11C2DD54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14:paraId="03E353BD"/>
    <w:sectPr>
      <w:pgSz w:w="11906" w:h="16838"/>
      <w:pgMar w:top="426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949BFB"/>
    <w:multiLevelType w:val="multilevel"/>
    <w:tmpl w:val="C2949BFB"/>
    <w:lvl w:ilvl="0" w:tentative="0">
      <w:start w:val="1"/>
      <w:numFmt w:val="decimal"/>
      <w:suff w:val="space"/>
      <w:lvlText w:val="%1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503B26AC"/>
    <w:multiLevelType w:val="multilevel"/>
    <w:tmpl w:val="503B26AC"/>
    <w:lvl w:ilvl="0" w:tentative="0">
      <w:start w:val="1"/>
      <w:numFmt w:val="decimal"/>
      <w:lvlText w:val="%1."/>
      <w:lvlJc w:val="left"/>
      <w:pPr>
        <w:ind w:left="1600" w:hanging="360"/>
      </w:pPr>
      <w:rPr>
        <w:rFonts w:hint="default" w:ascii="Times New Roman" w:hAnsi="Times New Roman" w:cs="Times New Roman"/>
        <w:sz w:val="28"/>
        <w:szCs w:val="28"/>
      </w:rPr>
    </w:lvl>
    <w:lvl w:ilvl="1" w:tentative="0">
      <w:start w:val="1"/>
      <w:numFmt w:val="lowerLetter"/>
      <w:lvlText w:val="%2."/>
      <w:lvlJc w:val="left"/>
      <w:pPr>
        <w:ind w:left="2320" w:hanging="360"/>
      </w:pPr>
    </w:lvl>
    <w:lvl w:ilvl="2" w:tentative="0">
      <w:start w:val="1"/>
      <w:numFmt w:val="lowerRoman"/>
      <w:lvlText w:val="%3."/>
      <w:lvlJc w:val="right"/>
      <w:pPr>
        <w:ind w:left="3040" w:hanging="180"/>
      </w:pPr>
    </w:lvl>
    <w:lvl w:ilvl="3" w:tentative="0">
      <w:start w:val="1"/>
      <w:numFmt w:val="decimal"/>
      <w:lvlText w:val="%4."/>
      <w:lvlJc w:val="left"/>
      <w:pPr>
        <w:ind w:left="3760" w:hanging="360"/>
      </w:pPr>
    </w:lvl>
    <w:lvl w:ilvl="4" w:tentative="0">
      <w:start w:val="1"/>
      <w:numFmt w:val="lowerLetter"/>
      <w:lvlText w:val="%5."/>
      <w:lvlJc w:val="left"/>
      <w:pPr>
        <w:ind w:left="4480" w:hanging="360"/>
      </w:pPr>
    </w:lvl>
    <w:lvl w:ilvl="5" w:tentative="0">
      <w:start w:val="1"/>
      <w:numFmt w:val="lowerRoman"/>
      <w:lvlText w:val="%6."/>
      <w:lvlJc w:val="right"/>
      <w:pPr>
        <w:ind w:left="5200" w:hanging="180"/>
      </w:pPr>
    </w:lvl>
    <w:lvl w:ilvl="6" w:tentative="0">
      <w:start w:val="1"/>
      <w:numFmt w:val="decimal"/>
      <w:lvlText w:val="%7."/>
      <w:lvlJc w:val="left"/>
      <w:pPr>
        <w:ind w:left="5920" w:hanging="360"/>
      </w:pPr>
    </w:lvl>
    <w:lvl w:ilvl="7" w:tentative="0">
      <w:start w:val="1"/>
      <w:numFmt w:val="lowerLetter"/>
      <w:lvlText w:val="%8."/>
      <w:lvlJc w:val="left"/>
      <w:pPr>
        <w:ind w:left="6640" w:hanging="360"/>
      </w:pPr>
    </w:lvl>
    <w:lvl w:ilvl="8" w:tentative="0">
      <w:start w:val="1"/>
      <w:numFmt w:val="lowerRoman"/>
      <w:lvlText w:val="%9."/>
      <w:lvlJc w:val="right"/>
      <w:pPr>
        <w:ind w:left="73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41"/>
    <w:rsid w:val="000213AA"/>
    <w:rsid w:val="000309A8"/>
    <w:rsid w:val="00047FA1"/>
    <w:rsid w:val="001412CD"/>
    <w:rsid w:val="001441EF"/>
    <w:rsid w:val="002A731D"/>
    <w:rsid w:val="0037344D"/>
    <w:rsid w:val="00485C00"/>
    <w:rsid w:val="004B5641"/>
    <w:rsid w:val="004F3C4B"/>
    <w:rsid w:val="00747F0A"/>
    <w:rsid w:val="007A4DA2"/>
    <w:rsid w:val="00873ADF"/>
    <w:rsid w:val="008949D6"/>
    <w:rsid w:val="00897F73"/>
    <w:rsid w:val="009342D4"/>
    <w:rsid w:val="009560B0"/>
    <w:rsid w:val="00A520D4"/>
    <w:rsid w:val="00BB3181"/>
    <w:rsid w:val="00D4075B"/>
    <w:rsid w:val="00DD7A03"/>
    <w:rsid w:val="00DE37C9"/>
    <w:rsid w:val="00EE299E"/>
    <w:rsid w:val="00F93CDB"/>
    <w:rsid w:val="12055262"/>
    <w:rsid w:val="13B3128E"/>
    <w:rsid w:val="699B4B25"/>
    <w:rsid w:val="71C5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spacing w:after="0" w:line="240" w:lineRule="auto"/>
      <w:jc w:val="center"/>
      <w:outlineLvl w:val="0"/>
    </w:pPr>
    <w:rPr>
      <w:rFonts w:ascii="Times New Roman" w:hAnsi="Times New Roman" w:eastAsia="Times New Roman" w:cs="Times New Roman"/>
      <w:b/>
      <w:bCs/>
      <w:sz w:val="28"/>
      <w:szCs w:val="24"/>
    </w:rPr>
  </w:style>
  <w:style w:type="paragraph" w:styleId="3">
    <w:name w:val="heading 2"/>
    <w:basedOn w:val="1"/>
    <w:next w:val="1"/>
    <w:link w:val="10"/>
    <w:qFormat/>
    <w:uiPriority w:val="0"/>
    <w:pPr>
      <w:keepNext/>
      <w:spacing w:after="0" w:line="240" w:lineRule="auto"/>
      <w:jc w:val="center"/>
      <w:outlineLvl w:val="1"/>
    </w:pPr>
    <w:rPr>
      <w:rFonts w:ascii="Times New Roman" w:hAnsi="Times New Roman" w:eastAsia="Times New Roman" w:cs="Times New Roman"/>
      <w:b/>
      <w:bCs/>
      <w:sz w:val="32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2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8">
    <w:name w:val="Table Grid"/>
    <w:basedOn w:val="5"/>
    <w:qFormat/>
    <w:uiPriority w:val="59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Заголовок 1 Знак"/>
    <w:basedOn w:val="4"/>
    <w:link w:val="2"/>
    <w:qFormat/>
    <w:uiPriority w:val="0"/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2 Знак"/>
    <w:basedOn w:val="4"/>
    <w:link w:val="3"/>
    <w:qFormat/>
    <w:uiPriority w:val="0"/>
    <w:rPr>
      <w:rFonts w:ascii="Times New Roman" w:hAnsi="Times New Roman" w:eastAsia="Times New Roman" w:cs="Times New Roman"/>
      <w:b/>
      <w:bCs/>
      <w:sz w:val="32"/>
      <w:szCs w:val="24"/>
      <w:lang w:eastAsia="ru-RU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Текст выноски Знак"/>
    <w:basedOn w:val="4"/>
    <w:link w:val="7"/>
    <w:semiHidden/>
    <w:qFormat/>
    <w:uiPriority w:val="99"/>
    <w:rPr>
      <w:rFonts w:ascii="Tahoma" w:hAnsi="Tahoma" w:cs="Tahoma" w:eastAsiaTheme="minorEastAsi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1E01-CCE7-47E2-A90B-87938ABBEF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726</Words>
  <Characters>4140</Characters>
  <Lines>34</Lines>
  <Paragraphs>9</Paragraphs>
  <TotalTime>13</TotalTime>
  <ScaleCrop>false</ScaleCrop>
  <LinksUpToDate>false</LinksUpToDate>
  <CharactersWithSpaces>4857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2024-07-24T07:43:00Z</dcterms:created>
  <dc:creator>-</dc:creator>
  <cp:lastModifiedBy>user</cp:lastModifiedBy>
  <cp:lastPrinted>2024-07-24T07:41:00Z</cp:lastPrinted>
  <dcterms:modified xsi:type="dcterms:W3CDTF">2024-07-31T05:45:38Z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21EC0379D224402B8B5490681CF0B022_13</vt:lpwstr>
  </property>
</Properties>
</file>