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F5" w:rsidRPr="00027CF5" w:rsidRDefault="00027CF5" w:rsidP="00027CF5">
      <w:pPr>
        <w:jc w:val="center"/>
        <w:rPr>
          <w:sz w:val="28"/>
          <w:szCs w:val="28"/>
        </w:rPr>
      </w:pPr>
      <w:r w:rsidRPr="00027CF5">
        <w:rPr>
          <w:noProof/>
          <w:sz w:val="28"/>
          <w:szCs w:val="28"/>
        </w:rPr>
        <w:drawing>
          <wp:inline distT="0" distB="0" distL="0" distR="0" wp14:anchorId="20B14CA8" wp14:editId="4CD6862C">
            <wp:extent cx="619125" cy="628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CF5" w:rsidRPr="00027CF5" w:rsidRDefault="00027CF5" w:rsidP="00027CF5">
      <w:pPr>
        <w:jc w:val="center"/>
        <w:rPr>
          <w:b/>
          <w:bCs/>
          <w:sz w:val="28"/>
          <w:szCs w:val="28"/>
        </w:rPr>
      </w:pPr>
      <w:r w:rsidRPr="00027CF5">
        <w:rPr>
          <w:b/>
          <w:bCs/>
          <w:sz w:val="28"/>
          <w:szCs w:val="28"/>
        </w:rPr>
        <w:t xml:space="preserve">ПРЕДСТАВИТЕЛЬНОЕ  СОБРАНИЕ    </w:t>
      </w:r>
    </w:p>
    <w:p w:rsidR="00027CF5" w:rsidRPr="00027CF5" w:rsidRDefault="00027CF5" w:rsidP="00027CF5">
      <w:pPr>
        <w:jc w:val="center"/>
        <w:rPr>
          <w:b/>
          <w:bCs/>
          <w:sz w:val="28"/>
          <w:szCs w:val="28"/>
        </w:rPr>
      </w:pPr>
      <w:r w:rsidRPr="00027CF5">
        <w:rPr>
          <w:b/>
          <w:bCs/>
          <w:sz w:val="28"/>
          <w:szCs w:val="28"/>
        </w:rPr>
        <w:t xml:space="preserve">ШЕКСНИНСКОГО МУНИЦИПАЛЬНОГО </w:t>
      </w:r>
      <w:r>
        <w:rPr>
          <w:b/>
          <w:bCs/>
          <w:sz w:val="28"/>
          <w:szCs w:val="28"/>
        </w:rPr>
        <w:t>ОКРУГА</w:t>
      </w:r>
    </w:p>
    <w:p w:rsidR="00027CF5" w:rsidRPr="00027CF5" w:rsidRDefault="00027CF5" w:rsidP="00027CF5">
      <w:pPr>
        <w:jc w:val="center"/>
        <w:rPr>
          <w:b/>
          <w:bCs/>
          <w:sz w:val="28"/>
          <w:szCs w:val="28"/>
        </w:rPr>
      </w:pPr>
    </w:p>
    <w:p w:rsidR="00027CF5" w:rsidRPr="00027CF5" w:rsidRDefault="00027CF5" w:rsidP="00027CF5">
      <w:pPr>
        <w:jc w:val="center"/>
        <w:rPr>
          <w:b/>
          <w:bCs/>
          <w:sz w:val="28"/>
          <w:szCs w:val="28"/>
        </w:rPr>
      </w:pPr>
      <w:r w:rsidRPr="00027CF5">
        <w:rPr>
          <w:b/>
          <w:bCs/>
          <w:sz w:val="28"/>
          <w:szCs w:val="28"/>
        </w:rPr>
        <w:t>РЕШЕНИЕ</w:t>
      </w:r>
    </w:p>
    <w:p w:rsidR="00027CF5" w:rsidRPr="00027CF5" w:rsidRDefault="00027CF5" w:rsidP="00027CF5">
      <w:pPr>
        <w:rPr>
          <w:b/>
          <w:bCs/>
          <w:sz w:val="28"/>
          <w:szCs w:val="28"/>
        </w:rPr>
      </w:pPr>
      <w:r w:rsidRPr="00027CF5">
        <w:rPr>
          <w:b/>
          <w:bCs/>
          <w:sz w:val="28"/>
          <w:szCs w:val="28"/>
        </w:rPr>
        <w:t xml:space="preserve">                </w:t>
      </w:r>
    </w:p>
    <w:p w:rsidR="00027CF5" w:rsidRPr="00027CF5" w:rsidRDefault="00027CF5" w:rsidP="00027CF5">
      <w:pPr>
        <w:jc w:val="center"/>
        <w:rPr>
          <w:sz w:val="28"/>
          <w:szCs w:val="28"/>
          <w:u w:val="single"/>
        </w:rPr>
      </w:pPr>
      <w:r w:rsidRPr="00027CF5">
        <w:rPr>
          <w:sz w:val="28"/>
          <w:szCs w:val="28"/>
        </w:rPr>
        <w:t>от     февраля  202</w:t>
      </w:r>
      <w:r>
        <w:rPr>
          <w:sz w:val="28"/>
          <w:szCs w:val="28"/>
        </w:rPr>
        <w:t>6</w:t>
      </w:r>
      <w:r w:rsidRPr="00027CF5">
        <w:rPr>
          <w:sz w:val="28"/>
          <w:szCs w:val="28"/>
        </w:rPr>
        <w:t xml:space="preserve"> года  №  </w:t>
      </w:r>
    </w:p>
    <w:p w:rsidR="00027CF5" w:rsidRPr="00027CF5" w:rsidRDefault="00027CF5" w:rsidP="00027CF5">
      <w:pPr>
        <w:jc w:val="center"/>
        <w:rPr>
          <w:sz w:val="28"/>
          <w:szCs w:val="28"/>
        </w:rPr>
      </w:pPr>
      <w:r w:rsidRPr="00027CF5">
        <w:rPr>
          <w:sz w:val="28"/>
          <w:szCs w:val="28"/>
        </w:rPr>
        <w:t>п. Шексна</w:t>
      </w:r>
    </w:p>
    <w:p w:rsidR="00027CF5" w:rsidRPr="00027CF5" w:rsidRDefault="00027CF5" w:rsidP="00027CF5">
      <w:pPr>
        <w:jc w:val="both"/>
        <w:rPr>
          <w:sz w:val="28"/>
          <w:szCs w:val="28"/>
        </w:rPr>
      </w:pPr>
    </w:p>
    <w:p w:rsidR="00027CF5" w:rsidRPr="00027CF5" w:rsidRDefault="00027CF5" w:rsidP="00027CF5">
      <w:pPr>
        <w:jc w:val="both"/>
        <w:rPr>
          <w:sz w:val="28"/>
          <w:szCs w:val="28"/>
        </w:rPr>
      </w:pPr>
      <w:r w:rsidRPr="00027CF5">
        <w:rPr>
          <w:sz w:val="28"/>
          <w:szCs w:val="28"/>
        </w:rPr>
        <w:t xml:space="preserve">Информация о работе </w:t>
      </w:r>
      <w:r>
        <w:rPr>
          <w:sz w:val="28"/>
          <w:szCs w:val="28"/>
        </w:rPr>
        <w:t>О</w:t>
      </w:r>
      <w:r w:rsidRPr="00027CF5">
        <w:rPr>
          <w:sz w:val="28"/>
          <w:szCs w:val="28"/>
        </w:rPr>
        <w:t>МВД</w:t>
      </w:r>
    </w:p>
    <w:p w:rsidR="00027CF5" w:rsidRPr="00027CF5" w:rsidRDefault="00027CF5" w:rsidP="00027CF5">
      <w:pPr>
        <w:jc w:val="both"/>
        <w:rPr>
          <w:sz w:val="28"/>
          <w:szCs w:val="28"/>
        </w:rPr>
      </w:pPr>
      <w:r w:rsidRPr="00027CF5">
        <w:rPr>
          <w:sz w:val="28"/>
          <w:szCs w:val="28"/>
        </w:rPr>
        <w:t xml:space="preserve">России </w:t>
      </w:r>
      <w:r>
        <w:rPr>
          <w:sz w:val="28"/>
          <w:szCs w:val="28"/>
        </w:rPr>
        <w:t>«Шекснинский»</w:t>
      </w:r>
      <w:r w:rsidRPr="00027CF5">
        <w:rPr>
          <w:sz w:val="28"/>
          <w:szCs w:val="28"/>
        </w:rPr>
        <w:t xml:space="preserve"> за 202</w:t>
      </w:r>
      <w:r>
        <w:rPr>
          <w:sz w:val="28"/>
          <w:szCs w:val="28"/>
        </w:rPr>
        <w:t>5</w:t>
      </w:r>
      <w:r w:rsidRPr="00027CF5">
        <w:rPr>
          <w:sz w:val="28"/>
          <w:szCs w:val="28"/>
        </w:rPr>
        <w:t xml:space="preserve"> год</w:t>
      </w:r>
    </w:p>
    <w:p w:rsidR="00027CF5" w:rsidRPr="00027CF5" w:rsidRDefault="00027CF5" w:rsidP="00027CF5">
      <w:pPr>
        <w:rPr>
          <w:sz w:val="28"/>
          <w:szCs w:val="28"/>
        </w:rPr>
      </w:pPr>
    </w:p>
    <w:p w:rsidR="00027CF5" w:rsidRPr="00027CF5" w:rsidRDefault="00027CF5" w:rsidP="00027CF5">
      <w:pPr>
        <w:rPr>
          <w:sz w:val="28"/>
          <w:szCs w:val="28"/>
        </w:rPr>
      </w:pPr>
    </w:p>
    <w:p w:rsidR="00027CF5" w:rsidRPr="00027CF5" w:rsidRDefault="00027CF5" w:rsidP="00027CF5">
      <w:pPr>
        <w:ind w:firstLine="708"/>
        <w:jc w:val="both"/>
        <w:rPr>
          <w:sz w:val="28"/>
          <w:szCs w:val="28"/>
        </w:rPr>
      </w:pPr>
      <w:r w:rsidRPr="00027CF5">
        <w:rPr>
          <w:sz w:val="28"/>
          <w:szCs w:val="28"/>
        </w:rPr>
        <w:t xml:space="preserve">Заслушав и обсудив информацию о работе </w:t>
      </w:r>
      <w:r>
        <w:rPr>
          <w:sz w:val="28"/>
          <w:szCs w:val="28"/>
        </w:rPr>
        <w:t>О</w:t>
      </w:r>
      <w:r w:rsidRPr="00027CF5">
        <w:rPr>
          <w:sz w:val="28"/>
          <w:szCs w:val="28"/>
        </w:rPr>
        <w:t xml:space="preserve">МВД России </w:t>
      </w:r>
      <w:r>
        <w:rPr>
          <w:sz w:val="28"/>
          <w:szCs w:val="28"/>
        </w:rPr>
        <w:t>«Шекснинский»</w:t>
      </w:r>
      <w:r w:rsidRPr="00027CF5">
        <w:rPr>
          <w:sz w:val="28"/>
          <w:szCs w:val="28"/>
        </w:rPr>
        <w:t xml:space="preserve"> за 202</w:t>
      </w:r>
      <w:r>
        <w:rPr>
          <w:sz w:val="28"/>
          <w:szCs w:val="28"/>
        </w:rPr>
        <w:t>5</w:t>
      </w:r>
      <w:r w:rsidRPr="00027CF5">
        <w:rPr>
          <w:sz w:val="28"/>
          <w:szCs w:val="28"/>
        </w:rPr>
        <w:t xml:space="preserve"> год, руководствуясь статьёй  2</w:t>
      </w:r>
      <w:r>
        <w:rPr>
          <w:sz w:val="28"/>
          <w:szCs w:val="28"/>
        </w:rPr>
        <w:t>4</w:t>
      </w:r>
      <w:r w:rsidRPr="00027CF5">
        <w:rPr>
          <w:sz w:val="28"/>
          <w:szCs w:val="28"/>
        </w:rPr>
        <w:t xml:space="preserve"> Устава Шекснинского муниципального </w:t>
      </w:r>
      <w:r>
        <w:rPr>
          <w:sz w:val="28"/>
          <w:szCs w:val="28"/>
        </w:rPr>
        <w:t>округа</w:t>
      </w:r>
      <w:r w:rsidRPr="00027CF5">
        <w:rPr>
          <w:sz w:val="28"/>
          <w:szCs w:val="28"/>
        </w:rPr>
        <w:t xml:space="preserve"> Представительное Собрание  </w:t>
      </w:r>
      <w:r w:rsidRPr="00027CF5">
        <w:rPr>
          <w:b/>
          <w:sz w:val="28"/>
          <w:szCs w:val="28"/>
        </w:rPr>
        <w:t>Р</w:t>
      </w:r>
      <w:r w:rsidRPr="00027CF5">
        <w:rPr>
          <w:b/>
          <w:bCs/>
          <w:sz w:val="28"/>
          <w:szCs w:val="28"/>
        </w:rPr>
        <w:t>ЕШИЛО:</w:t>
      </w:r>
      <w:r w:rsidRPr="00027CF5">
        <w:rPr>
          <w:sz w:val="28"/>
          <w:szCs w:val="28"/>
        </w:rPr>
        <w:t xml:space="preserve"> </w:t>
      </w:r>
    </w:p>
    <w:p w:rsidR="00027CF5" w:rsidRPr="00027CF5" w:rsidRDefault="00027CF5" w:rsidP="00027CF5">
      <w:pPr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027CF5" w:rsidRPr="00027CF5" w:rsidRDefault="00027CF5" w:rsidP="00027CF5">
      <w:pPr>
        <w:numPr>
          <w:ilvl w:val="0"/>
          <w:numId w:val="4"/>
        </w:numPr>
        <w:tabs>
          <w:tab w:val="num" w:pos="0"/>
        </w:tabs>
        <w:spacing w:line="276" w:lineRule="auto"/>
        <w:ind w:left="0" w:firstLine="720"/>
        <w:contextualSpacing/>
        <w:jc w:val="both"/>
        <w:rPr>
          <w:sz w:val="28"/>
          <w:szCs w:val="28"/>
        </w:rPr>
      </w:pPr>
      <w:r w:rsidRPr="00027CF5">
        <w:rPr>
          <w:sz w:val="28"/>
          <w:szCs w:val="28"/>
        </w:rPr>
        <w:t xml:space="preserve">Информацию о работе </w:t>
      </w:r>
      <w:r>
        <w:rPr>
          <w:sz w:val="28"/>
          <w:szCs w:val="28"/>
        </w:rPr>
        <w:t>О</w:t>
      </w:r>
      <w:r w:rsidRPr="00027CF5">
        <w:rPr>
          <w:sz w:val="28"/>
          <w:szCs w:val="28"/>
        </w:rPr>
        <w:t xml:space="preserve">МВД России </w:t>
      </w:r>
      <w:r>
        <w:rPr>
          <w:sz w:val="28"/>
          <w:szCs w:val="28"/>
        </w:rPr>
        <w:t>«Шекснинский»</w:t>
      </w:r>
      <w:r w:rsidRPr="00027CF5">
        <w:rPr>
          <w:sz w:val="28"/>
          <w:szCs w:val="28"/>
        </w:rPr>
        <w:t xml:space="preserve"> за 202</w:t>
      </w:r>
      <w:r>
        <w:rPr>
          <w:sz w:val="28"/>
          <w:szCs w:val="28"/>
        </w:rPr>
        <w:t>5</w:t>
      </w:r>
      <w:r w:rsidRPr="00027CF5">
        <w:rPr>
          <w:sz w:val="28"/>
          <w:szCs w:val="28"/>
        </w:rPr>
        <w:t xml:space="preserve"> год принять к сведению (прилагается).</w:t>
      </w:r>
    </w:p>
    <w:p w:rsidR="00027CF5" w:rsidRPr="00027CF5" w:rsidRDefault="00027CF5" w:rsidP="00027CF5">
      <w:pPr>
        <w:ind w:firstLine="708"/>
        <w:jc w:val="both"/>
        <w:rPr>
          <w:sz w:val="28"/>
          <w:szCs w:val="28"/>
        </w:rPr>
      </w:pPr>
    </w:p>
    <w:p w:rsidR="00027CF5" w:rsidRPr="00027CF5" w:rsidRDefault="00027CF5" w:rsidP="00027CF5">
      <w:pPr>
        <w:numPr>
          <w:ilvl w:val="0"/>
          <w:numId w:val="4"/>
        </w:numPr>
        <w:spacing w:after="200" w:line="276" w:lineRule="auto"/>
        <w:jc w:val="both"/>
        <w:rPr>
          <w:rFonts w:eastAsia="Calibri"/>
          <w:sz w:val="28"/>
          <w:szCs w:val="28"/>
        </w:rPr>
      </w:pPr>
      <w:r w:rsidRPr="00027CF5">
        <w:rPr>
          <w:rFonts w:eastAsia="Calibri"/>
          <w:sz w:val="28"/>
          <w:szCs w:val="28"/>
        </w:rPr>
        <w:t>Настоящее решение вступает в силу после подписания.</w:t>
      </w:r>
    </w:p>
    <w:p w:rsidR="00027CF5" w:rsidRPr="00027CF5" w:rsidRDefault="00027CF5" w:rsidP="00027CF5">
      <w:pPr>
        <w:ind w:left="708"/>
        <w:jc w:val="both"/>
        <w:rPr>
          <w:rFonts w:eastAsia="Calibri"/>
          <w:sz w:val="28"/>
          <w:szCs w:val="28"/>
        </w:rPr>
      </w:pPr>
    </w:p>
    <w:p w:rsidR="00027CF5" w:rsidRPr="00027CF5" w:rsidRDefault="00027CF5" w:rsidP="00027CF5">
      <w:pPr>
        <w:ind w:left="708"/>
        <w:jc w:val="both"/>
        <w:rPr>
          <w:rFonts w:eastAsia="Calibri"/>
          <w:sz w:val="28"/>
          <w:szCs w:val="28"/>
        </w:rPr>
      </w:pPr>
    </w:p>
    <w:p w:rsidR="00027CF5" w:rsidRPr="00027CF5" w:rsidRDefault="00027CF5" w:rsidP="00027CF5">
      <w:pPr>
        <w:tabs>
          <w:tab w:val="num" w:pos="1803"/>
        </w:tabs>
        <w:jc w:val="both"/>
        <w:rPr>
          <w:rFonts w:eastAsia="Calibri"/>
          <w:sz w:val="28"/>
          <w:szCs w:val="28"/>
        </w:rPr>
      </w:pPr>
    </w:p>
    <w:p w:rsidR="00027CF5" w:rsidRDefault="00027CF5" w:rsidP="00027C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Представительного Собрания </w:t>
      </w:r>
    </w:p>
    <w:p w:rsidR="00027CF5" w:rsidRPr="00027CF5" w:rsidRDefault="00027CF5" w:rsidP="00027CF5">
      <w:pPr>
        <w:jc w:val="both"/>
        <w:rPr>
          <w:sz w:val="28"/>
          <w:szCs w:val="28"/>
        </w:rPr>
      </w:pPr>
      <w:r w:rsidRPr="00027CF5">
        <w:rPr>
          <w:sz w:val="28"/>
          <w:szCs w:val="28"/>
        </w:rPr>
        <w:t xml:space="preserve">Шекснинского муниципального   </w:t>
      </w:r>
      <w:r>
        <w:rPr>
          <w:sz w:val="28"/>
          <w:szCs w:val="28"/>
        </w:rPr>
        <w:t>округа</w:t>
      </w:r>
      <w:r w:rsidRPr="00027CF5">
        <w:rPr>
          <w:sz w:val="28"/>
          <w:szCs w:val="28"/>
        </w:rPr>
        <w:t xml:space="preserve">                                       В.В. Кузнецов</w:t>
      </w:r>
    </w:p>
    <w:p w:rsidR="00027CF5" w:rsidRPr="00027CF5" w:rsidRDefault="00027CF5" w:rsidP="00027CF5">
      <w:pPr>
        <w:jc w:val="both"/>
        <w:rPr>
          <w:sz w:val="28"/>
          <w:szCs w:val="28"/>
        </w:rPr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Default="00027CF5" w:rsidP="00027CF5">
      <w:pPr>
        <w:jc w:val="both"/>
      </w:pPr>
    </w:p>
    <w:p w:rsidR="00027CF5" w:rsidRPr="00625878" w:rsidRDefault="00027CF5" w:rsidP="00027CF5">
      <w:pPr>
        <w:jc w:val="both"/>
      </w:pPr>
    </w:p>
    <w:p w:rsidR="00027CF5" w:rsidRDefault="00027CF5" w:rsidP="007D4286">
      <w:pPr>
        <w:ind w:left="4678"/>
        <w:jc w:val="both"/>
        <w:rPr>
          <w:bCs/>
          <w:sz w:val="28"/>
          <w:szCs w:val="28"/>
        </w:rPr>
      </w:pPr>
    </w:p>
    <w:p w:rsidR="00346EAC" w:rsidRPr="00346EAC" w:rsidRDefault="00346EAC" w:rsidP="007D4286">
      <w:pPr>
        <w:ind w:left="4678"/>
        <w:jc w:val="both"/>
        <w:rPr>
          <w:bCs/>
          <w:sz w:val="28"/>
          <w:szCs w:val="28"/>
        </w:rPr>
      </w:pPr>
      <w:r w:rsidRPr="00346EAC">
        <w:rPr>
          <w:bCs/>
          <w:sz w:val="28"/>
          <w:szCs w:val="28"/>
        </w:rPr>
        <w:lastRenderedPageBreak/>
        <w:t>УТВЕРЖДЕН</w:t>
      </w:r>
    </w:p>
    <w:p w:rsidR="007D4286" w:rsidRPr="00346EAC" w:rsidRDefault="00346EAC" w:rsidP="007D4286">
      <w:pPr>
        <w:ind w:left="4678"/>
        <w:jc w:val="both"/>
        <w:rPr>
          <w:bCs/>
          <w:sz w:val="28"/>
          <w:szCs w:val="28"/>
        </w:rPr>
      </w:pPr>
      <w:r w:rsidRPr="00346EAC">
        <w:rPr>
          <w:bCs/>
          <w:sz w:val="28"/>
          <w:szCs w:val="28"/>
        </w:rPr>
        <w:t xml:space="preserve">решением </w:t>
      </w:r>
      <w:r w:rsidR="007D4286" w:rsidRPr="00346EAC">
        <w:rPr>
          <w:bCs/>
          <w:sz w:val="28"/>
          <w:szCs w:val="28"/>
        </w:rPr>
        <w:t>Представительного Собрания Шекснинского м</w:t>
      </w:r>
      <w:r w:rsidR="005A76C5" w:rsidRPr="00346EAC">
        <w:rPr>
          <w:bCs/>
          <w:sz w:val="28"/>
          <w:szCs w:val="28"/>
        </w:rPr>
        <w:t xml:space="preserve">униципального округа </w:t>
      </w:r>
      <w:r>
        <w:rPr>
          <w:bCs/>
          <w:sz w:val="28"/>
          <w:szCs w:val="28"/>
        </w:rPr>
        <w:t>от 25 февраля 2026 года №</w:t>
      </w:r>
    </w:p>
    <w:p w:rsidR="007D4286" w:rsidRPr="00346EAC" w:rsidRDefault="007D4286" w:rsidP="007D4286">
      <w:pPr>
        <w:jc w:val="center"/>
        <w:rPr>
          <w:b/>
          <w:bCs/>
          <w:sz w:val="28"/>
          <w:szCs w:val="28"/>
        </w:rPr>
      </w:pPr>
    </w:p>
    <w:p w:rsidR="00AA2C04" w:rsidRPr="00346EAC" w:rsidRDefault="00AA2C04" w:rsidP="007D4286">
      <w:pPr>
        <w:jc w:val="center"/>
        <w:rPr>
          <w:b/>
          <w:bCs/>
          <w:sz w:val="28"/>
          <w:szCs w:val="28"/>
        </w:rPr>
      </w:pPr>
    </w:p>
    <w:p w:rsidR="007D4286" w:rsidRPr="00346EAC" w:rsidRDefault="007D4286" w:rsidP="007D4286">
      <w:pPr>
        <w:jc w:val="center"/>
        <w:rPr>
          <w:b/>
          <w:bCs/>
          <w:sz w:val="28"/>
          <w:szCs w:val="28"/>
        </w:rPr>
      </w:pPr>
      <w:r w:rsidRPr="00346EAC">
        <w:rPr>
          <w:b/>
          <w:bCs/>
          <w:sz w:val="28"/>
          <w:szCs w:val="28"/>
        </w:rPr>
        <w:t>ОТЧЕТ</w:t>
      </w:r>
    </w:p>
    <w:p w:rsidR="007D4286" w:rsidRPr="00346EAC" w:rsidRDefault="007D4286" w:rsidP="007D4286">
      <w:pPr>
        <w:jc w:val="center"/>
        <w:rPr>
          <w:b/>
          <w:bCs/>
          <w:sz w:val="28"/>
          <w:szCs w:val="28"/>
        </w:rPr>
      </w:pPr>
      <w:r w:rsidRPr="00346EAC">
        <w:rPr>
          <w:b/>
          <w:bCs/>
          <w:sz w:val="28"/>
          <w:szCs w:val="28"/>
        </w:rPr>
        <w:t>о состоянии преступности на территории Шекснинского муниципального округа и результатах оперативно – служебной деятельности ОМВД России «Шекснинский» за 2025 год.</w:t>
      </w:r>
    </w:p>
    <w:p w:rsidR="007D4286" w:rsidRPr="00346EAC" w:rsidRDefault="007D4286" w:rsidP="007D4286">
      <w:pPr>
        <w:ind w:firstLine="851"/>
        <w:jc w:val="both"/>
        <w:rPr>
          <w:rFonts w:eastAsiaTheme="minorHAnsi"/>
          <w:i/>
          <w:sz w:val="28"/>
          <w:szCs w:val="28"/>
          <w:u w:val="single"/>
        </w:rPr>
      </w:pPr>
    </w:p>
    <w:p w:rsidR="00DA10E4" w:rsidRPr="00346EAC" w:rsidRDefault="00DA10E4" w:rsidP="00DA10E4">
      <w:pPr>
        <w:widowControl w:val="0"/>
        <w:suppressAutoHyphens/>
        <w:ind w:right="-1"/>
        <w:jc w:val="center"/>
        <w:rPr>
          <w:rFonts w:eastAsia="Calibri"/>
          <w:b/>
          <w:i/>
          <w:sz w:val="28"/>
          <w:szCs w:val="28"/>
          <w:u w:val="single"/>
        </w:rPr>
      </w:pPr>
    </w:p>
    <w:p w:rsidR="00DA10E4" w:rsidRDefault="00DA10E4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6EAC">
        <w:rPr>
          <w:rFonts w:ascii="Times New Roman" w:hAnsi="Times New Roman" w:cs="Times New Roman"/>
          <w:sz w:val="28"/>
          <w:szCs w:val="28"/>
          <w:lang w:eastAsia="ru-RU"/>
        </w:rPr>
        <w:t>Сотрудниками Отдела в течени</w:t>
      </w:r>
      <w:proofErr w:type="gramStart"/>
      <w:r w:rsidRPr="00346EAC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346E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6FD1" w:rsidRPr="00346EAC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B01CBE" w:rsidRPr="00346EAC">
        <w:rPr>
          <w:rFonts w:ascii="Times New Roman" w:hAnsi="Times New Roman" w:cs="Times New Roman"/>
          <w:sz w:val="28"/>
          <w:szCs w:val="28"/>
          <w:lang w:eastAsia="ru-RU"/>
        </w:rPr>
        <w:t xml:space="preserve"> месяцев </w:t>
      </w:r>
      <w:r w:rsidRPr="00346EAC">
        <w:rPr>
          <w:rFonts w:ascii="Times New Roman" w:hAnsi="Times New Roman" w:cs="Times New Roman"/>
          <w:sz w:val="28"/>
          <w:szCs w:val="28"/>
          <w:lang w:eastAsia="ru-RU"/>
        </w:rPr>
        <w:t xml:space="preserve">2025 года принимался комплекс мер, направленных </w:t>
      </w:r>
      <w:r w:rsidR="00B01CBE" w:rsidRPr="00346EAC">
        <w:rPr>
          <w:rFonts w:ascii="Times New Roman" w:hAnsi="Times New Roman" w:cs="Times New Roman"/>
          <w:sz w:val="28"/>
          <w:szCs w:val="28"/>
          <w:lang w:eastAsia="ru-RU"/>
        </w:rPr>
        <w:t xml:space="preserve">на обеспечение правопорядка на территории Шекснинского муниципального округа, предупреждение, выявление и расследование преступлений, а так же на </w:t>
      </w:r>
      <w:r w:rsidRPr="00346EAC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реализацию 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>плана основных организационных мероприятий УМВД России по Вологодской области</w:t>
      </w:r>
      <w:r w:rsidRPr="00DA10E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>приказов МВД России, УМВД России по Вологодской области, решений коллегии и оперативных совещаний, директивных требований Министра внутренних дел Российской Федерации.</w:t>
      </w:r>
    </w:p>
    <w:p w:rsidR="00F76FD1" w:rsidRDefault="00F76FD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прошедшем 2025 году в целом 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округа удалось не допустить осложнения оперативной обстановки. В течение всего года её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можно было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оцени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ть,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как «стабильн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ую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76FD1" w:rsidRDefault="00F76FD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Всего на территории округа было зарегистрировано 315 преступлений. Динамика составила: - 0,32 % (12 мес. 2024 года – 316 преступлений).</w:t>
      </w:r>
    </w:p>
    <w:p w:rsidR="00A4644C" w:rsidRDefault="00A4644C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644C" w:rsidRDefault="00A4644C" w:rsidP="00A4644C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A0AA21D" wp14:editId="0D7C2E35">
            <wp:extent cx="4924425" cy="335280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76FD1" w:rsidRDefault="00F76FD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1E1" w:rsidRDefault="00C811E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1E1" w:rsidRDefault="00C811E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90EB1" w:rsidRPr="00B967E1" w:rsidRDefault="00DA10E4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67E1">
        <w:rPr>
          <w:rFonts w:ascii="Times New Roman" w:hAnsi="Times New Roman" w:cs="Times New Roman"/>
          <w:sz w:val="28"/>
          <w:szCs w:val="28"/>
          <w:lang w:eastAsia="ru-RU"/>
        </w:rPr>
        <w:t>Если рассматривать по категория</w:t>
      </w:r>
      <w:r w:rsidR="00F45D47" w:rsidRPr="00B967E1">
        <w:rPr>
          <w:rFonts w:ascii="Times New Roman" w:hAnsi="Times New Roman" w:cs="Times New Roman"/>
          <w:sz w:val="28"/>
          <w:szCs w:val="28"/>
          <w:lang w:eastAsia="ru-RU"/>
        </w:rPr>
        <w:t>м п</w:t>
      </w:r>
      <w:r w:rsidR="00190EB1" w:rsidRPr="00B967E1">
        <w:rPr>
          <w:rFonts w:ascii="Times New Roman" w:hAnsi="Times New Roman" w:cs="Times New Roman"/>
          <w:sz w:val="28"/>
          <w:szCs w:val="28"/>
          <w:lang w:eastAsia="ru-RU"/>
        </w:rPr>
        <w:t xml:space="preserve">реступлений, то возросло на </w:t>
      </w:r>
      <w:r w:rsidR="00F76FD1" w:rsidRPr="00B967E1">
        <w:rPr>
          <w:rFonts w:ascii="Times New Roman" w:hAnsi="Times New Roman" w:cs="Times New Roman"/>
          <w:sz w:val="28"/>
          <w:szCs w:val="28"/>
          <w:lang w:eastAsia="ru-RU"/>
        </w:rPr>
        <w:t>8,61</w:t>
      </w:r>
      <w:r w:rsidRPr="00B967E1">
        <w:rPr>
          <w:rFonts w:ascii="Times New Roman" w:hAnsi="Times New Roman" w:cs="Times New Roman"/>
          <w:sz w:val="28"/>
          <w:szCs w:val="28"/>
          <w:lang w:eastAsia="ru-RU"/>
        </w:rPr>
        <w:t>% количество возбужденных уголовных дел, по к</w:t>
      </w:r>
      <w:r w:rsidR="00F76FD1" w:rsidRPr="00B967E1">
        <w:rPr>
          <w:rFonts w:ascii="Times New Roman" w:hAnsi="Times New Roman" w:cs="Times New Roman"/>
          <w:sz w:val="28"/>
          <w:szCs w:val="28"/>
          <w:lang w:eastAsia="ru-RU"/>
        </w:rPr>
        <w:t>оторым следствие не обязательно, при этом на 8,48%</w:t>
      </w:r>
      <w:r w:rsidR="00190EB1" w:rsidRPr="00B967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6FD1" w:rsidRPr="00B967E1">
        <w:rPr>
          <w:rFonts w:ascii="Times New Roman" w:hAnsi="Times New Roman" w:cs="Times New Roman"/>
          <w:sz w:val="28"/>
          <w:szCs w:val="28"/>
          <w:lang w:eastAsia="ru-RU"/>
        </w:rPr>
        <w:t xml:space="preserve">снизилось количество </w:t>
      </w:r>
      <w:r w:rsidR="00190EB1" w:rsidRPr="00B967E1">
        <w:rPr>
          <w:rFonts w:ascii="Times New Roman" w:hAnsi="Times New Roman" w:cs="Times New Roman"/>
          <w:sz w:val="28"/>
          <w:szCs w:val="28"/>
          <w:lang w:eastAsia="ru-RU"/>
        </w:rPr>
        <w:t>преступлени</w:t>
      </w:r>
      <w:r w:rsidR="00F76FD1" w:rsidRPr="00B967E1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190EB1" w:rsidRPr="00B967E1">
        <w:rPr>
          <w:rFonts w:ascii="Times New Roman" w:hAnsi="Times New Roman" w:cs="Times New Roman"/>
          <w:sz w:val="28"/>
          <w:szCs w:val="28"/>
          <w:lang w:eastAsia="ru-RU"/>
        </w:rPr>
        <w:t>, следствие по которым обязательно (со 1</w:t>
      </w:r>
      <w:r w:rsidR="00F76FD1" w:rsidRPr="00B967E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190EB1" w:rsidRPr="00B967E1">
        <w:rPr>
          <w:rFonts w:ascii="Times New Roman" w:hAnsi="Times New Roman" w:cs="Times New Roman"/>
          <w:sz w:val="28"/>
          <w:szCs w:val="28"/>
          <w:lang w:eastAsia="ru-RU"/>
        </w:rPr>
        <w:t>5 до 1</w:t>
      </w:r>
      <w:r w:rsidR="00F76FD1" w:rsidRPr="00B967E1">
        <w:rPr>
          <w:rFonts w:ascii="Times New Roman" w:hAnsi="Times New Roman" w:cs="Times New Roman"/>
          <w:sz w:val="28"/>
          <w:szCs w:val="28"/>
          <w:lang w:eastAsia="ru-RU"/>
        </w:rPr>
        <w:t>51</w:t>
      </w:r>
      <w:r w:rsidR="00190EB1" w:rsidRPr="00B967E1">
        <w:rPr>
          <w:rFonts w:ascii="Times New Roman" w:hAnsi="Times New Roman" w:cs="Times New Roman"/>
          <w:sz w:val="28"/>
          <w:szCs w:val="28"/>
          <w:lang w:eastAsia="ru-RU"/>
        </w:rPr>
        <w:t xml:space="preserve"> факт</w:t>
      </w:r>
      <w:r w:rsidR="00F76FD1" w:rsidRPr="00B967E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190EB1" w:rsidRPr="00B967E1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190EB1" w:rsidRPr="00B967E1" w:rsidRDefault="00F76FD1" w:rsidP="00F76FD1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67E1">
        <w:rPr>
          <w:rFonts w:ascii="Times New Roman" w:hAnsi="Times New Roman" w:cs="Times New Roman"/>
          <w:sz w:val="28"/>
          <w:szCs w:val="28"/>
          <w:lang w:eastAsia="ru-RU"/>
        </w:rPr>
        <w:t>При снижении с 93 до 55 (- 40,86%) количества зарегистрированных «тяжких» преступлений,</w:t>
      </w:r>
      <w:r w:rsidR="00DA10E4" w:rsidRPr="00B967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90EB1" w:rsidRPr="00B967E1">
        <w:rPr>
          <w:rFonts w:ascii="Times New Roman" w:hAnsi="Times New Roman" w:cs="Times New Roman"/>
          <w:sz w:val="28"/>
          <w:szCs w:val="28"/>
          <w:lang w:eastAsia="ru-RU"/>
        </w:rPr>
        <w:t>с 1</w:t>
      </w:r>
      <w:r w:rsidRPr="00B967E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190EB1" w:rsidRPr="00B967E1">
        <w:rPr>
          <w:rFonts w:ascii="Times New Roman" w:hAnsi="Times New Roman" w:cs="Times New Roman"/>
          <w:sz w:val="28"/>
          <w:szCs w:val="28"/>
          <w:lang w:eastAsia="ru-RU"/>
        </w:rPr>
        <w:t xml:space="preserve"> до 2</w:t>
      </w:r>
      <w:r w:rsidRPr="00B967E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190EB1" w:rsidRPr="00B967E1">
        <w:rPr>
          <w:rFonts w:ascii="Times New Roman" w:hAnsi="Times New Roman" w:cs="Times New Roman"/>
          <w:sz w:val="28"/>
          <w:szCs w:val="28"/>
          <w:lang w:eastAsia="ru-RU"/>
        </w:rPr>
        <w:t xml:space="preserve">, то есть на </w:t>
      </w:r>
      <w:r w:rsidRPr="00B967E1">
        <w:rPr>
          <w:rFonts w:ascii="Times New Roman" w:hAnsi="Times New Roman" w:cs="Times New Roman"/>
          <w:sz w:val="28"/>
          <w:szCs w:val="28"/>
          <w:lang w:eastAsia="ru-RU"/>
        </w:rPr>
        <w:t>37,5</w:t>
      </w:r>
      <w:r w:rsidR="00190EB1" w:rsidRPr="00B967E1">
        <w:rPr>
          <w:rFonts w:ascii="Times New Roman" w:hAnsi="Times New Roman" w:cs="Times New Roman"/>
          <w:sz w:val="28"/>
          <w:szCs w:val="28"/>
          <w:lang w:eastAsia="ru-RU"/>
        </w:rPr>
        <w:t xml:space="preserve">% </w:t>
      </w:r>
      <w:r w:rsidR="00F45D47" w:rsidRPr="00B967E1">
        <w:rPr>
          <w:rFonts w:ascii="Times New Roman" w:hAnsi="Times New Roman" w:cs="Times New Roman"/>
          <w:sz w:val="28"/>
          <w:szCs w:val="28"/>
          <w:lang w:eastAsia="ru-RU"/>
        </w:rPr>
        <w:t>увеличилось количество преступлений категории «особо тяжкие».</w:t>
      </w:r>
      <w:r w:rsidR="00DA10E4" w:rsidRPr="00B967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90EB1" w:rsidRPr="00B967E1" w:rsidRDefault="00190EB1" w:rsidP="00190EB1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967E1">
        <w:rPr>
          <w:rFonts w:ascii="Times New Roman" w:hAnsi="Times New Roman" w:cs="Times New Roman"/>
          <w:sz w:val="28"/>
          <w:szCs w:val="28"/>
          <w:lang w:eastAsia="ru-RU"/>
        </w:rPr>
        <w:t>Для того, чтобы понять каким образом «особо – тяжкие» преступления оказывают влияние на состояние оперативной обстановки на территории округа необходимо проанализировать обстоятельства их совершения.</w:t>
      </w:r>
    </w:p>
    <w:p w:rsidR="00421C7F" w:rsidRDefault="00421C7F" w:rsidP="00190EB1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Наибольшее количество преступлений, относящихся к категории «особо – тяжкие» связаны с проведением работы по пресечению незаконного оборота наркотиков, а именно со сбытом наркотических средств. В т</w:t>
      </w:r>
      <w:r w:rsidR="00F76FD1">
        <w:rPr>
          <w:rFonts w:ascii="Times New Roman" w:hAnsi="Times New Roman" w:cs="Times New Roman"/>
          <w:sz w:val="28"/>
          <w:szCs w:val="28"/>
          <w:lang w:eastAsia="ru-RU"/>
        </w:rPr>
        <w:t>екущем году выявлено 17</w:t>
      </w:r>
      <w:r w:rsidR="00B967E1">
        <w:rPr>
          <w:rFonts w:ascii="Times New Roman" w:hAnsi="Times New Roman" w:cs="Times New Roman"/>
          <w:sz w:val="28"/>
          <w:szCs w:val="28"/>
          <w:lang w:eastAsia="ru-RU"/>
        </w:rPr>
        <w:t xml:space="preserve"> таких фактов, что составляет 77</w:t>
      </w:r>
      <w:r>
        <w:rPr>
          <w:rFonts w:ascii="Times New Roman" w:hAnsi="Times New Roman" w:cs="Times New Roman"/>
          <w:sz w:val="28"/>
          <w:szCs w:val="28"/>
          <w:lang w:eastAsia="ru-RU"/>
        </w:rPr>
        <w:t>% от общего количества «особо – тяжких» преступлений.</w:t>
      </w:r>
    </w:p>
    <w:p w:rsidR="00421C7F" w:rsidRDefault="00421C7F" w:rsidP="00190EB1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 преступления данной категории совершены против личности, это такие преступления как:</w:t>
      </w:r>
    </w:p>
    <w:p w:rsidR="00190EB1" w:rsidRDefault="00190EB1" w:rsidP="00190EB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>ричинение тяжкого вреда здоровью, повлекшее смерть потерпевшего, в феврале 2025 года в квартире на улице Зеленой пос. Шексна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90EB1" w:rsidRDefault="00190EB1" w:rsidP="00190EB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D30BA7">
        <w:rPr>
          <w:rFonts w:ascii="Times New Roman" w:hAnsi="Times New Roman" w:cs="Times New Roman"/>
          <w:sz w:val="28"/>
          <w:szCs w:val="28"/>
          <w:lang w:eastAsia="ru-RU"/>
        </w:rPr>
        <w:t xml:space="preserve">Попытка убийства </w:t>
      </w:r>
      <w:r w:rsidR="00421C7F">
        <w:rPr>
          <w:rFonts w:ascii="Times New Roman" w:hAnsi="Times New Roman" w:cs="Times New Roman"/>
          <w:sz w:val="28"/>
          <w:szCs w:val="28"/>
          <w:lang w:eastAsia="ru-RU"/>
        </w:rPr>
        <w:t>в мае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2025 года в ходе ссоры в</w:t>
      </w:r>
      <w:r w:rsidRPr="00D30BA7">
        <w:rPr>
          <w:rFonts w:ascii="Times New Roman" w:hAnsi="Times New Roman" w:cs="Times New Roman"/>
          <w:sz w:val="28"/>
          <w:szCs w:val="28"/>
          <w:lang w:eastAsia="ru-RU"/>
        </w:rPr>
        <w:t xml:space="preserve"> комнате жилого дома № 2 по улице Новой пос. Шексна путем нанесения множественных ударов по голове кирпичом</w:t>
      </w:r>
      <w:r w:rsidRPr="00D30BA7">
        <w:rPr>
          <w:rFonts w:ascii="Times New Roman" w:hAnsi="Times New Roman" w:cs="Times New Roman"/>
          <w:sz w:val="28"/>
          <w:szCs w:val="28"/>
        </w:rPr>
        <w:t xml:space="preserve"> и как следствие пр</w:t>
      </w:r>
      <w:r>
        <w:rPr>
          <w:rFonts w:ascii="Times New Roman" w:hAnsi="Times New Roman" w:cs="Times New Roman"/>
          <w:sz w:val="28"/>
          <w:szCs w:val="28"/>
        </w:rPr>
        <w:t>ичинение тяжкого вреда здоровью;</w:t>
      </w:r>
    </w:p>
    <w:p w:rsidR="00190EB1" w:rsidRDefault="00190EB1" w:rsidP="00190EB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- возбуждение в марте </w:t>
      </w:r>
      <w:r w:rsidR="00B03AE5">
        <w:rPr>
          <w:rFonts w:ascii="Times New Roman" w:hAnsi="Times New Roman" w:cs="Times New Roman"/>
          <w:sz w:val="28"/>
          <w:szCs w:val="28"/>
          <w:lang w:eastAsia="ru-RU"/>
        </w:rPr>
        <w:t>2025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года уголовного дела по преступлению против половой неприкосновенности несовершеннолетних, предусмотренному   ч.4 ст.132 УК РФ;</w:t>
      </w:r>
    </w:p>
    <w:p w:rsidR="00190EB1" w:rsidRDefault="00190EB1" w:rsidP="00190EB1">
      <w:pPr>
        <w:pStyle w:val="a6"/>
        <w:ind w:firstLine="567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A10E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Справочно: Малолетняя «Г» 2017 года рождения, находясь по месту жительства в пос. Шексна, общалась в </w:t>
      </w:r>
      <w:proofErr w:type="spellStart"/>
      <w:r w:rsidRPr="00DA10E4">
        <w:rPr>
          <w:rFonts w:ascii="Times New Roman" w:hAnsi="Times New Roman" w:cs="Times New Roman"/>
          <w:i/>
          <w:sz w:val="28"/>
          <w:szCs w:val="28"/>
          <w:lang w:eastAsia="ru-RU"/>
        </w:rPr>
        <w:t>мессенджере</w:t>
      </w:r>
      <w:proofErr w:type="spellEnd"/>
      <w:r w:rsidRPr="00DA10E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"WHATSAPP" с неизвестным лицом, при этом отправляли друг другу текстовые сообщения, а так же фотографии интимного содержания различных частей своего тела.</w:t>
      </w:r>
      <w:r w:rsidR="00822B3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Изначально данное преступление было неочевидным. По результатам проведения комплекса оперативно – розыскных мероприятий был установлен подозреваемый, который проживал в Хабаровском крае. Сотрудниками ОМВД совместно с сотрудниками областного аппарата была организована командировка в Хабаровский край с целью проведения оперативно – розыскных мероприятий на месте, задержания подозреваемого лица и конвоирования его на территорию Вологодской области. Лицо задержано, </w:t>
      </w:r>
      <w:r w:rsidR="00B63853">
        <w:rPr>
          <w:rFonts w:ascii="Times New Roman" w:hAnsi="Times New Roman" w:cs="Times New Roman"/>
          <w:i/>
          <w:sz w:val="28"/>
          <w:szCs w:val="28"/>
          <w:lang w:eastAsia="ru-RU"/>
        </w:rPr>
        <w:t>организовано проведение мероприятий по выявлению и документирования дополнительных преступлений аналогичного характера с его стороны.</w:t>
      </w:r>
      <w:r w:rsidR="00822B3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190EB1" w:rsidRPr="004B6C6B" w:rsidRDefault="00190EB1" w:rsidP="00190EB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B5B">
        <w:rPr>
          <w:rFonts w:ascii="Times New Roman" w:hAnsi="Times New Roman" w:cs="Times New Roman"/>
          <w:sz w:val="28"/>
          <w:szCs w:val="28"/>
        </w:rPr>
        <w:t xml:space="preserve">- Выявление в июне </w:t>
      </w:r>
      <w:r w:rsidR="00B03AE5">
        <w:rPr>
          <w:rFonts w:ascii="Times New Roman" w:hAnsi="Times New Roman" w:cs="Times New Roman"/>
          <w:sz w:val="28"/>
          <w:szCs w:val="28"/>
        </w:rPr>
        <w:t>2025</w:t>
      </w:r>
      <w:r w:rsidRPr="00D14B5B">
        <w:rPr>
          <w:rFonts w:ascii="Times New Roman" w:hAnsi="Times New Roman" w:cs="Times New Roman"/>
          <w:sz w:val="28"/>
          <w:szCs w:val="28"/>
        </w:rPr>
        <w:t xml:space="preserve"> года сотрудниками уголовного розыска в ходе проведения оперативно – розыскных мероприятий факта</w:t>
      </w:r>
      <w:r w:rsidR="00421C7F">
        <w:rPr>
          <w:rFonts w:ascii="Times New Roman" w:hAnsi="Times New Roman" w:cs="Times New Roman"/>
          <w:sz w:val="28"/>
          <w:szCs w:val="28"/>
        </w:rPr>
        <w:t xml:space="preserve"> </w:t>
      </w:r>
      <w:r w:rsidRPr="00D14B5B">
        <w:rPr>
          <w:rFonts w:ascii="Times New Roman" w:hAnsi="Times New Roman" w:cs="Times New Roman"/>
          <w:sz w:val="28"/>
          <w:szCs w:val="28"/>
        </w:rPr>
        <w:t xml:space="preserve">совершения </w:t>
      </w:r>
      <w:r w:rsidRPr="00D14B5B">
        <w:rPr>
          <w:rFonts w:ascii="Times New Roman" w:hAnsi="Times New Roman" w:cs="Times New Roman"/>
          <w:sz w:val="28"/>
          <w:szCs w:val="28"/>
        </w:rPr>
        <w:lastRenderedPageBreak/>
        <w:t xml:space="preserve">действий сексуального характера с применением насилия в отношении несовершеннолетней «П», 2010 года рождения со стороны гр. «Г», 1991 года рождения, зарегистрированного </w:t>
      </w:r>
      <w:proofErr w:type="gramStart"/>
      <w:r w:rsidRPr="00D14B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14B5B">
        <w:rPr>
          <w:rFonts w:ascii="Times New Roman" w:hAnsi="Times New Roman" w:cs="Times New Roman"/>
          <w:sz w:val="28"/>
          <w:szCs w:val="28"/>
        </w:rPr>
        <w:t xml:space="preserve"> гор. Всеволожск Ленинградской области. </w:t>
      </w:r>
      <w:r w:rsidRPr="004B6C6B">
        <w:rPr>
          <w:rFonts w:ascii="Times New Roman" w:hAnsi="Times New Roman" w:cs="Times New Roman"/>
          <w:sz w:val="28"/>
          <w:szCs w:val="28"/>
        </w:rPr>
        <w:t>Данный гражданин 20.06.2025 года задержан и в отношении него</w:t>
      </w:r>
      <w:r w:rsidR="00421C7F" w:rsidRPr="004B6C6B">
        <w:rPr>
          <w:rFonts w:ascii="Times New Roman" w:hAnsi="Times New Roman" w:cs="Times New Roman"/>
          <w:sz w:val="28"/>
          <w:szCs w:val="28"/>
        </w:rPr>
        <w:t xml:space="preserve"> было</w:t>
      </w:r>
      <w:r w:rsidRPr="004B6C6B">
        <w:rPr>
          <w:rFonts w:ascii="Times New Roman" w:hAnsi="Times New Roman" w:cs="Times New Roman"/>
          <w:sz w:val="28"/>
          <w:szCs w:val="28"/>
        </w:rPr>
        <w:t xml:space="preserve"> возбуждено уголовное дело по ст. 132 ч.3 п. «А» УК РФ.</w:t>
      </w:r>
    </w:p>
    <w:p w:rsidR="00B967E1" w:rsidRPr="004B6C6B" w:rsidRDefault="00B967E1" w:rsidP="00190EB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C6B">
        <w:rPr>
          <w:rFonts w:ascii="Times New Roman" w:hAnsi="Times New Roman" w:cs="Times New Roman"/>
          <w:sz w:val="28"/>
          <w:szCs w:val="28"/>
        </w:rPr>
        <w:t>Так же во 2 полугодии текущего года сотрудниками ФСБ выявлено 1 «особо – тяжкое преступление», предусмотренное ст. 210 УК РФ – Организация преступного сообщества или участие в нём.</w:t>
      </w:r>
    </w:p>
    <w:p w:rsidR="00B967E1" w:rsidRDefault="00B967E1" w:rsidP="00190EB1">
      <w:pPr>
        <w:pStyle w:val="a6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6C6B">
        <w:rPr>
          <w:rFonts w:ascii="Times New Roman" w:hAnsi="Times New Roman" w:cs="Times New Roman"/>
          <w:i/>
          <w:sz w:val="28"/>
          <w:szCs w:val="28"/>
        </w:rPr>
        <w:t>Справочно:</w:t>
      </w:r>
      <w:r w:rsidRPr="004B6C6B">
        <w:rPr>
          <w:rFonts w:ascii="Times New Roman" w:hAnsi="Times New Roman" w:cs="Times New Roman"/>
          <w:i/>
          <w:sz w:val="28"/>
          <w:szCs w:val="28"/>
        </w:rPr>
        <w:tab/>
        <w:t>Гр. Мамедов Р.П. с 05.08.2021 занимал высшее положение в преступной иерархии - был так называемым «смотрящим», сначала в ФКУ СИЗО-3 УФСИН России по Вологодской области, а с 17.05.2022 -  «смотрящим» в ФКУ ИК-17 УФСИН России по Вологодской области.</w:t>
      </w:r>
    </w:p>
    <w:p w:rsidR="00A4644C" w:rsidRDefault="00A4644C" w:rsidP="00190EB1">
      <w:pPr>
        <w:pStyle w:val="a6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4644C" w:rsidRPr="004B6C6B" w:rsidRDefault="00A4644C" w:rsidP="00A4644C">
      <w:pPr>
        <w:pStyle w:val="a6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C396521" wp14:editId="4A9449AC">
            <wp:extent cx="5001336" cy="1651379"/>
            <wp:effectExtent l="0" t="0" r="8890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967E1" w:rsidRDefault="00B967E1" w:rsidP="00190EB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11E1" w:rsidRPr="00B03AE5" w:rsidRDefault="00DA10E4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Постатейный анализ зарегистрированных </w:t>
      </w:r>
      <w:r w:rsidR="00C811E1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4B6C6B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2025</w:t>
      </w:r>
      <w:r w:rsidR="00C811E1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преступлений</w:t>
      </w:r>
      <w:r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показывает, что на территории </w:t>
      </w:r>
      <w:r w:rsidR="00C811E1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округа</w:t>
      </w:r>
      <w:r w:rsidR="00285866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</w:t>
      </w:r>
      <w:r w:rsidR="004B6C6B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блюдается снижение краж на 25,2</w:t>
      </w:r>
      <w:r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% (</w:t>
      </w:r>
      <w:r w:rsidR="00285866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C811E1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285866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6C6B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119</w:t>
      </w:r>
      <w:r w:rsidR="00285866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</w:t>
      </w:r>
      <w:r w:rsidR="004B6C6B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89</w:t>
      </w:r>
      <w:r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в том числе </w:t>
      </w:r>
      <w:r w:rsidR="00285866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незаконным проникновением с </w:t>
      </w:r>
      <w:r w:rsidR="004B6C6B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38</w:t>
      </w:r>
      <w:r w:rsidR="00285866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85866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до</w:t>
      </w:r>
      <w:proofErr w:type="gramEnd"/>
      <w:r w:rsidR="00285866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6C6B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24</w:t>
      </w:r>
      <w:r w:rsidR="00285866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F36502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совершенных </w:t>
      </w:r>
      <w:r w:rsidR="00285866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«дистанционным» способом с </w:t>
      </w:r>
      <w:r w:rsidR="00C811E1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30</w:t>
      </w:r>
      <w:r w:rsidR="00285866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1</w:t>
      </w:r>
      <w:r w:rsidR="004B6C6B"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03AE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10E4" w:rsidRDefault="00C811E1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Несмотря на такое снижение, к</w:t>
      </w:r>
      <w:r w:rsidR="00DA10E4"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>ражи чужого имущества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прежнему</w:t>
      </w:r>
      <w:proofErr w:type="gramEnd"/>
      <w:r w:rsidR="00DA10E4"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составляют наибольший удельный вес в структуре общей преступности. По итогам 2025 года кражи составили </w:t>
      </w:r>
      <w:r w:rsidR="004B6C6B">
        <w:rPr>
          <w:rFonts w:ascii="Times New Roman" w:eastAsia="Calibri" w:hAnsi="Times New Roman" w:cs="Times New Roman"/>
          <w:sz w:val="28"/>
          <w:szCs w:val="28"/>
          <w:lang w:eastAsia="ru-RU"/>
        </w:rPr>
        <w:t>28</w:t>
      </w:r>
      <w:r w:rsidR="00DA10E4"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% от общего количества зарегистрированных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территории округа</w:t>
      </w:r>
      <w:r w:rsidR="00DA10E4"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противоправных деяний.</w:t>
      </w:r>
    </w:p>
    <w:p w:rsidR="00285866" w:rsidRDefault="00285866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811E1" w:rsidRDefault="00A4644C" w:rsidP="00A4644C">
      <w:pPr>
        <w:pStyle w:val="a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8477677" wp14:editId="6DCACFD5">
            <wp:extent cx="5120327" cy="1856095"/>
            <wp:effectExtent l="0" t="0" r="4445" b="1143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811E1" w:rsidRDefault="00C811E1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811E1" w:rsidRDefault="004A1FE5" w:rsidP="00B03AE5">
      <w:pPr>
        <w:pStyle w:val="a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EF94552" wp14:editId="6CD43EB6">
            <wp:extent cx="4867787" cy="1760561"/>
            <wp:effectExtent l="0" t="0" r="9525" b="1143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01C39" w:rsidRDefault="00E01C39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Что касается преступлений, совершенных «против личности», то н</w:t>
      </w:r>
      <w:r w:rsidR="00DA10E4"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территории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округа</w:t>
      </w:r>
      <w:r w:rsidRPr="00E01C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6C6B">
        <w:rPr>
          <w:rFonts w:ascii="Times New Roman" w:eastAsia="Calibri" w:hAnsi="Times New Roman" w:cs="Times New Roman"/>
          <w:sz w:val="28"/>
          <w:szCs w:val="28"/>
          <w:lang w:eastAsia="ru-RU"/>
        </w:rPr>
        <w:t>зарегистрировано 1 убийство, что на уровне аналогичного периода прошлого года. Зарегистрировано 4 факта причинения тяжкого вреда здоровью (2024 год – 2).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Допущено совершение одного преступления, в части причинения тяжкого вреда здоровью, повлекшего в результате смерть потерпевшего. </w:t>
      </w:r>
    </w:p>
    <w:p w:rsidR="004A1FE5" w:rsidRDefault="004A1FE5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A1FE5" w:rsidRDefault="004A1FE5" w:rsidP="004A1FE5">
      <w:pPr>
        <w:pStyle w:val="a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6EC2ED6" wp14:editId="63F92B98">
            <wp:extent cx="5724525" cy="19812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B6C6B" w:rsidRDefault="004B6C6B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1C39" w:rsidRDefault="00E01C39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1C39" w:rsidRDefault="00E01C39" w:rsidP="00E01C39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</w:t>
      </w:r>
      <w:r w:rsidR="004B6C6B">
        <w:rPr>
          <w:rFonts w:ascii="Times New Roman" w:eastAsia="Calibri" w:hAnsi="Times New Roman" w:cs="Times New Roman"/>
          <w:sz w:val="28"/>
          <w:szCs w:val="28"/>
          <w:lang w:eastAsia="ru-RU"/>
        </w:rPr>
        <w:t>12 месяцев 2025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на территории </w:t>
      </w:r>
      <w:r w:rsidR="00DE6599">
        <w:rPr>
          <w:rFonts w:ascii="Times New Roman" w:eastAsia="Calibri" w:hAnsi="Times New Roman" w:cs="Times New Roman"/>
          <w:sz w:val="28"/>
          <w:szCs w:val="28"/>
          <w:lang w:eastAsia="ru-RU"/>
        </w:rPr>
        <w:t>округа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>не зарегистрировано таких преступлений как: истязания, изна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силования (2024 год – 1), разбойные нападения</w:t>
      </w:r>
      <w:r w:rsidR="00AE0A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(2024</w:t>
      </w:r>
      <w:r w:rsidR="00B03AE5">
        <w:rPr>
          <w:rFonts w:ascii="Times New Roman" w:eastAsia="Calibri" w:hAnsi="Times New Roman" w:cs="Times New Roman"/>
          <w:sz w:val="28"/>
          <w:szCs w:val="28"/>
          <w:lang w:eastAsia="ru-RU"/>
        </w:rPr>
        <w:t>, вымогательства и</w:t>
      </w:r>
      <w:r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хулиганства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(2024 год – 1</w:t>
      </w:r>
      <w:r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4B6C6B" w:rsidRDefault="00E01C39" w:rsidP="004B6C6B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E65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уровне </w:t>
      </w:r>
      <w:r w:rsidR="004B6C6B">
        <w:rPr>
          <w:rFonts w:ascii="Times New Roman" w:eastAsia="Calibri" w:hAnsi="Times New Roman" w:cs="Times New Roman"/>
          <w:sz w:val="28"/>
          <w:szCs w:val="28"/>
          <w:lang w:eastAsia="ru-RU"/>
        </w:rPr>
        <w:t>2024</w:t>
      </w:r>
      <w:r w:rsidR="00DE65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осталось количество зареги</w:t>
      </w:r>
      <w:r w:rsidR="004B6C6B">
        <w:rPr>
          <w:rFonts w:ascii="Times New Roman" w:eastAsia="Calibri" w:hAnsi="Times New Roman" w:cs="Times New Roman"/>
          <w:sz w:val="28"/>
          <w:szCs w:val="28"/>
          <w:lang w:eastAsia="ru-RU"/>
        </w:rPr>
        <w:t>стрированных грабежей (2 факта), а так же</w:t>
      </w:r>
      <w:r w:rsidR="004B6C6B" w:rsidRPr="004B6C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E0A8B">
        <w:rPr>
          <w:rFonts w:ascii="Times New Roman" w:eastAsia="Calibri" w:hAnsi="Times New Roman" w:cs="Times New Roman"/>
          <w:sz w:val="28"/>
          <w:szCs w:val="28"/>
          <w:lang w:eastAsia="ru-RU"/>
        </w:rPr>
        <w:t>угонов автотранспорта (4 факта).</w:t>
      </w:r>
    </w:p>
    <w:p w:rsidR="00E01C39" w:rsidRDefault="00E01C39" w:rsidP="00E01C39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7897" w:rsidRDefault="004A1FE5" w:rsidP="004A1FE5">
      <w:pPr>
        <w:pStyle w:val="a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9C0E278" wp14:editId="07231C86">
            <wp:extent cx="5314950" cy="194310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01C39" w:rsidRDefault="00E01C39" w:rsidP="00DE6599">
      <w:pPr>
        <w:pStyle w:val="a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1C39" w:rsidRDefault="00E01C39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1C39" w:rsidRDefault="00DE6599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Снизилось количество фактов умышленного причинения вре</w:t>
      </w:r>
      <w:r w:rsidR="004B6C6B">
        <w:rPr>
          <w:rFonts w:ascii="Times New Roman" w:eastAsia="Calibri" w:hAnsi="Times New Roman" w:cs="Times New Roman"/>
          <w:sz w:val="28"/>
          <w:szCs w:val="28"/>
          <w:lang w:eastAsia="ru-RU"/>
        </w:rPr>
        <w:t>да здоровью средней тяжести (с 9 до 8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), преступлений, связанных с наруш</w:t>
      </w:r>
      <w:r w:rsidR="004B6C6B">
        <w:rPr>
          <w:rFonts w:ascii="Times New Roman" w:eastAsia="Calibri" w:hAnsi="Times New Roman" w:cs="Times New Roman"/>
          <w:sz w:val="28"/>
          <w:szCs w:val="28"/>
          <w:lang w:eastAsia="ru-RU"/>
        </w:rPr>
        <w:t>ением правил дорожного движения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6C6B">
        <w:rPr>
          <w:rFonts w:ascii="Times New Roman" w:eastAsia="Calibri" w:hAnsi="Times New Roman" w:cs="Times New Roman"/>
          <w:sz w:val="28"/>
          <w:szCs w:val="28"/>
          <w:lang w:eastAsia="ru-RU"/>
        </w:rPr>
        <w:t>(с 20 до 14), поджогов (с 6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1).</w:t>
      </w:r>
    </w:p>
    <w:p w:rsidR="007D4286" w:rsidRPr="007D4286" w:rsidRDefault="007D4286" w:rsidP="007D4286">
      <w:pPr>
        <w:ind w:firstLine="851"/>
        <w:jc w:val="both"/>
        <w:rPr>
          <w:rFonts w:eastAsia="Calibri"/>
          <w:sz w:val="28"/>
          <w:szCs w:val="28"/>
        </w:rPr>
      </w:pPr>
      <w:r w:rsidRPr="007D4286">
        <w:rPr>
          <w:rFonts w:eastAsia="Calibri"/>
          <w:sz w:val="28"/>
          <w:szCs w:val="28"/>
        </w:rPr>
        <w:t xml:space="preserve">Снижение преступности по итогам года отмечается во многих поселениях округа. Это Железнодорожное и </w:t>
      </w:r>
      <w:proofErr w:type="spellStart"/>
      <w:r w:rsidRPr="007D4286">
        <w:rPr>
          <w:rFonts w:eastAsia="Calibri"/>
          <w:sz w:val="28"/>
          <w:szCs w:val="28"/>
        </w:rPr>
        <w:t>Ершовское</w:t>
      </w:r>
      <w:proofErr w:type="spellEnd"/>
      <w:r w:rsidRPr="007D4286">
        <w:rPr>
          <w:rFonts w:eastAsia="Calibri"/>
          <w:sz w:val="28"/>
          <w:szCs w:val="28"/>
        </w:rPr>
        <w:t xml:space="preserve"> поселения  (с 33 до 17, - 48,5%), </w:t>
      </w:r>
      <w:proofErr w:type="spellStart"/>
      <w:r w:rsidRPr="007D4286">
        <w:rPr>
          <w:rFonts w:eastAsia="Calibri"/>
          <w:sz w:val="28"/>
          <w:szCs w:val="28"/>
        </w:rPr>
        <w:t>Сиземское</w:t>
      </w:r>
      <w:proofErr w:type="spellEnd"/>
      <w:r w:rsidRPr="007D4286">
        <w:rPr>
          <w:rFonts w:eastAsia="Calibri"/>
          <w:sz w:val="28"/>
          <w:szCs w:val="28"/>
        </w:rPr>
        <w:t xml:space="preserve"> поселение (с 12 до 8, - 33,3%), Никольское поселение (с 21 </w:t>
      </w:r>
      <w:proofErr w:type="gramStart"/>
      <w:r w:rsidRPr="007D4286">
        <w:rPr>
          <w:rFonts w:eastAsia="Calibri"/>
          <w:sz w:val="28"/>
          <w:szCs w:val="28"/>
        </w:rPr>
        <w:t>до</w:t>
      </w:r>
      <w:proofErr w:type="gramEnd"/>
      <w:r w:rsidRPr="007D4286">
        <w:rPr>
          <w:rFonts w:eastAsia="Calibri"/>
          <w:sz w:val="28"/>
          <w:szCs w:val="28"/>
        </w:rPr>
        <w:t xml:space="preserve"> 15, - 28,6%), </w:t>
      </w:r>
      <w:proofErr w:type="spellStart"/>
      <w:r w:rsidRPr="007D4286">
        <w:rPr>
          <w:rFonts w:eastAsia="Calibri"/>
          <w:sz w:val="28"/>
          <w:szCs w:val="28"/>
        </w:rPr>
        <w:t>Нифантовское</w:t>
      </w:r>
      <w:proofErr w:type="spellEnd"/>
      <w:r w:rsidRPr="007D4286">
        <w:rPr>
          <w:rFonts w:eastAsia="Calibri"/>
          <w:sz w:val="28"/>
          <w:szCs w:val="28"/>
        </w:rPr>
        <w:t xml:space="preserve"> (с 30 до 29, - 3,3%), </w:t>
      </w:r>
      <w:proofErr w:type="spellStart"/>
      <w:r w:rsidRPr="007D4286">
        <w:rPr>
          <w:rFonts w:eastAsia="Calibri"/>
          <w:sz w:val="28"/>
          <w:szCs w:val="28"/>
        </w:rPr>
        <w:t>Угольское</w:t>
      </w:r>
      <w:proofErr w:type="spellEnd"/>
      <w:r w:rsidRPr="007D4286">
        <w:rPr>
          <w:rFonts w:eastAsia="Calibri"/>
          <w:sz w:val="28"/>
          <w:szCs w:val="28"/>
        </w:rPr>
        <w:t xml:space="preserve"> поселение (с 25 до 19, - 24%). </w:t>
      </w:r>
    </w:p>
    <w:p w:rsidR="007D4286" w:rsidRPr="007D4286" w:rsidRDefault="007D4286" w:rsidP="007D4286">
      <w:pPr>
        <w:ind w:firstLine="851"/>
        <w:jc w:val="both"/>
        <w:rPr>
          <w:rFonts w:eastAsia="Calibri"/>
          <w:sz w:val="28"/>
          <w:szCs w:val="28"/>
        </w:rPr>
      </w:pPr>
      <w:r w:rsidRPr="007D4286">
        <w:rPr>
          <w:rFonts w:eastAsia="Calibri"/>
          <w:sz w:val="28"/>
          <w:szCs w:val="28"/>
        </w:rPr>
        <w:t xml:space="preserve">Наиболее значительный рост преступности по итогам 2025 года на 16,4% (со 110 до 128) наблюдается непосредственно в пос. Шексна – 2, а так же </w:t>
      </w:r>
      <w:proofErr w:type="gramStart"/>
      <w:r w:rsidRPr="007D4286">
        <w:rPr>
          <w:rFonts w:eastAsia="Calibri"/>
          <w:sz w:val="28"/>
          <w:szCs w:val="28"/>
        </w:rPr>
        <w:t>в</w:t>
      </w:r>
      <w:proofErr w:type="gramEnd"/>
      <w:r w:rsidRPr="007D4286">
        <w:rPr>
          <w:rFonts w:eastAsia="Calibri"/>
          <w:sz w:val="28"/>
          <w:szCs w:val="28"/>
        </w:rPr>
        <w:t xml:space="preserve"> гор. Вологда – 20 (с 2 до 10 преступлений). </w:t>
      </w:r>
    </w:p>
    <w:p w:rsidR="007D4286" w:rsidRPr="007D4286" w:rsidRDefault="007D4286" w:rsidP="007D4286">
      <w:pPr>
        <w:ind w:firstLine="851"/>
        <w:jc w:val="both"/>
        <w:rPr>
          <w:rFonts w:eastAsia="Calibri"/>
          <w:sz w:val="28"/>
          <w:szCs w:val="28"/>
        </w:rPr>
      </w:pPr>
      <w:r w:rsidRPr="007D4286">
        <w:rPr>
          <w:rFonts w:eastAsia="Calibri"/>
          <w:sz w:val="28"/>
          <w:szCs w:val="28"/>
        </w:rPr>
        <w:t xml:space="preserve">По сельским поселениям рост зарегистрированных преступлений наблюдается на территории </w:t>
      </w:r>
      <w:proofErr w:type="spellStart"/>
      <w:r w:rsidRPr="007D4286">
        <w:rPr>
          <w:rFonts w:eastAsia="Calibri"/>
          <w:sz w:val="28"/>
          <w:szCs w:val="28"/>
        </w:rPr>
        <w:t>Чуровского</w:t>
      </w:r>
      <w:proofErr w:type="spellEnd"/>
      <w:r w:rsidRPr="007D4286">
        <w:rPr>
          <w:rFonts w:eastAsia="Calibri"/>
          <w:sz w:val="28"/>
          <w:szCs w:val="28"/>
        </w:rPr>
        <w:t xml:space="preserve"> поселения (с 13 до 14, +7,7%) и </w:t>
      </w:r>
      <w:proofErr w:type="spellStart"/>
      <w:r w:rsidRPr="007D4286">
        <w:rPr>
          <w:rFonts w:eastAsia="Calibri"/>
          <w:sz w:val="28"/>
          <w:szCs w:val="28"/>
        </w:rPr>
        <w:t>Чебсарского</w:t>
      </w:r>
      <w:proofErr w:type="spellEnd"/>
      <w:r w:rsidRPr="007D4286">
        <w:rPr>
          <w:rFonts w:eastAsia="Calibri"/>
          <w:sz w:val="28"/>
          <w:szCs w:val="28"/>
        </w:rPr>
        <w:t xml:space="preserve"> поселения (с 12 до 13, +8,3%).</w:t>
      </w:r>
    </w:p>
    <w:p w:rsidR="00B03AE5" w:rsidRPr="005F061F" w:rsidRDefault="00B03AE5" w:rsidP="00286FCC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7870" w:type="dxa"/>
        <w:jc w:val="center"/>
        <w:tblLook w:val="04A0" w:firstRow="1" w:lastRow="0" w:firstColumn="1" w:lastColumn="0" w:noHBand="0" w:noVBand="1"/>
      </w:tblPr>
      <w:tblGrid>
        <w:gridCol w:w="7870"/>
      </w:tblGrid>
      <w:tr w:rsidR="00DA10E4" w:rsidRPr="00DA10E4" w:rsidTr="00B27897">
        <w:trPr>
          <w:trHeight w:val="300"/>
          <w:jc w:val="center"/>
        </w:trPr>
        <w:tc>
          <w:tcPr>
            <w:tcW w:w="7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10E4" w:rsidRPr="00DA10E4" w:rsidRDefault="00DA10E4" w:rsidP="00DA10E4">
            <w:pPr>
              <w:pStyle w:val="a6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</w:pPr>
            <w:r w:rsidRPr="00DA10E4"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  <w:t>Анализ</w:t>
            </w:r>
          </w:p>
          <w:p w:rsidR="00DA10E4" w:rsidRPr="00DA10E4" w:rsidRDefault="00DA10E4" w:rsidP="00DA10E4">
            <w:pPr>
              <w:pStyle w:val="a6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</w:pPr>
            <w:r w:rsidRPr="00DA10E4"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  <w:t>зарегис</w:t>
            </w:r>
            <w:r w:rsidR="00747AC1"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  <w:t>трированных преступлений за 2025</w:t>
            </w:r>
            <w:r w:rsidRPr="00DA10E4"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  <w:t xml:space="preserve"> год</w:t>
            </w:r>
          </w:p>
          <w:p w:rsidR="00DA10E4" w:rsidRDefault="00DA10E4" w:rsidP="00DA10E4">
            <w:pPr>
              <w:pStyle w:val="a6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</w:pPr>
            <w:r w:rsidRPr="00DA10E4"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  <w:t>по Административным участкам</w:t>
            </w:r>
            <w:r w:rsidR="00B03AE5"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  <w:t>.</w:t>
            </w:r>
          </w:p>
          <w:p w:rsidR="00B03AE5" w:rsidRDefault="00B03AE5" w:rsidP="00DA10E4">
            <w:pPr>
              <w:pStyle w:val="a6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eastAsia="ru-RU"/>
              </w:rPr>
            </w:pPr>
          </w:p>
          <w:tbl>
            <w:tblPr>
              <w:tblW w:w="7380" w:type="dxa"/>
              <w:tblLook w:val="04A0" w:firstRow="1" w:lastRow="0" w:firstColumn="1" w:lastColumn="0" w:noHBand="0" w:noVBand="1"/>
            </w:tblPr>
            <w:tblGrid>
              <w:gridCol w:w="3240"/>
              <w:gridCol w:w="1080"/>
              <w:gridCol w:w="1100"/>
              <w:gridCol w:w="1000"/>
              <w:gridCol w:w="960"/>
            </w:tblGrid>
            <w:tr w:rsidR="004A1FE5" w:rsidRPr="004A1FE5" w:rsidTr="004A1FE5">
              <w:trPr>
                <w:trHeight w:val="255"/>
              </w:trPr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5"/>
                      <w:szCs w:val="25"/>
                    </w:rPr>
                  </w:pPr>
                  <w:r w:rsidRPr="00CC7585">
                    <w:rPr>
                      <w:rFonts w:ascii="Arial CYR" w:hAnsi="Arial CYR" w:cs="Arial CYR"/>
                      <w:b/>
                      <w:bCs/>
                      <w:sz w:val="25"/>
                      <w:szCs w:val="25"/>
                    </w:rPr>
                    <w:t>Административный участок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bCs/>
                      <w:sz w:val="25"/>
                      <w:szCs w:val="25"/>
                    </w:rPr>
                    <w:t>2024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bCs/>
                      <w:sz w:val="25"/>
                      <w:szCs w:val="25"/>
                    </w:rPr>
                    <w:t>2025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b/>
                      <w:bCs/>
                      <w:sz w:val="25"/>
                      <w:szCs w:val="25"/>
                    </w:rPr>
                  </w:pPr>
                  <w:r w:rsidRPr="004A1FE5">
                    <w:rPr>
                      <w:b/>
                      <w:bCs/>
                      <w:sz w:val="25"/>
                      <w:szCs w:val="25"/>
                    </w:rPr>
                    <w:t>+/-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00B0F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b/>
                      <w:bCs/>
                      <w:sz w:val="25"/>
                      <w:szCs w:val="25"/>
                    </w:rPr>
                  </w:pPr>
                  <w:r w:rsidRPr="004A1FE5">
                    <w:rPr>
                      <w:b/>
                      <w:bCs/>
                      <w:sz w:val="25"/>
                      <w:szCs w:val="25"/>
                    </w:rPr>
                    <w:t>%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32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26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-18,8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18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24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33,3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29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31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6,9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25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26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4,0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20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21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5,0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36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50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38,9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30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29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-3,3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33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17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-16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-48,5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13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14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7,7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№10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12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8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-33,3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№11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25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19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-24,0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№12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12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13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8,3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№14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10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500,0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b/>
                      <w:sz w:val="25"/>
                      <w:szCs w:val="25"/>
                    </w:rPr>
                    <w:t>№15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21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15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-28,6</w:t>
                  </w:r>
                </w:p>
              </w:tc>
            </w:tr>
            <w:tr w:rsidR="004A1FE5" w:rsidRPr="004A1FE5" w:rsidTr="00CC7585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4B083" w:themeFill="accent2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Всего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2D050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316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9CC2E5" w:themeFill="accent1" w:themeFillTint="99"/>
                  <w:noWrap/>
                  <w:vAlign w:val="bottom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rFonts w:ascii="Arial CYR" w:hAnsi="Arial CYR" w:cs="Arial CYR"/>
                      <w:sz w:val="25"/>
                      <w:szCs w:val="25"/>
                    </w:rPr>
                  </w:pPr>
                  <w:r w:rsidRPr="004A1FE5">
                    <w:rPr>
                      <w:rFonts w:ascii="Arial CYR" w:hAnsi="Arial CYR" w:cs="Arial CYR"/>
                      <w:sz w:val="25"/>
                      <w:szCs w:val="25"/>
                    </w:rPr>
                    <w:t>315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BDD6EE" w:themeFill="accent1" w:themeFillTint="66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C000"/>
                  <w:vAlign w:val="center"/>
                  <w:hideMark/>
                </w:tcPr>
                <w:p w:rsidR="004A1FE5" w:rsidRPr="004A1FE5" w:rsidRDefault="004A1FE5" w:rsidP="00CC7585">
                  <w:pPr>
                    <w:jc w:val="center"/>
                    <w:rPr>
                      <w:sz w:val="25"/>
                      <w:szCs w:val="25"/>
                    </w:rPr>
                  </w:pPr>
                  <w:r w:rsidRPr="004A1FE5">
                    <w:rPr>
                      <w:sz w:val="25"/>
                      <w:szCs w:val="25"/>
                    </w:rPr>
                    <w:t>-0,3</w:t>
                  </w:r>
                </w:p>
              </w:tc>
            </w:tr>
          </w:tbl>
          <w:p w:rsidR="00DA10E4" w:rsidRPr="00DA10E4" w:rsidRDefault="00DA10E4" w:rsidP="00CC7585">
            <w:pPr>
              <w:pStyle w:val="a6"/>
              <w:ind w:firstLine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3AE5" w:rsidRDefault="00B03AE5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10E4" w:rsidRPr="001C58E1" w:rsidRDefault="00DA10E4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58E1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="00CC7585">
        <w:rPr>
          <w:rFonts w:ascii="Times New Roman" w:hAnsi="Times New Roman" w:cs="Times New Roman"/>
          <w:sz w:val="28"/>
          <w:szCs w:val="28"/>
          <w:lang w:eastAsia="ru-RU"/>
        </w:rPr>
        <w:t>подведении итогов опе</w:t>
      </w:r>
      <w:r w:rsidR="004530F1">
        <w:rPr>
          <w:rFonts w:ascii="Times New Roman" w:hAnsi="Times New Roman" w:cs="Times New Roman"/>
          <w:sz w:val="28"/>
          <w:szCs w:val="28"/>
          <w:lang w:eastAsia="ru-RU"/>
        </w:rPr>
        <w:t>ративно – служебной деятельности</w:t>
      </w:r>
      <w:r w:rsidR="007D4286">
        <w:rPr>
          <w:rFonts w:ascii="Times New Roman" w:hAnsi="Times New Roman" w:cs="Times New Roman"/>
          <w:sz w:val="28"/>
          <w:szCs w:val="28"/>
          <w:lang w:eastAsia="ru-RU"/>
        </w:rPr>
        <w:t xml:space="preserve"> сотрудников полиции</w:t>
      </w:r>
      <w:r w:rsidR="004530F1">
        <w:rPr>
          <w:rFonts w:ascii="Times New Roman" w:hAnsi="Times New Roman" w:cs="Times New Roman"/>
          <w:sz w:val="28"/>
          <w:szCs w:val="28"/>
          <w:lang w:eastAsia="ru-RU"/>
        </w:rPr>
        <w:t xml:space="preserve"> за 2025 год с положительной стороны следует отметить </w:t>
      </w:r>
      <w:r w:rsidRPr="001C58E1">
        <w:rPr>
          <w:rFonts w:ascii="Times New Roman" w:hAnsi="Times New Roman" w:cs="Times New Roman"/>
          <w:sz w:val="28"/>
          <w:szCs w:val="28"/>
          <w:lang w:eastAsia="ru-RU"/>
        </w:rPr>
        <w:t>организацию работы</w:t>
      </w:r>
      <w:r w:rsidR="00B278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58E1">
        <w:rPr>
          <w:rFonts w:ascii="Times New Roman" w:hAnsi="Times New Roman" w:cs="Times New Roman"/>
          <w:sz w:val="28"/>
          <w:szCs w:val="28"/>
          <w:lang w:eastAsia="ru-RU"/>
        </w:rPr>
        <w:t>по профилактике преступлений в общественных местах и на улицах, в том числе при проведении</w:t>
      </w:r>
      <w:r w:rsidR="004530F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проведения</w:t>
      </w:r>
      <w:r w:rsidR="00B27897">
        <w:rPr>
          <w:rFonts w:ascii="Times New Roman" w:hAnsi="Times New Roman" w:cs="Times New Roman"/>
          <w:sz w:val="28"/>
          <w:szCs w:val="28"/>
          <w:lang w:eastAsia="ru-RU"/>
        </w:rPr>
        <w:t xml:space="preserve"> публичных</w:t>
      </w:r>
      <w:r w:rsidRPr="001C58E1">
        <w:rPr>
          <w:rFonts w:ascii="Times New Roman" w:hAnsi="Times New Roman" w:cs="Times New Roman"/>
          <w:sz w:val="28"/>
          <w:szCs w:val="28"/>
          <w:lang w:eastAsia="ru-RU"/>
        </w:rPr>
        <w:t xml:space="preserve"> массовых мероприятий.</w:t>
      </w:r>
    </w:p>
    <w:p w:rsidR="00DA10E4" w:rsidRPr="001C58E1" w:rsidRDefault="00787A08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52</w:t>
      </w:r>
      <w:r w:rsidR="004530F1">
        <w:rPr>
          <w:rFonts w:ascii="Times New Roman" w:hAnsi="Times New Roman" w:cs="Times New Roman"/>
          <w:sz w:val="28"/>
          <w:szCs w:val="28"/>
          <w:lang w:eastAsia="ru-RU"/>
        </w:rPr>
        <w:t xml:space="preserve"> до 40</w:t>
      </w:r>
      <w:r w:rsidR="00DA10E4" w:rsidRPr="001C58E1">
        <w:rPr>
          <w:rFonts w:ascii="Times New Roman" w:hAnsi="Times New Roman" w:cs="Times New Roman"/>
          <w:sz w:val="28"/>
          <w:szCs w:val="28"/>
          <w:lang w:eastAsia="ru-RU"/>
        </w:rPr>
        <w:t xml:space="preserve"> снизилось количество противоправных деяний, совершенных в общественных м</w:t>
      </w:r>
      <w:r w:rsidR="00AA3754" w:rsidRPr="001C58E1">
        <w:rPr>
          <w:rFonts w:ascii="Times New Roman" w:hAnsi="Times New Roman" w:cs="Times New Roman"/>
          <w:sz w:val="28"/>
          <w:szCs w:val="28"/>
          <w:lang w:eastAsia="ru-RU"/>
        </w:rPr>
        <w:t xml:space="preserve">естах. Динамика составила – </w:t>
      </w:r>
      <w:r w:rsidR="004530F1">
        <w:rPr>
          <w:rFonts w:ascii="Times New Roman" w:hAnsi="Times New Roman" w:cs="Times New Roman"/>
          <w:sz w:val="28"/>
          <w:szCs w:val="28"/>
          <w:lang w:eastAsia="ru-RU"/>
        </w:rPr>
        <w:t>23,1</w:t>
      </w:r>
      <w:r w:rsidR="00DA10E4" w:rsidRPr="001C58E1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DA10E4" w:rsidRDefault="00B27897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4530F1">
        <w:rPr>
          <w:rFonts w:ascii="Times New Roman" w:hAnsi="Times New Roman" w:cs="Times New Roman"/>
          <w:sz w:val="28"/>
          <w:szCs w:val="28"/>
          <w:lang w:eastAsia="ru-RU"/>
        </w:rPr>
        <w:t>33,3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% (с </w:t>
      </w:r>
      <w:r w:rsidR="004530F1">
        <w:rPr>
          <w:rFonts w:ascii="Times New Roman" w:hAnsi="Times New Roman" w:cs="Times New Roman"/>
          <w:sz w:val="28"/>
          <w:szCs w:val="28"/>
          <w:lang w:eastAsia="ru-RU"/>
        </w:rPr>
        <w:t>24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530F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) снизилось количество зарегистрированных преступлений, совершенных непосредственно на улицах. </w:t>
      </w:r>
    </w:p>
    <w:p w:rsidR="004530F1" w:rsidRPr="00DA10E4" w:rsidRDefault="004530F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Тенденция к снижению преступлений на улицах и в общественных местах наблюдалась на территории округа весь 2025 год.</w:t>
      </w:r>
    </w:p>
    <w:p w:rsidR="00DA10E4" w:rsidRDefault="004530F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итоге у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>дельный вес преступлений, совершенных в общественных местах, в структуре общей п</w:t>
      </w:r>
      <w:r w:rsidR="00AA3754">
        <w:rPr>
          <w:rFonts w:ascii="Times New Roman" w:hAnsi="Times New Roman" w:cs="Times New Roman"/>
          <w:sz w:val="28"/>
          <w:szCs w:val="28"/>
          <w:lang w:eastAsia="ru-RU"/>
        </w:rPr>
        <w:t>реступности снизи</w:t>
      </w:r>
      <w:r w:rsidR="00B27897">
        <w:rPr>
          <w:rFonts w:ascii="Times New Roman" w:hAnsi="Times New Roman" w:cs="Times New Roman"/>
          <w:sz w:val="28"/>
          <w:szCs w:val="28"/>
          <w:lang w:eastAsia="ru-RU"/>
        </w:rPr>
        <w:t>лся с 16</w:t>
      </w:r>
      <w:r w:rsidR="00AA3754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>46</w:t>
      </w:r>
      <w:r w:rsidR="00AA3754">
        <w:rPr>
          <w:rFonts w:ascii="Times New Roman" w:hAnsi="Times New Roman" w:cs="Times New Roman"/>
          <w:sz w:val="28"/>
          <w:szCs w:val="28"/>
          <w:lang w:eastAsia="ru-RU"/>
        </w:rPr>
        <w:t xml:space="preserve">% до </w:t>
      </w:r>
      <w:r>
        <w:rPr>
          <w:rFonts w:ascii="Times New Roman" w:hAnsi="Times New Roman" w:cs="Times New Roman"/>
          <w:sz w:val="28"/>
          <w:szCs w:val="28"/>
          <w:lang w:eastAsia="ru-RU"/>
        </w:rPr>
        <w:t>12,7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%, что значительно </w:t>
      </w:r>
      <w:proofErr w:type="gramStart"/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>ниже</w:t>
      </w:r>
      <w:proofErr w:type="gramEnd"/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чем в</w:t>
      </w:r>
      <w:r w:rsidR="00AA3754">
        <w:rPr>
          <w:rFonts w:ascii="Times New Roman" w:hAnsi="Times New Roman" w:cs="Times New Roman"/>
          <w:sz w:val="28"/>
          <w:szCs w:val="28"/>
          <w:lang w:eastAsia="ru-RU"/>
        </w:rPr>
        <w:t xml:space="preserve"> среднем по области (область: 2</w:t>
      </w:r>
      <w:r>
        <w:rPr>
          <w:rFonts w:ascii="Times New Roman" w:hAnsi="Times New Roman" w:cs="Times New Roman"/>
          <w:sz w:val="28"/>
          <w:szCs w:val="28"/>
          <w:lang w:eastAsia="ru-RU"/>
        </w:rPr>
        <w:t>7,84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>%). Удельный вес преступлений, совершенных на улице, состав</w:t>
      </w:r>
      <w:r>
        <w:rPr>
          <w:rFonts w:ascii="Times New Roman" w:hAnsi="Times New Roman" w:cs="Times New Roman"/>
          <w:sz w:val="28"/>
          <w:szCs w:val="28"/>
          <w:lang w:eastAsia="ru-RU"/>
        </w:rPr>
        <w:t>ил 5,08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% </w:t>
      </w:r>
      <w:r w:rsidR="00AA3754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среднеобластном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показателе 9,34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B03AE5" w:rsidRDefault="00B03AE5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10E4" w:rsidRPr="00DA10E4" w:rsidRDefault="00DA10E4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10E4" w:rsidRPr="00DA10E4" w:rsidRDefault="004530F1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10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104064C" wp14:editId="7272891E">
                <wp:simplePos x="0" y="0"/>
                <wp:positionH relativeFrom="margin">
                  <wp:posOffset>3528975</wp:posOffset>
                </wp:positionH>
                <wp:positionV relativeFrom="paragraph">
                  <wp:posOffset>5131</wp:posOffset>
                </wp:positionV>
                <wp:extent cx="2124075" cy="2524125"/>
                <wp:effectExtent l="0" t="0" r="9525" b="9525"/>
                <wp:wrapNone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075" cy="2524125"/>
                          <a:chOff x="0" y="64615"/>
                          <a:chExt cx="3058184" cy="3900991"/>
                        </a:xfrm>
                      </wpg:grpSpPr>
                      <wps:wsp>
                        <wps:cNvPr id="51" name="AutoShape 3"/>
                        <wps:cNvSpPr>
                          <a:spLocks noChangeArrowheads="1"/>
                        </wps:cNvSpPr>
                        <wps:spPr bwMode="gray">
                          <a:xfrm>
                            <a:off x="22207" y="2414630"/>
                            <a:ext cx="3035977" cy="821281"/>
                          </a:xfrm>
                          <a:prstGeom prst="cube">
                            <a:avLst>
                              <a:gd name="adj" fmla="val 49880"/>
                            </a:avLst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AutoShape 4"/>
                        <wps:cNvSpPr>
                          <a:spLocks noChangeArrowheads="1"/>
                        </wps:cNvSpPr>
                        <wps:spPr bwMode="gray">
                          <a:xfrm rot="16200000" flipV="1">
                            <a:off x="1179674" y="1385072"/>
                            <a:ext cx="1928732" cy="673100"/>
                          </a:xfrm>
                          <a:prstGeom prst="cube">
                            <a:avLst>
                              <a:gd name="adj" fmla="val 23792"/>
                            </a:avLst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AutoShape 5"/>
                        <wps:cNvSpPr>
                          <a:spLocks noChangeArrowheads="1"/>
                        </wps:cNvSpPr>
                        <wps:spPr bwMode="gray">
                          <a:xfrm rot="16200000" flipV="1">
                            <a:off x="401215" y="1843420"/>
                            <a:ext cx="1070667" cy="673101"/>
                          </a:xfrm>
                          <a:prstGeom prst="cube">
                            <a:avLst>
                              <a:gd name="adj" fmla="val 23792"/>
                            </a:avLst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Text Box 6"/>
                        <wps:cNvSpPr txBox="1">
                          <a:spLocks noChangeArrowheads="1"/>
                        </wps:cNvSpPr>
                        <wps:spPr bwMode="gray">
                          <a:xfrm>
                            <a:off x="294128" y="2853520"/>
                            <a:ext cx="2695485" cy="504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496E" w:rsidRPr="00D64965" w:rsidRDefault="00BE496E" w:rsidP="00DA10E4">
                              <w:pPr>
                                <w:pStyle w:val="a3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FFFFFF"/>
                                  <w:kern w:val="24"/>
                                  <w:sz w:val="28"/>
                                  <w:szCs w:val="28"/>
                                </w:rPr>
                                <w:t xml:space="preserve">ОМВД </w:t>
                              </w:r>
                              <w:r>
                                <w:rPr>
                                  <w:rFonts w:ascii="Arial" w:hAnsi="Arial"/>
                                  <w:b/>
                                  <w:bCs/>
                                  <w:color w:val="FFFFFF"/>
                                  <w:kern w:val="24"/>
                                  <w:sz w:val="28"/>
                                  <w:szCs w:val="28"/>
                                </w:rPr>
                                <w:t xml:space="preserve">  ОБЛАСТЬ</w:t>
                              </w:r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FFFFFF"/>
                                  <w:kern w:val="24"/>
                                  <w:sz w:val="28"/>
                                  <w:szCs w:val="28"/>
                                </w:rPr>
                                <w:t xml:space="preserve">         </w:t>
                              </w:r>
                              <w:proofErr w:type="spellStart"/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FFFFFF"/>
                                  <w:kern w:val="24"/>
                                  <w:sz w:val="28"/>
                                  <w:szCs w:val="28"/>
                                </w:rPr>
                                <w:t>область</w:t>
                              </w:r>
                              <w:proofErr w:type="spellEnd"/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FFFFFF"/>
                                  <w:kern w:val="24"/>
                                  <w:sz w:val="28"/>
                                  <w:szCs w:val="28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gray">
                          <a:xfrm>
                            <a:off x="1703384" y="64615"/>
                            <a:ext cx="1271276" cy="930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496E" w:rsidRPr="00D64965" w:rsidRDefault="00BE496E" w:rsidP="00DA10E4">
                              <w:pPr>
                                <w:pStyle w:val="a3"/>
                                <w:spacing w:before="288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27,84</w:t>
                              </w:r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372267"/>
                            <a:ext cx="3058184" cy="593339"/>
                          </a:xfrm>
                          <a:prstGeom prst="rect">
                            <a:avLst/>
                          </a:prstGeom>
                          <a:solidFill>
                            <a:srgbClr val="00CC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496E" w:rsidRPr="00D64965" w:rsidRDefault="00BE496E" w:rsidP="00DA10E4">
                              <w:pPr>
                                <w:pStyle w:val="a3"/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5D0ECD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В общ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.</w:t>
                              </w:r>
                              <w:proofErr w:type="gramEnd"/>
                              <w:r w:rsidRPr="005D0ECD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gramStart"/>
                              <w:r w:rsidRPr="005D0ECD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м</w:t>
                              </w:r>
                              <w:proofErr w:type="gramEnd"/>
                              <w:r w:rsidRPr="005D0ECD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естах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32"/>
                        <wps:cNvSpPr txBox="1">
                          <a:spLocks noChangeArrowheads="1"/>
                        </wps:cNvSpPr>
                        <wps:spPr bwMode="gray">
                          <a:xfrm>
                            <a:off x="443515" y="816625"/>
                            <a:ext cx="1383889" cy="932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496E" w:rsidRPr="00D64965" w:rsidRDefault="00BE496E" w:rsidP="00DA10E4">
                              <w:pPr>
                                <w:pStyle w:val="a3"/>
                                <w:spacing w:before="288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12,7</w:t>
                              </w:r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50" o:spid="_x0000_s1026" style="position:absolute;left:0;text-align:left;margin-left:277.85pt;margin-top:.4pt;width:167.25pt;height:198.75pt;z-index:251660288;mso-position-horizontal-relative:margin;mso-width-relative:margin;mso-height-relative:margin" coordorigin=",646" coordsize="30581,39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3" o:spid="_x0000_s1027" type="#_x0000_t16" style="position:absolute;left:222;top:24146;width:30359;height:8213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qun8UA&#10;AADbAAAADwAAAGRycy9kb3ducmV2LnhtbESPQWvCQBSE7wX/w/KE3uomAUuJriLRgtBSiO3B4yP7&#10;TKLZt2F3G5N/3y0Uehxm5htmvR1NJwZyvrWsIF0kIIgrq1uuFXx9vj69gPABWWNnmRRM5GG7mT2s&#10;Mdf2ziUNp1CLCGGfo4ImhD6X0lcNGfQL2xNH72KdwRClq6V2eI9w08ksSZ6lwZbjQoM9FQ1Vt9O3&#10;UWD28r146z+K63Q579JySLosOyj1OB93KxCBxvAf/msftYJlC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q6fxQAAANsAAAAPAAAAAAAAAAAAAAAAAJgCAABkcnMv&#10;ZG93bnJldi54bWxQSwUGAAAAAAQABAD1AAAAigMAAAAA&#10;" adj="10774" fillcolor="#ed7d31" stroked="f"/>
                <v:shape id="AutoShape 4" o:spid="_x0000_s1028" type="#_x0000_t16" style="position:absolute;left:11796;top:13850;width:19287;height:6731;rotation:90;flip:y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ywG8QA&#10;AADbAAAADwAAAGRycy9kb3ducmV2LnhtbESPW2vCQBSE3wv+h+UIvtWNAXuJbkQERehDqU2Lj4fs&#10;yQWzZ8PuGuO/7xYKfRxm5htmvRlNJwZyvrWsYDFPQBCXVrdcKyg+948vIHxA1thZJgV38rDJJw9r&#10;zLS98QcNp1CLCGGfoYImhD6T0pcNGfRz2xNHr7LOYIjS1VI7vEW46WSaJE/SYMtxocGedg2Vl9PV&#10;KHjzui/Mofjqnqu9fXeDTs/fr0rNpuN2BSLQGP7Df+2jVrBM4fdL/AE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8sBvEAAAA2wAAAA8AAAAAAAAAAAAAAAAAmAIAAGRycy9k&#10;b3ducmV2LnhtbFBLBQYAAAAABAAEAPUAAACJAwAAAAA=&#10;" adj="5139" fillcolor="red" strokecolor="#f2f2f2"/>
                <v:shape id="AutoShape 5" o:spid="_x0000_s1029" type="#_x0000_t16" style="position:absolute;left:4011;top:18434;width:10707;height:6731;rotation:90;flip:y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pPv8YA&#10;AADbAAAADwAAAGRycy9kb3ducmV2LnhtbESPQWsCMRSE74X+h/AKvYhmrVhkNYooQqEFW+vB43Pz&#10;3F3dvKxJ6q7/3ghCj8PMfMNMZq2pxIWcLy0r6PcSEMSZ1SXnCra/q+4IhA/IGivLpOBKHmbT56cJ&#10;pto2/EOXTchFhLBPUUERQp1K6bOCDPqerYmjd7DOYIjS5VI7bCLcVPItSd6lwZLjQoE1LQrKTps/&#10;o2C+P7jOovP1vdsel8358ypX68FaqdeXdj4GEagN/+FH+0MrGA7g/iX+AD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pPv8YAAADbAAAADwAAAAAAAAAAAAAAAACYAgAAZHJz&#10;L2Rvd25yZXYueG1sUEsFBgAAAAAEAAQA9QAAAIsDAAAAAA==&#10;" adj="5139" fillcolor="yellow" strokecolor="white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2941;top:28535;width:26955;height:5044;visibility:visible;mso-wrap-style:square;v-text-anchor:top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JBsMA&#10;AADbAAAADwAAAGRycy9kb3ducmV2LnhtbESPQWvCQBSE7wX/w/KE3urGtBWJrmJTC4WejB48Pnaf&#10;STD7NuxuY/z33UKhx2FmvmHW29F2YiAfWscK5rMMBLF2puVawen48bQEESKywc4xKbhTgO1m8rDG&#10;wrgbH2ioYi0ShEOBCpoY+0LKoBuyGGauJ07exXmLMUlfS+PxluC2k3mWLaTFltNCgz2VDelr9W0V&#10;vB/3+Rf5ufR6X9k3OZzv5bNT6nE67lYgIo3xP/zX/jQKXl/g90v6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sJBsMAAADbAAAADwAAAAAAAAAAAAAAAACYAgAAZHJzL2Rv&#10;d25yZXYueG1sUEsFBgAAAAAEAAQA9QAAAIgDAAAAAA==&#10;" filled="f" stroked="f">
                  <v:textbox>
                    <w:txbxContent>
                      <w:p w:rsidR="00BE496E" w:rsidRPr="00D64965" w:rsidRDefault="00BE496E" w:rsidP="00DA10E4">
                        <w:pPr>
                          <w:pStyle w:val="a3"/>
                          <w:rPr>
                            <w:sz w:val="28"/>
                            <w:szCs w:val="28"/>
                          </w:rPr>
                        </w:pPr>
                        <w:r w:rsidRPr="005D0ECD">
                          <w:rPr>
                            <w:rFonts w:ascii="Arial" w:hAnsi="Arial"/>
                            <w:b/>
                            <w:bCs/>
                            <w:color w:val="FFFFFF"/>
                            <w:kern w:val="24"/>
                            <w:sz w:val="28"/>
                            <w:szCs w:val="28"/>
                          </w:rPr>
                          <w:t xml:space="preserve">ОМВД </w:t>
                        </w:r>
                        <w:r>
                          <w:rPr>
                            <w:rFonts w:ascii="Arial" w:hAnsi="Arial"/>
                            <w:b/>
                            <w:bCs/>
                            <w:color w:val="FFFFFF"/>
                            <w:kern w:val="24"/>
                            <w:sz w:val="28"/>
                            <w:szCs w:val="28"/>
                          </w:rPr>
                          <w:t xml:space="preserve">  ОБЛАСТЬ</w:t>
                        </w:r>
                        <w:r w:rsidRPr="005D0ECD">
                          <w:rPr>
                            <w:rFonts w:ascii="Arial" w:hAnsi="Arial"/>
                            <w:b/>
                            <w:bCs/>
                            <w:color w:val="FFFFFF"/>
                            <w:kern w:val="24"/>
                            <w:sz w:val="28"/>
                            <w:szCs w:val="28"/>
                          </w:rPr>
                          <w:t xml:space="preserve">         </w:t>
                        </w:r>
                        <w:proofErr w:type="spellStart"/>
                        <w:r w:rsidRPr="005D0ECD">
                          <w:rPr>
                            <w:rFonts w:ascii="Arial" w:hAnsi="Arial"/>
                            <w:b/>
                            <w:bCs/>
                            <w:color w:val="FFFFFF"/>
                            <w:kern w:val="24"/>
                            <w:sz w:val="28"/>
                            <w:szCs w:val="28"/>
                          </w:rPr>
                          <w:t>область</w:t>
                        </w:r>
                        <w:proofErr w:type="spellEnd"/>
                        <w:r w:rsidRPr="005D0ECD">
                          <w:rPr>
                            <w:rFonts w:ascii="Arial" w:hAnsi="Arial"/>
                            <w:b/>
                            <w:bCs/>
                            <w:color w:val="FFFFFF"/>
                            <w:kern w:val="24"/>
                            <w:sz w:val="28"/>
                            <w:szCs w:val="28"/>
                          </w:rPr>
                          <w:t xml:space="preserve">       </w:t>
                        </w:r>
                      </w:p>
                    </w:txbxContent>
                  </v:textbox>
                </v:shape>
                <v:shape id="Text Box 32" o:spid="_x0000_s1031" type="#_x0000_t202" style="position:absolute;left:17033;top:646;width:12713;height:9307;visibility:visible;mso-wrap-style:square;v-text-anchor:top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esncEA&#10;AADbAAAADwAAAGRycy9kb3ducmV2LnhtbESPT4vCMBTE7wt+h/CEva2piotUo/hvQfC01YPHR/Ns&#10;i81LSWKt394IgsdhZn7DzJedqUVLzleWFQwHCQji3OqKCwWn49/PFIQPyBpry6TgQR6Wi97XHFNt&#10;7/xPbRYKESHsU1RQhtCkUvq8JIN+YBvi6F2sMxiidIXUDu8Rbmo5SpJfabDiuFBiQ5uS8mt2Mwq2&#10;x93oQG4oXb7LzFq258dmbJX67nerGYhAXfiE3+29VjCZwOtL/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nrJ3BAAAA2wAAAA8AAAAAAAAAAAAAAAAAmAIAAGRycy9kb3du&#10;cmV2LnhtbFBLBQYAAAAABAAEAPUAAACGAwAAAAA=&#10;" filled="f" stroked="f">
                  <v:textbox>
                    <w:txbxContent>
                      <w:p w:rsidR="00BE496E" w:rsidRPr="00D64965" w:rsidRDefault="00BE496E" w:rsidP="00DA10E4">
                        <w:pPr>
                          <w:pStyle w:val="a3"/>
                          <w:spacing w:before="288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27,84</w:t>
                        </w:r>
                        <w:r w:rsidRPr="005D0ECD">
                          <w:rPr>
                            <w:rFonts w:ascii="Arial" w:hAnsi="Arial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%</w:t>
                        </w:r>
                      </w:p>
                    </w:txbxContent>
                  </v:textbox>
                </v:shape>
                <v:shape id="TextBox 18" o:spid="_x0000_s1032" type="#_x0000_t202" style="position:absolute;top:33722;width:30581;height:5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miRcUA&#10;AADbAAAADwAAAGRycy9kb3ducmV2LnhtbESPzWrDMBCE74G8g9hAbo3clvzgRgmm0BJyaIlTcl6s&#10;rWRirYylOk6evioUchxm5htmvR1cI3rqQu1ZweMsA0FceV2zUfB1fHtYgQgRWWPjmRRcKcB2Mx6t&#10;Mdf+wgfqy2hEgnDIUYGNsc2lDJUlh2HmW+LkffvOYUyyM1J3eElw18inLFtIhzWnBYstvVqqzuWP&#10;U2DCtber/nQuzOmzuC33/P6xe1ZqOhmKFxCRhngP/7d3WsF8AX9f0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GaJFxQAAANsAAAAPAAAAAAAAAAAAAAAAAJgCAABkcnMv&#10;ZG93bnJldi54bWxQSwUGAAAAAAQABAD1AAAAigMAAAAA&#10;" fillcolor="#0c0" stroked="f">
                  <v:textbox>
                    <w:txbxContent>
                      <w:p w:rsidR="00BE496E" w:rsidRPr="00D64965" w:rsidRDefault="00BE496E" w:rsidP="00DA10E4">
                        <w:pPr>
                          <w:pStyle w:val="a3"/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5D0ECD">
                          <w:rPr>
                            <w:rFonts w:ascii="Calibri" w:hAnsi="Calibri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В общ</w:t>
                        </w:r>
                        <w:proofErr w:type="gramStart"/>
                        <w:r>
                          <w:rPr>
                            <w:rFonts w:ascii="Calibri" w:hAnsi="Calibri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  <w:r w:rsidRPr="005D0ECD">
                          <w:rPr>
                            <w:rFonts w:ascii="Calibri" w:hAnsi="Calibri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Pr="005D0ECD">
                          <w:rPr>
                            <w:rFonts w:ascii="Calibri" w:hAnsi="Calibri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м</w:t>
                        </w:r>
                        <w:proofErr w:type="gramEnd"/>
                        <w:r w:rsidRPr="005D0ECD">
                          <w:rPr>
                            <w:rFonts w:ascii="Calibri" w:hAnsi="Calibri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естах</w:t>
                        </w:r>
                      </w:p>
                    </w:txbxContent>
                  </v:textbox>
                </v:shape>
                <v:shape id="Text Box 32" o:spid="_x0000_s1033" type="#_x0000_t202" style="position:absolute;left:4435;top:8166;width:13839;height:9323;visibility:visible;mso-wrap-style:square;v-text-anchor:top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L+VMMA&#10;AADbAAAADwAAAGRycy9kb3ducmV2LnhtbESPzWrDMBCE74W8g9hAb40cF0JwooT8uFDoKU4PPS7S&#10;xjaxVkZSbeftq0Khx2FmvmG2+8l2YiAfWscKlosMBLF2puVawef17WUNIkRkg51jUvCgAPvd7GmL&#10;hXEjX2ioYi0ShEOBCpoY+0LKoBuyGBauJ07ezXmLMUlfS+NxTHDbyTzLVtJiy2mhwZ5ODel79W0V&#10;nK9l/kF+Kb0uK3uUw9fj9OqUep5Phw2ISFP8D/+1342CVQ6/X9IP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L+VMMAAADbAAAADwAAAAAAAAAAAAAAAACYAgAAZHJzL2Rv&#10;d25yZXYueG1sUEsFBgAAAAAEAAQA9QAAAIgDAAAAAA==&#10;" filled="f" stroked="f">
                  <v:textbox>
                    <w:txbxContent>
                      <w:p w:rsidR="00BE496E" w:rsidRPr="00D64965" w:rsidRDefault="00BE496E" w:rsidP="00DA10E4">
                        <w:pPr>
                          <w:pStyle w:val="a3"/>
                          <w:spacing w:before="288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12,7</w:t>
                        </w:r>
                        <w:r w:rsidRPr="005D0ECD">
                          <w:rPr>
                            <w:rFonts w:ascii="Arial" w:hAnsi="Arial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%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DA10E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D4E9262" wp14:editId="4A52A5DF">
                <wp:simplePos x="0" y="0"/>
                <wp:positionH relativeFrom="column">
                  <wp:posOffset>51130</wp:posOffset>
                </wp:positionH>
                <wp:positionV relativeFrom="paragraph">
                  <wp:posOffset>164922</wp:posOffset>
                </wp:positionV>
                <wp:extent cx="2199640" cy="2378710"/>
                <wp:effectExtent l="0" t="0" r="0" b="254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9640" cy="2378710"/>
                          <a:chOff x="0" y="259371"/>
                          <a:chExt cx="3058184" cy="3706235"/>
                        </a:xfrm>
                      </wpg:grpSpPr>
                      <wps:wsp>
                        <wps:cNvPr id="43" name="AutoShape 3"/>
                        <wps:cNvSpPr>
                          <a:spLocks noChangeArrowheads="1"/>
                        </wps:cNvSpPr>
                        <wps:spPr bwMode="gray">
                          <a:xfrm>
                            <a:off x="22207" y="2414630"/>
                            <a:ext cx="3035977" cy="821281"/>
                          </a:xfrm>
                          <a:prstGeom prst="cube">
                            <a:avLst>
                              <a:gd name="adj" fmla="val 49880"/>
                            </a:avLst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AutoShape 4"/>
                        <wps:cNvSpPr>
                          <a:spLocks noChangeArrowheads="1"/>
                        </wps:cNvSpPr>
                        <wps:spPr bwMode="gray">
                          <a:xfrm rot="16200000" flipV="1">
                            <a:off x="1305389" y="1510786"/>
                            <a:ext cx="1677301" cy="673100"/>
                          </a:xfrm>
                          <a:prstGeom prst="cube">
                            <a:avLst>
                              <a:gd name="adj" fmla="val 23792"/>
                            </a:avLst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AutoShape 5"/>
                        <wps:cNvSpPr>
                          <a:spLocks noChangeArrowheads="1"/>
                        </wps:cNvSpPr>
                        <wps:spPr bwMode="gray">
                          <a:xfrm rot="16200000" flipV="1">
                            <a:off x="401139" y="1843137"/>
                            <a:ext cx="1070675" cy="673100"/>
                          </a:xfrm>
                          <a:prstGeom prst="cube">
                            <a:avLst>
                              <a:gd name="adj" fmla="val 23792"/>
                            </a:avLst>
                          </a:prstGeom>
                          <a:solidFill>
                            <a:srgbClr val="C00000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Text Box 6"/>
                        <wps:cNvSpPr txBox="1">
                          <a:spLocks noChangeArrowheads="1"/>
                        </wps:cNvSpPr>
                        <wps:spPr bwMode="gray">
                          <a:xfrm>
                            <a:off x="294106" y="2853111"/>
                            <a:ext cx="2645553" cy="504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496E" w:rsidRPr="00D64965" w:rsidRDefault="00BE496E" w:rsidP="00DA10E4">
                              <w:pPr>
                                <w:pStyle w:val="a3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FFFFFF"/>
                                  <w:kern w:val="24"/>
                                  <w:sz w:val="28"/>
                                  <w:szCs w:val="28"/>
                                </w:rPr>
                                <w:t>ОМВД</w:t>
                              </w:r>
                              <w:r>
                                <w:rPr>
                                  <w:rFonts w:ascii="Arial" w:hAnsi="Arial"/>
                                  <w:b/>
                                  <w:bCs/>
                                  <w:color w:val="FFFFFF"/>
                                  <w:kern w:val="24"/>
                                  <w:sz w:val="28"/>
                                  <w:szCs w:val="28"/>
                                </w:rPr>
                                <w:t xml:space="preserve">     ОБЛАСТЬ</w:t>
                              </w:r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FFFFFF"/>
                                  <w:kern w:val="24"/>
                                  <w:sz w:val="28"/>
                                  <w:szCs w:val="28"/>
                                </w:rPr>
                                <w:t xml:space="preserve">          </w:t>
                              </w:r>
                              <w:proofErr w:type="spellStart"/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FFFFFF"/>
                                  <w:kern w:val="24"/>
                                  <w:sz w:val="28"/>
                                  <w:szCs w:val="28"/>
                                </w:rPr>
                                <w:t>область</w:t>
                              </w:r>
                              <w:proofErr w:type="spellEnd"/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FFFFFF"/>
                                  <w:kern w:val="24"/>
                                  <w:sz w:val="28"/>
                                  <w:szCs w:val="28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32"/>
                        <wps:cNvSpPr txBox="1">
                          <a:spLocks noChangeArrowheads="1"/>
                        </wps:cNvSpPr>
                        <wps:spPr bwMode="gray">
                          <a:xfrm>
                            <a:off x="1676770" y="259371"/>
                            <a:ext cx="1170197" cy="133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496E" w:rsidRPr="00D64965" w:rsidRDefault="00BE496E" w:rsidP="00DA10E4">
                              <w:pPr>
                                <w:pStyle w:val="a3"/>
                                <w:spacing w:before="288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9,34</w:t>
                              </w:r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372267"/>
                            <a:ext cx="3058184" cy="593339"/>
                          </a:xfrm>
                          <a:prstGeom prst="rect">
                            <a:avLst/>
                          </a:prstGeom>
                          <a:solidFill>
                            <a:srgbClr val="00CC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496E" w:rsidRPr="00D64965" w:rsidRDefault="00BE496E" w:rsidP="00DA10E4">
                              <w:pPr>
                                <w:pStyle w:val="a3"/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5D0ECD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Совершено на улицах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2"/>
                        <wps:cNvSpPr txBox="1">
                          <a:spLocks noChangeArrowheads="1"/>
                        </wps:cNvSpPr>
                        <wps:spPr bwMode="gray">
                          <a:xfrm>
                            <a:off x="502710" y="820296"/>
                            <a:ext cx="1383889" cy="932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496E" w:rsidRPr="00D64965" w:rsidRDefault="00BE496E" w:rsidP="00DA10E4">
                              <w:pPr>
                                <w:pStyle w:val="a3"/>
                                <w:spacing w:before="288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5,08</w:t>
                              </w:r>
                              <w:r w:rsidRPr="005D0ECD">
                                <w:rPr>
                                  <w:rFonts w:ascii="Arial" w:hAnsi="Arial"/>
                                  <w:b/>
                                  <w:bCs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1" o:spid="_x0000_s1034" style="position:absolute;left:0;text-align:left;margin-left:4.05pt;margin-top:13pt;width:173.2pt;height:187.3pt;z-index:251659264;mso-width-relative:margin;mso-height-relative:margin" coordorigin=",2593" coordsize="30581,37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">
                <v:shape id="AutoShape 3" o:spid="_x0000_s1035" type="#_x0000_t16" style="position:absolute;left:222;top:24146;width:30359;height:8213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0DrsQA&#10;AADbAAAADwAAAGRycy9kb3ducmV2LnhtbESPT4vCMBTE7wt+h/AEb2tqXRapRpGqIKws+Ofg8dE8&#10;22rzUppY67c3Cwseh5n5DTNbdKYSLTWutKxgNIxAEGdWl5wrOB03nxMQziNrrCyTgic5WMx7HzNM&#10;tH3wntqDz0WAsEtQQeF9nUjpsoIMuqGtiYN3sY1BH2STS93gI8BNJeMo+pYGSw4LBdaUFpTdDnej&#10;wKzkLv2pf9Pr83JejvZtVMXxWqlBv1tOQXjq/Dv8395qBV9j+PsSfo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dA67EAAAA2wAAAA8AAAAAAAAAAAAAAAAAmAIAAGRycy9k&#10;b3ducmV2LnhtbFBLBQYAAAAABAAEAPUAAACJAwAAAAA=&#10;" adj="10774" fillcolor="#ed7d31" stroked="f"/>
                <v:shape id="AutoShape 4" o:spid="_x0000_s1036" type="#_x0000_t16" style="position:absolute;left:13053;top:15107;width:16773;height:6731;rotation:90;flip:y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Y0jMMA&#10;AADbAAAADwAAAGRycy9kb3ducmV2LnhtbESPQWvCQBSE7wX/w/IEb3VjCUWiq6hQCHiQmpTi7ZF9&#10;ZoPZtyG7xvjvu4VCj8PMfMOst6NtxUC9bxwrWMwTEMSV0w3XCsri43UJwgdkja1jUvAkD9vN5GWN&#10;mXYP/qThHGoRIewzVGBC6DIpfWXIop+7jjh6V9dbDFH2tdQ9PiLctvItSd6lxYbjgsGODoaq2/lu&#10;FXyV1YDFt1+eitKf0iObPL/slZpNx90KRKAx/If/2rlWkKbw+yX+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Y0jMMAAADbAAAADwAAAAAAAAAAAAAAAACYAgAAZHJzL2Rv&#10;d25yZXYueG1sUEsFBgAAAAAEAAQA9QAAAIgDAAAAAA==&#10;" adj="5139" fillcolor="#92d050" strokecolor="#f2f2f2"/>
                <v:shape id="AutoShape 5" o:spid="_x0000_s1037" type="#_x0000_t16" style="position:absolute;left:4011;top:18431;width:10707;height:6731;rotation:90;flip:y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vZ6MMA&#10;AADbAAAADwAAAGRycy9kb3ducmV2LnhtbESPUWvCMBSF3wf+h3CFvc1E6cqsRtlkA5G9rNsPuDTX&#10;ptrclCbW7t8vgrDHwznfOZz1dnStGKgPjWcN85kCQVx503Ct4ef74+kFRIjIBlvPpOGXAmw3k4c1&#10;FsZf+YuGMtYilXAoUIONsSukDJUlh2HmO+LkHX3vMCbZ19L0eE3lrpULpXLpsOG0YLGjnaXqXF6c&#10;huz9kNs2e1uq8tCchk+1z+Mu0/pxOr6uQEQa43/4Tu9N4p7h9iX9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vZ6MMAAADbAAAADwAAAAAAAAAAAAAAAACYAgAAZHJzL2Rv&#10;d25yZXYueG1sUEsFBgAAAAAEAAQA9QAAAIgDAAAAAA==&#10;" adj="5139" fillcolor="#c00000" strokecolor="white"/>
                <v:shape id="Text Box 6" o:spid="_x0000_s1038" type="#_x0000_t202" style="position:absolute;left:2941;top:28531;width:26455;height:5044;visibility:visible;mso-wrap-style:square;v-text-anchor:top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kN8IA&#10;AADbAAAADwAAAGRycy9kb3ducmV2LnhtbESPzYvCMBTE7wv+D+EJe1tTPxCpRvFrQfC01YPHR/Ns&#10;i81LSWKt/70RhD0OM/MbZrHqTC1acr6yrGA4SEAQ51ZXXCg4n35/ZiB8QNZYWyYFT/KwWva+Fphq&#10;++A/arNQiAhhn6KCMoQmldLnJRn0A9sQR+9qncEQpSukdviIcFPLUZJMpcGK40KJDW1Lym/Z3SjY&#10;nfajI7mhdPk+MxvZXp7bsVXqu9+t5yACdeE//GkftILJFN5f4g+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7KQ3wgAAANsAAAAPAAAAAAAAAAAAAAAAAJgCAABkcnMvZG93&#10;bnJldi54bWxQSwUGAAAAAAQABAD1AAAAhwMAAAAA&#10;" filled="f" stroked="f">
                  <v:textbox>
                    <w:txbxContent>
                      <w:p w:rsidR="00BE496E" w:rsidRPr="00D64965" w:rsidRDefault="00BE496E" w:rsidP="00DA10E4">
                        <w:pPr>
                          <w:pStyle w:val="a3"/>
                          <w:rPr>
                            <w:sz w:val="28"/>
                            <w:szCs w:val="28"/>
                          </w:rPr>
                        </w:pPr>
                        <w:r w:rsidRPr="005D0ECD">
                          <w:rPr>
                            <w:rFonts w:ascii="Arial" w:hAnsi="Arial"/>
                            <w:b/>
                            <w:bCs/>
                            <w:color w:val="FFFFFF"/>
                            <w:kern w:val="24"/>
                            <w:sz w:val="28"/>
                            <w:szCs w:val="28"/>
                          </w:rPr>
                          <w:t>ОМВД</w:t>
                        </w:r>
                        <w:r>
                          <w:rPr>
                            <w:rFonts w:ascii="Arial" w:hAnsi="Arial"/>
                            <w:b/>
                            <w:bCs/>
                            <w:color w:val="FFFFFF"/>
                            <w:kern w:val="24"/>
                            <w:sz w:val="28"/>
                            <w:szCs w:val="28"/>
                          </w:rPr>
                          <w:t xml:space="preserve">     ОБЛАСТЬ</w:t>
                        </w:r>
                        <w:r w:rsidRPr="005D0ECD">
                          <w:rPr>
                            <w:rFonts w:ascii="Arial" w:hAnsi="Arial"/>
                            <w:b/>
                            <w:bCs/>
                            <w:color w:val="FFFFFF"/>
                            <w:kern w:val="24"/>
                            <w:sz w:val="28"/>
                            <w:szCs w:val="28"/>
                          </w:rPr>
                          <w:t xml:space="preserve">          </w:t>
                        </w:r>
                        <w:proofErr w:type="spellStart"/>
                        <w:r w:rsidRPr="005D0ECD">
                          <w:rPr>
                            <w:rFonts w:ascii="Arial" w:hAnsi="Arial"/>
                            <w:b/>
                            <w:bCs/>
                            <w:color w:val="FFFFFF"/>
                            <w:kern w:val="24"/>
                            <w:sz w:val="28"/>
                            <w:szCs w:val="28"/>
                          </w:rPr>
                          <w:t>область</w:t>
                        </w:r>
                        <w:proofErr w:type="spellEnd"/>
                        <w:r w:rsidRPr="005D0ECD">
                          <w:rPr>
                            <w:rFonts w:ascii="Arial" w:hAnsi="Arial"/>
                            <w:b/>
                            <w:bCs/>
                            <w:color w:val="FFFFFF"/>
                            <w:kern w:val="24"/>
                            <w:sz w:val="28"/>
                            <w:szCs w:val="28"/>
                          </w:rPr>
                          <w:t xml:space="preserve">       </w:t>
                        </w:r>
                      </w:p>
                    </w:txbxContent>
                  </v:textbox>
                </v:shape>
                <v:shape id="Text Box 32" o:spid="_x0000_s1039" type="#_x0000_t202" style="position:absolute;left:16767;top:2593;width:11702;height:13355;visibility:visible;mso-wrap-style:square;v-text-anchor:top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ABrMMA&#10;AADbAAAADwAAAGRycy9kb3ducmV2LnhtbESPQWvCQBSE7wX/w/KE3urGtFSJrmJTC4WejB48Pnaf&#10;STD7NuxuY/z33UKhx2FmvmHW29F2YiAfWscK5rMMBLF2puVawen48bQEESKywc4xKbhTgO1m8rDG&#10;wrgbH2ioYi0ShEOBCpoY+0LKoBuyGGauJ07exXmLMUlfS+PxluC2k3mWvUqLLaeFBnsqG9LX6tsq&#10;eD/u8y/yc+n1vrJvcjjfy2en1ON03K1ARBrjf/iv/WkUvCzg90v6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ABrMMAAADbAAAADwAAAAAAAAAAAAAAAACYAgAAZHJzL2Rv&#10;d25yZXYueG1sUEsFBgAAAAAEAAQA9QAAAIgDAAAAAA==&#10;" filled="f" stroked="f">
                  <v:textbox>
                    <w:txbxContent>
                      <w:p w:rsidR="00BE496E" w:rsidRPr="00D64965" w:rsidRDefault="00BE496E" w:rsidP="00DA10E4">
                        <w:pPr>
                          <w:pStyle w:val="a3"/>
                          <w:spacing w:before="288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9,34</w:t>
                        </w:r>
                        <w:r w:rsidRPr="005D0ECD">
                          <w:rPr>
                            <w:rFonts w:ascii="Arial" w:hAnsi="Arial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%</w:t>
                        </w:r>
                      </w:p>
                    </w:txbxContent>
                  </v:textbox>
                </v:shape>
                <v:shape id="TextBox 18" o:spid="_x0000_s1040" type="#_x0000_t202" style="position:absolute;top:33722;width:30581;height:5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MFccEA&#10;AADbAAAADwAAAGRycy9kb3ducmV2LnhtbERPy2oCMRTdF/yHcIXuakYtVUajDEJFumjxgevL5JoM&#10;Tm6GSTqO/fpmIbg8nPdy3btadNSGyrOC8SgDQVx6XbFRcDp+vs1BhIissfZMCu4UYL0avCwx1/7G&#10;e+oO0YgUwiFHBTbGJpcylJYchpFviBN38a3DmGBrpG7xlsJdLSdZ9iEdVpwaLDa0sVReD79OgQn3&#10;zs6787Uw55/ib/bF2+/dVKnXYV8sQETq41P8cO+0gvc0Nn1JP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TBXHBAAAA2wAAAA8AAAAAAAAAAAAAAAAAmAIAAGRycy9kb3du&#10;cmV2LnhtbFBLBQYAAAAABAAEAPUAAACGAwAAAAA=&#10;" fillcolor="#0c0" stroked="f">
                  <v:textbox>
                    <w:txbxContent>
                      <w:p w:rsidR="00BE496E" w:rsidRPr="00D64965" w:rsidRDefault="00BE496E" w:rsidP="00DA10E4">
                        <w:pPr>
                          <w:pStyle w:val="a3"/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5D0ECD">
                          <w:rPr>
                            <w:rFonts w:ascii="Calibri" w:hAnsi="Calibri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Совершено на улицах</w:t>
                        </w:r>
                      </w:p>
                    </w:txbxContent>
                  </v:textbox>
                </v:shape>
                <v:shape id="Text Box 32" o:spid="_x0000_s1041" type="#_x0000_t202" style="position:absolute;left:5027;top:8202;width:13838;height:9324;visibility:visible;mso-wrap-style:square;v-text-anchor:top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MwRcMA&#10;AADbAAAADwAAAGRycy9kb3ducmV2LnhtbESPQWvCQBSE7wX/w/KE3urGtBSNrmJTC4WejB48Pnaf&#10;STD7NuxuY/z33UKhx2FmvmHW29F2YiAfWscK5rMMBLF2puVawen48bQAESKywc4xKbhTgO1m8rDG&#10;wrgbH2ioYi0ShEOBCpoY+0LKoBuyGGauJ07exXmLMUlfS+PxluC2k3mWvUqLLaeFBnsqG9LX6tsq&#10;eD/u8y/yc+n1vrJvcjjfy2en1ON03K1ARBrjf/iv/WkUvCzh90v6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MwRcMAAADbAAAADwAAAAAAAAAAAAAAAACYAgAAZHJzL2Rv&#10;d25yZXYueG1sUEsFBgAAAAAEAAQA9QAAAIgDAAAAAA==&#10;" filled="f" stroked="f">
                  <v:textbox>
                    <w:txbxContent>
                      <w:p w:rsidR="00BE496E" w:rsidRPr="00D64965" w:rsidRDefault="00BE496E" w:rsidP="00DA10E4">
                        <w:pPr>
                          <w:pStyle w:val="a3"/>
                          <w:spacing w:before="288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5,08</w:t>
                        </w:r>
                        <w:r w:rsidRPr="005D0ECD">
                          <w:rPr>
                            <w:rFonts w:ascii="Arial" w:hAnsi="Arial"/>
                            <w:b/>
                            <w:bCs/>
                            <w:color w:val="000000"/>
                            <w:kern w:val="24"/>
                            <w:sz w:val="32"/>
                            <w:szCs w:val="32"/>
                          </w:rPr>
                          <w:t>%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A10E4" w:rsidRPr="00DA10E4" w:rsidRDefault="00DA10E4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10E4" w:rsidRPr="00DA10E4" w:rsidRDefault="00DA10E4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10E4" w:rsidRPr="00DA10E4" w:rsidRDefault="00DA10E4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10E4" w:rsidRPr="00DA10E4" w:rsidRDefault="00DA10E4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10E4" w:rsidRPr="00DA10E4" w:rsidRDefault="00DA10E4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10E4" w:rsidRPr="00DA10E4" w:rsidRDefault="00DA10E4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10E4" w:rsidRPr="00DA10E4" w:rsidRDefault="00DA10E4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10E4" w:rsidRPr="00DA10E4" w:rsidRDefault="00DA10E4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10E4" w:rsidRPr="00DA10E4" w:rsidRDefault="00DA10E4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A3754" w:rsidRDefault="00AA3754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0F1" w:rsidRDefault="004530F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0F1" w:rsidRDefault="004530F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71AE" w:rsidRDefault="00E671AE" w:rsidP="00DA10E4">
      <w:pPr>
        <w:pStyle w:val="a6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E671AE" w:rsidRPr="00E671AE" w:rsidRDefault="00E671AE" w:rsidP="00E671AE">
      <w:pPr>
        <w:ind w:firstLine="851"/>
        <w:jc w:val="both"/>
        <w:rPr>
          <w:rFonts w:eastAsiaTheme="minorHAnsi"/>
          <w:sz w:val="28"/>
          <w:szCs w:val="28"/>
        </w:rPr>
      </w:pPr>
      <w:r w:rsidRPr="00E671AE">
        <w:rPr>
          <w:rFonts w:eastAsiaTheme="minorHAnsi"/>
          <w:sz w:val="28"/>
          <w:szCs w:val="28"/>
        </w:rPr>
        <w:t>Не последнее место в профилактике преступлений, совершаемых на улицах и в общественных местах, занимает и работа по исполнению административного законодательства.</w:t>
      </w:r>
    </w:p>
    <w:p w:rsidR="00E671AE" w:rsidRPr="00E671AE" w:rsidRDefault="00E671AE" w:rsidP="00E671AE">
      <w:pPr>
        <w:ind w:firstLine="851"/>
        <w:jc w:val="both"/>
        <w:rPr>
          <w:rFonts w:eastAsiaTheme="minorHAnsi"/>
          <w:sz w:val="28"/>
          <w:szCs w:val="28"/>
        </w:rPr>
      </w:pPr>
      <w:r w:rsidRPr="00E671AE">
        <w:rPr>
          <w:rFonts w:eastAsiaTheme="minorHAnsi"/>
          <w:sz w:val="28"/>
          <w:szCs w:val="28"/>
        </w:rPr>
        <w:t>В текущем году на территории Шекснинского округа по линии охраны общественного порядка (без учета ГИБДД) сотрудниками полиции выявлено и пресечено 668 административных правонарушений. Основные правонарушения, пресеченные сотрудниками ОМВД, это:</w:t>
      </w:r>
    </w:p>
    <w:p w:rsidR="00E671AE" w:rsidRPr="00E671AE" w:rsidRDefault="00E671AE" w:rsidP="00E671AE">
      <w:pPr>
        <w:ind w:firstLine="851"/>
        <w:jc w:val="both"/>
        <w:rPr>
          <w:rFonts w:eastAsiaTheme="minorHAnsi"/>
          <w:sz w:val="28"/>
          <w:szCs w:val="28"/>
        </w:rPr>
      </w:pPr>
      <w:r w:rsidRPr="00E671AE">
        <w:rPr>
          <w:rFonts w:eastAsiaTheme="minorHAnsi"/>
          <w:sz w:val="28"/>
          <w:szCs w:val="28"/>
        </w:rPr>
        <w:t>- появление в состоянии опьянения (ст. 20.21 КоАП РФ) – 63 факта;</w:t>
      </w:r>
    </w:p>
    <w:p w:rsidR="00E671AE" w:rsidRPr="00E671AE" w:rsidRDefault="00E671AE" w:rsidP="00E671AE">
      <w:pPr>
        <w:ind w:firstLine="851"/>
        <w:jc w:val="both"/>
        <w:rPr>
          <w:rFonts w:eastAsiaTheme="minorHAnsi"/>
          <w:sz w:val="28"/>
          <w:szCs w:val="28"/>
        </w:rPr>
      </w:pPr>
      <w:r w:rsidRPr="00E671AE">
        <w:rPr>
          <w:rFonts w:eastAsiaTheme="minorHAnsi"/>
          <w:sz w:val="28"/>
          <w:szCs w:val="28"/>
        </w:rPr>
        <w:t>- ненадлежащее исполнение родительских обязанностей по воспитанию, обучению и содержанию несовершеннолетних (ст. 5.35 КоАП РФ) – 84 факта;</w:t>
      </w:r>
    </w:p>
    <w:p w:rsidR="00E671AE" w:rsidRPr="00E671AE" w:rsidRDefault="00E671AE" w:rsidP="00E671AE">
      <w:pPr>
        <w:ind w:firstLine="851"/>
        <w:jc w:val="both"/>
        <w:rPr>
          <w:rFonts w:eastAsiaTheme="minorHAnsi"/>
          <w:sz w:val="28"/>
          <w:szCs w:val="28"/>
        </w:rPr>
      </w:pPr>
      <w:r w:rsidRPr="00E671AE">
        <w:rPr>
          <w:rFonts w:eastAsiaTheme="minorHAnsi"/>
          <w:sz w:val="28"/>
          <w:szCs w:val="28"/>
        </w:rPr>
        <w:t>- нарушение ограничений при административном надзоре (ст. 19.24    КоАП РФ) – 35 фактов;</w:t>
      </w:r>
    </w:p>
    <w:p w:rsidR="00E671AE" w:rsidRPr="00E671AE" w:rsidRDefault="00E671AE" w:rsidP="00E671AE">
      <w:pPr>
        <w:ind w:firstLine="851"/>
        <w:jc w:val="both"/>
        <w:rPr>
          <w:rFonts w:eastAsiaTheme="minorHAnsi"/>
          <w:sz w:val="28"/>
          <w:szCs w:val="28"/>
        </w:rPr>
      </w:pPr>
      <w:r w:rsidRPr="00E671AE">
        <w:rPr>
          <w:rFonts w:eastAsiaTheme="minorHAnsi"/>
          <w:sz w:val="28"/>
          <w:szCs w:val="28"/>
        </w:rPr>
        <w:t>- побои (ст. 6.1.1 КоАП РФ) – 13 фактов;</w:t>
      </w:r>
    </w:p>
    <w:p w:rsidR="00E671AE" w:rsidRPr="00E671AE" w:rsidRDefault="00E671AE" w:rsidP="00E671AE">
      <w:pPr>
        <w:ind w:firstLine="851"/>
        <w:jc w:val="both"/>
        <w:rPr>
          <w:rFonts w:eastAsiaTheme="minorHAnsi"/>
          <w:sz w:val="28"/>
          <w:szCs w:val="28"/>
        </w:rPr>
      </w:pPr>
      <w:r w:rsidRPr="00E671AE">
        <w:rPr>
          <w:rFonts w:eastAsiaTheme="minorHAnsi"/>
          <w:sz w:val="28"/>
          <w:szCs w:val="28"/>
        </w:rPr>
        <w:t>- выявлено 70 фактов нарушения миграционного законодательства;</w:t>
      </w:r>
    </w:p>
    <w:p w:rsidR="00E671AE" w:rsidRPr="00E671AE" w:rsidRDefault="00E671AE" w:rsidP="00E671AE">
      <w:pPr>
        <w:ind w:firstLine="851"/>
        <w:jc w:val="both"/>
        <w:rPr>
          <w:rFonts w:eastAsiaTheme="minorHAnsi"/>
          <w:sz w:val="28"/>
          <w:szCs w:val="28"/>
        </w:rPr>
      </w:pPr>
      <w:r w:rsidRPr="00E671AE">
        <w:rPr>
          <w:rFonts w:eastAsiaTheme="minorHAnsi"/>
          <w:sz w:val="28"/>
          <w:szCs w:val="28"/>
        </w:rPr>
        <w:t>- 16 нарушений пресечено в области предпринимательской деятельности.</w:t>
      </w:r>
    </w:p>
    <w:p w:rsidR="00DA10E4" w:rsidRPr="00E671AE" w:rsidRDefault="00DA10E4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71AE">
        <w:rPr>
          <w:rFonts w:ascii="Times New Roman" w:hAnsi="Times New Roman" w:cs="Times New Roman"/>
          <w:sz w:val="28"/>
          <w:szCs w:val="28"/>
          <w:lang w:eastAsia="ru-RU"/>
        </w:rPr>
        <w:t>Как мы</w:t>
      </w:r>
      <w:r w:rsidR="004530F1" w:rsidRPr="00E671AE">
        <w:rPr>
          <w:rFonts w:ascii="Times New Roman" w:hAnsi="Times New Roman" w:cs="Times New Roman"/>
          <w:sz w:val="28"/>
          <w:szCs w:val="28"/>
          <w:lang w:eastAsia="ru-RU"/>
        </w:rPr>
        <w:t xml:space="preserve"> уже ранее неоднократно</w:t>
      </w:r>
      <w:r w:rsidRPr="00E671AE">
        <w:rPr>
          <w:rFonts w:ascii="Times New Roman" w:hAnsi="Times New Roman" w:cs="Times New Roman"/>
          <w:sz w:val="28"/>
          <w:szCs w:val="28"/>
          <w:lang w:eastAsia="ru-RU"/>
        </w:rPr>
        <w:t xml:space="preserve"> отмечали</w:t>
      </w:r>
      <w:r w:rsidR="007D4286" w:rsidRPr="00E671AE">
        <w:rPr>
          <w:rFonts w:ascii="Times New Roman" w:hAnsi="Times New Roman" w:cs="Times New Roman"/>
          <w:sz w:val="28"/>
          <w:szCs w:val="28"/>
          <w:lang w:eastAsia="ru-RU"/>
        </w:rPr>
        <w:t>, в том числе при планировании совместно с органами местного самоуправления мероприятий по профилактике преступных проявлений, характерных именно для Шекснинского округа,</w:t>
      </w:r>
      <w:r w:rsidR="004530F1" w:rsidRPr="00E671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671AE">
        <w:rPr>
          <w:rFonts w:ascii="Times New Roman" w:hAnsi="Times New Roman" w:cs="Times New Roman"/>
          <w:sz w:val="28"/>
          <w:szCs w:val="28"/>
          <w:lang w:eastAsia="ru-RU"/>
        </w:rPr>
        <w:t xml:space="preserve">все заметнее </w:t>
      </w:r>
      <w:r w:rsidR="007D4286" w:rsidRPr="00E671AE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нашего округа </w:t>
      </w:r>
      <w:r w:rsidRPr="00E671AE">
        <w:rPr>
          <w:rFonts w:ascii="Times New Roman" w:hAnsi="Times New Roman" w:cs="Times New Roman"/>
          <w:sz w:val="28"/>
          <w:szCs w:val="28"/>
          <w:lang w:eastAsia="ru-RU"/>
        </w:rPr>
        <w:t xml:space="preserve">наблюдается изменение структуры способов хищения чужого имущества. </w:t>
      </w:r>
    </w:p>
    <w:p w:rsidR="00DA10E4" w:rsidRPr="00B03AE5" w:rsidRDefault="00B27897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3AE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 w:rsidR="00665E06" w:rsidRPr="00B03AE5">
        <w:rPr>
          <w:rFonts w:ascii="Times New Roman" w:hAnsi="Times New Roman" w:cs="Times New Roman"/>
          <w:sz w:val="28"/>
          <w:szCs w:val="28"/>
          <w:lang w:eastAsia="ru-RU"/>
        </w:rPr>
        <w:t>2025 году продолжилась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тенденция к увеличению данного вида преступлений, совершённых</w:t>
      </w:r>
      <w:r w:rsidR="00665E06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в отношении жителей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именно </w:t>
      </w:r>
      <w:r w:rsidRPr="00B03AE5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>дистанционным</w:t>
      </w:r>
      <w:r w:rsidRPr="00B03AE5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способом. </w:t>
      </w:r>
    </w:p>
    <w:p w:rsidR="00AA3754" w:rsidRPr="00B03AE5" w:rsidRDefault="00DA10E4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Общее количество мошенничеств в отношении жителей Шекснинского </w:t>
      </w:r>
      <w:r w:rsidR="00251793" w:rsidRPr="00B03AE5">
        <w:rPr>
          <w:rFonts w:ascii="Times New Roman" w:hAnsi="Times New Roman" w:cs="Times New Roman"/>
          <w:sz w:val="28"/>
          <w:szCs w:val="28"/>
          <w:lang w:eastAsia="ru-RU"/>
        </w:rPr>
        <w:t>округа</w:t>
      </w:r>
      <w:r w:rsidR="00665E06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в 2025 году возросло на 78,6% с 42 до 75</w:t>
      </w:r>
      <w:r w:rsidR="00AA3754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DA10E4" w:rsidRPr="00B03AE5" w:rsidRDefault="00665E06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3AE5">
        <w:rPr>
          <w:rFonts w:ascii="Times New Roman" w:hAnsi="Times New Roman" w:cs="Times New Roman"/>
          <w:sz w:val="28"/>
          <w:szCs w:val="28"/>
          <w:lang w:eastAsia="ru-RU"/>
        </w:rPr>
        <w:t>72 преступления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данного вида совер</w:t>
      </w:r>
      <w:r w:rsidRPr="00B03AE5">
        <w:rPr>
          <w:rFonts w:ascii="Times New Roman" w:hAnsi="Times New Roman" w:cs="Times New Roman"/>
          <w:sz w:val="28"/>
          <w:szCs w:val="28"/>
          <w:lang w:eastAsia="ru-RU"/>
        </w:rPr>
        <w:t>шены «дистанционным» способом (12</w:t>
      </w:r>
      <w:r w:rsidR="00AA3754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мес. 2024 года – </w:t>
      </w:r>
      <w:r w:rsidRPr="00B03AE5"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B27897" w:rsidRPr="00B03AE5" w:rsidRDefault="00DF5F0A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665E06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всей </w:t>
      </w:r>
      <w:r w:rsidRPr="00B03AE5">
        <w:rPr>
          <w:rFonts w:ascii="Times New Roman" w:hAnsi="Times New Roman" w:cs="Times New Roman"/>
          <w:sz w:val="28"/>
          <w:szCs w:val="28"/>
          <w:lang w:eastAsia="ru-RU"/>
        </w:rPr>
        <w:t>области</w:t>
      </w:r>
      <w:r w:rsidR="00B03AE5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граждане</w:t>
      </w:r>
      <w:r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ежедневно становятся жертвами мошенников и безвозвратно теряют десятки и сотни тысяч рублей. </w:t>
      </w:r>
    </w:p>
    <w:p w:rsidR="00FB7769" w:rsidRPr="00B03AE5" w:rsidRDefault="00DF5F0A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3AE5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жителей Шекснинского </w:t>
      </w:r>
      <w:r w:rsidR="00251793" w:rsidRPr="00B03AE5">
        <w:rPr>
          <w:rFonts w:ascii="Times New Roman" w:hAnsi="Times New Roman" w:cs="Times New Roman"/>
          <w:sz w:val="28"/>
          <w:szCs w:val="28"/>
          <w:lang w:eastAsia="ru-RU"/>
        </w:rPr>
        <w:t>округа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посредством </w:t>
      </w:r>
      <w:r w:rsidR="00FB7769" w:rsidRPr="00B03AE5">
        <w:rPr>
          <w:rFonts w:ascii="Times New Roman" w:hAnsi="Times New Roman" w:cs="Times New Roman"/>
          <w:sz w:val="28"/>
          <w:szCs w:val="28"/>
          <w:lang w:eastAsia="ru-RU"/>
        </w:rPr>
        <w:t>мошенничеств</w:t>
      </w:r>
      <w:r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в текущем году</w:t>
      </w:r>
      <w:r w:rsidR="00FB7769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было похищено </w:t>
      </w:r>
      <w:r w:rsidR="00CC7585" w:rsidRPr="00B03AE5">
        <w:rPr>
          <w:rFonts w:ascii="Times New Roman" w:hAnsi="Times New Roman" w:cs="Times New Roman"/>
          <w:sz w:val="28"/>
          <w:szCs w:val="28"/>
          <w:lang w:eastAsia="ru-RU"/>
        </w:rPr>
        <w:t>15 960 570</w:t>
      </w:r>
      <w:r w:rsidR="005F4877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рублей</w:t>
      </w:r>
      <w:r w:rsidR="00CC7585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, в том числе 3 335 064 – </w:t>
      </w:r>
      <w:r w:rsidR="00B03AE5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это </w:t>
      </w:r>
      <w:r w:rsidR="00CC7585" w:rsidRPr="00B03AE5">
        <w:rPr>
          <w:rFonts w:ascii="Times New Roman" w:hAnsi="Times New Roman" w:cs="Times New Roman"/>
          <w:sz w:val="28"/>
          <w:szCs w:val="28"/>
          <w:lang w:eastAsia="ru-RU"/>
        </w:rPr>
        <w:t>денежные средства, взятые в кредит. Так же в 2025 году поср</w:t>
      </w:r>
      <w:r w:rsidR="005F061F" w:rsidRPr="00B03AE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C7585" w:rsidRPr="00B03AE5">
        <w:rPr>
          <w:rFonts w:ascii="Times New Roman" w:hAnsi="Times New Roman" w:cs="Times New Roman"/>
          <w:sz w:val="28"/>
          <w:szCs w:val="28"/>
          <w:lang w:eastAsia="ru-RU"/>
        </w:rPr>
        <w:t>дством преступлений, совершенных «дистанционным способом» были совершены попытки покушений на общую сумму 7 394 тысяч рублей.</w:t>
      </w:r>
    </w:p>
    <w:p w:rsidR="00DA10E4" w:rsidRPr="00B03AE5" w:rsidRDefault="00DF5F0A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3AE5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целом дистанционным способом в отношении жителей </w:t>
      </w:r>
      <w:r w:rsidR="00251793" w:rsidRPr="00B03AE5">
        <w:rPr>
          <w:rFonts w:ascii="Times New Roman" w:hAnsi="Times New Roman" w:cs="Times New Roman"/>
          <w:sz w:val="28"/>
          <w:szCs w:val="28"/>
          <w:lang w:eastAsia="ru-RU"/>
        </w:rPr>
        <w:t>округа</w:t>
      </w:r>
      <w:r w:rsidR="00665E06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совершено 108</w:t>
      </w:r>
      <w:r w:rsidR="00AD2D21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из </w:t>
      </w:r>
      <w:r w:rsidR="00697201" w:rsidRPr="00B03AE5">
        <w:rPr>
          <w:rFonts w:ascii="Times New Roman" w:hAnsi="Times New Roman" w:cs="Times New Roman"/>
          <w:sz w:val="28"/>
          <w:szCs w:val="28"/>
          <w:lang w:eastAsia="ru-RU"/>
        </w:rPr>
        <w:t>315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уголовно нака</w:t>
      </w:r>
      <w:r w:rsidR="0072667A" w:rsidRPr="00B03AE5">
        <w:rPr>
          <w:rFonts w:ascii="Times New Roman" w:hAnsi="Times New Roman" w:cs="Times New Roman"/>
          <w:sz w:val="28"/>
          <w:szCs w:val="28"/>
          <w:lang w:eastAsia="ru-RU"/>
        </w:rPr>
        <w:t>зу</w:t>
      </w:r>
      <w:r w:rsidR="00AD2D21" w:rsidRPr="00B03AE5">
        <w:rPr>
          <w:rFonts w:ascii="Times New Roman" w:hAnsi="Times New Roman" w:cs="Times New Roman"/>
          <w:sz w:val="28"/>
          <w:szCs w:val="28"/>
          <w:lang w:eastAsia="ru-RU"/>
        </w:rPr>
        <w:t>емых деяний, что составляет 34</w:t>
      </w:r>
      <w:r w:rsidR="00697201" w:rsidRPr="00B03AE5">
        <w:rPr>
          <w:rFonts w:ascii="Times New Roman" w:hAnsi="Times New Roman" w:cs="Times New Roman"/>
          <w:sz w:val="28"/>
          <w:szCs w:val="28"/>
          <w:lang w:eastAsia="ru-RU"/>
        </w:rPr>
        <w:t>,3</w:t>
      </w:r>
      <w:r w:rsidR="00DA10E4" w:rsidRPr="00B03AE5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DA10E4" w:rsidRDefault="00DA10E4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10E4">
        <w:rPr>
          <w:rFonts w:ascii="Times New Roman" w:hAnsi="Times New Roman" w:cs="Times New Roman"/>
          <w:sz w:val="28"/>
          <w:szCs w:val="28"/>
          <w:lang w:eastAsia="ru-RU"/>
        </w:rPr>
        <w:t>При анализе общей преступности</w:t>
      </w:r>
      <w:r w:rsidR="00697201">
        <w:rPr>
          <w:rFonts w:ascii="Times New Roman" w:hAnsi="Times New Roman" w:cs="Times New Roman"/>
          <w:sz w:val="28"/>
          <w:szCs w:val="28"/>
          <w:lang w:eastAsia="ru-RU"/>
        </w:rPr>
        <w:t xml:space="preserve"> традиционно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в обязательном порядке необходимо остановиться </w:t>
      </w:r>
      <w:r w:rsidR="00B03AE5">
        <w:rPr>
          <w:rFonts w:ascii="Times New Roman" w:hAnsi="Times New Roman" w:cs="Times New Roman"/>
          <w:sz w:val="28"/>
          <w:szCs w:val="28"/>
          <w:lang w:eastAsia="ru-RU"/>
        </w:rPr>
        <w:t>на деяниях, совершаемых в среде подрастающего поколения.</w:t>
      </w:r>
    </w:p>
    <w:p w:rsidR="0072667A" w:rsidRPr="00DA10E4" w:rsidRDefault="0072667A" w:rsidP="0072667A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С учетом негативной тенденции совершения со стороны несовершеннолетних преступлений и общественно – опасных деяний, вызывающих определённый общественный резонанс в области в целом,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 стороны руководства ОМВД в </w:t>
      </w:r>
      <w:r w:rsidR="00697201">
        <w:rPr>
          <w:rFonts w:ascii="Times New Roman" w:hAnsi="Times New Roman" w:cs="Times New Roman"/>
          <w:sz w:val="28"/>
          <w:szCs w:val="28"/>
          <w:lang w:eastAsia="ru-RU"/>
        </w:rPr>
        <w:t>2025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году была 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>взят</w:t>
      </w:r>
      <w:r>
        <w:rPr>
          <w:rFonts w:ascii="Times New Roman" w:hAnsi="Times New Roman" w:cs="Times New Roman"/>
          <w:sz w:val="28"/>
          <w:szCs w:val="28"/>
          <w:lang w:eastAsia="ru-RU"/>
        </w:rPr>
        <w:t>а на ежедневный контроль работа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по профилактике конфликтных ситуаций в образовательных учреждениях, по предупреждению противоправного поведения со стороны несовершеннолетних на улицах и в общественных местах.</w:t>
      </w:r>
      <w:proofErr w:type="gramEnd"/>
    </w:p>
    <w:p w:rsidR="000272E2" w:rsidRDefault="0069720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По итогам 12 месяцев </w:t>
      </w:r>
      <w:r w:rsidR="00DA10E4" w:rsidRPr="00B36727">
        <w:rPr>
          <w:rFonts w:ascii="Times New Roman" w:hAnsi="Times New Roman" w:cs="Times New Roman"/>
          <w:sz w:val="28"/>
          <w:szCs w:val="28"/>
          <w:lang w:eastAsia="ru-RU"/>
        </w:rPr>
        <w:t>2025 год</w:t>
      </w:r>
      <w:r w:rsidRPr="00B3672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A10E4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в суд на территории </w:t>
      </w:r>
      <w:r w:rsidR="00AD2D21" w:rsidRPr="00B36727">
        <w:rPr>
          <w:rFonts w:ascii="Times New Roman" w:hAnsi="Times New Roman" w:cs="Times New Roman"/>
          <w:sz w:val="28"/>
          <w:szCs w:val="28"/>
          <w:lang w:eastAsia="ru-RU"/>
        </w:rPr>
        <w:t>округа расследовано</w:t>
      </w:r>
      <w:r w:rsidR="0072667A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3672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D2D21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уголовных</w:t>
      </w:r>
      <w:r w:rsidR="0072667A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дел</w:t>
      </w:r>
      <w:r w:rsidR="00AD2D21" w:rsidRPr="00B3672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2667A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данной категории (</w:t>
      </w:r>
      <w:r w:rsidRPr="00B36727">
        <w:rPr>
          <w:rFonts w:ascii="Times New Roman" w:hAnsi="Times New Roman" w:cs="Times New Roman"/>
          <w:sz w:val="28"/>
          <w:szCs w:val="28"/>
          <w:lang w:eastAsia="ru-RU"/>
        </w:rPr>
        <w:t>12 мес. 2024 года – 2</w:t>
      </w:r>
      <w:r w:rsidR="00DA10E4" w:rsidRPr="00B36727">
        <w:rPr>
          <w:rFonts w:ascii="Times New Roman" w:hAnsi="Times New Roman" w:cs="Times New Roman"/>
          <w:sz w:val="28"/>
          <w:szCs w:val="28"/>
          <w:lang w:eastAsia="ru-RU"/>
        </w:rPr>
        <w:t>).</w:t>
      </w:r>
      <w:r w:rsidR="00AD2D21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D2D21" w:rsidRPr="00B36727" w:rsidRDefault="0069720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6727">
        <w:rPr>
          <w:rFonts w:ascii="Times New Roman" w:hAnsi="Times New Roman" w:cs="Times New Roman"/>
          <w:sz w:val="28"/>
          <w:szCs w:val="28"/>
          <w:lang w:eastAsia="ru-RU"/>
        </w:rPr>
        <w:t>Все 3</w:t>
      </w:r>
      <w:r w:rsidR="00AD2D21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преступления связа</w:t>
      </w:r>
      <w:r w:rsidRPr="00B36727">
        <w:rPr>
          <w:rFonts w:ascii="Times New Roman" w:hAnsi="Times New Roman" w:cs="Times New Roman"/>
          <w:sz w:val="28"/>
          <w:szCs w:val="28"/>
          <w:lang w:eastAsia="ru-RU"/>
        </w:rPr>
        <w:t>ны с хищениями чужого имущества, два из них с хищениями денежных средств «дистанционным» способом с использованием банковских карт и счетов:</w:t>
      </w:r>
    </w:p>
    <w:p w:rsidR="00697201" w:rsidRPr="00B36727" w:rsidRDefault="0069720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Справочно: </w:t>
      </w:r>
    </w:p>
    <w:p w:rsidR="00697201" w:rsidRPr="00B36727" w:rsidRDefault="00697201" w:rsidP="00DA10E4">
      <w:pPr>
        <w:pStyle w:val="a6"/>
        <w:ind w:firstLine="851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B3672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- В 2024 году несовершеннолетний «П», действуя умышленно из корыстных побуждений с целью тайного хищения чужого имущества, находясь в помещении кв.4 д.6 по ул. Фабричной д. </w:t>
      </w:r>
      <w:proofErr w:type="spellStart"/>
      <w:r w:rsidRPr="00B36727">
        <w:rPr>
          <w:rFonts w:ascii="Times New Roman" w:hAnsi="Times New Roman" w:cs="Times New Roman"/>
          <w:i/>
          <w:sz w:val="28"/>
          <w:szCs w:val="28"/>
          <w:lang w:eastAsia="ru-RU"/>
        </w:rPr>
        <w:t>Нифантово</w:t>
      </w:r>
      <w:proofErr w:type="spellEnd"/>
      <w:r w:rsidRPr="00B3672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Шекснинского округа тайно похитил с банковского счета гр. «Б». Денежные средства в сумме 30 000 рублей.</w:t>
      </w:r>
    </w:p>
    <w:p w:rsidR="00EC2583" w:rsidRPr="00B36727" w:rsidRDefault="00697201" w:rsidP="00DA10E4">
      <w:pPr>
        <w:pStyle w:val="a6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72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B36727">
        <w:rPr>
          <w:rFonts w:ascii="Times New Roman" w:hAnsi="Times New Roman" w:cs="Times New Roman"/>
          <w:i/>
          <w:sz w:val="28"/>
          <w:szCs w:val="28"/>
        </w:rPr>
        <w:t>В апреле 2025 года несовершеннолетний «К» 2008 года рождения на территории санатория "Анапа", по адресу: Краснодарский к</w:t>
      </w:r>
      <w:bookmarkStart w:id="0" w:name="_GoBack"/>
      <w:r w:rsidRPr="00B36727">
        <w:rPr>
          <w:rFonts w:ascii="Times New Roman" w:hAnsi="Times New Roman" w:cs="Times New Roman"/>
          <w:i/>
          <w:sz w:val="28"/>
          <w:szCs w:val="28"/>
        </w:rPr>
        <w:t>рай</w:t>
      </w:r>
      <w:bookmarkEnd w:id="0"/>
      <w:r w:rsidRPr="00B36727">
        <w:rPr>
          <w:rFonts w:ascii="Times New Roman" w:hAnsi="Times New Roman" w:cs="Times New Roman"/>
          <w:i/>
          <w:sz w:val="28"/>
          <w:szCs w:val="28"/>
        </w:rPr>
        <w:t xml:space="preserve">, г. Анапа </w:t>
      </w:r>
      <w:r w:rsidR="00EC2583" w:rsidRPr="00B36727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Pr="00B36727">
        <w:rPr>
          <w:rFonts w:ascii="Times New Roman" w:hAnsi="Times New Roman" w:cs="Times New Roman"/>
          <w:i/>
          <w:sz w:val="28"/>
          <w:szCs w:val="28"/>
        </w:rPr>
        <w:t xml:space="preserve">ул. </w:t>
      </w:r>
      <w:proofErr w:type="spellStart"/>
      <w:r w:rsidRPr="00B36727">
        <w:rPr>
          <w:rFonts w:ascii="Times New Roman" w:hAnsi="Times New Roman" w:cs="Times New Roman"/>
          <w:i/>
          <w:sz w:val="28"/>
          <w:szCs w:val="28"/>
        </w:rPr>
        <w:t>Гребенская</w:t>
      </w:r>
      <w:proofErr w:type="spellEnd"/>
      <w:r w:rsidRPr="00B36727">
        <w:rPr>
          <w:rFonts w:ascii="Times New Roman" w:hAnsi="Times New Roman" w:cs="Times New Roman"/>
          <w:i/>
          <w:sz w:val="28"/>
          <w:szCs w:val="28"/>
        </w:rPr>
        <w:t xml:space="preserve"> д.3, используя банковскую карту </w:t>
      </w:r>
      <w:proofErr w:type="spellStart"/>
      <w:r w:rsidRPr="00B36727">
        <w:rPr>
          <w:rFonts w:ascii="Times New Roman" w:hAnsi="Times New Roman" w:cs="Times New Roman"/>
          <w:i/>
          <w:sz w:val="28"/>
          <w:szCs w:val="28"/>
        </w:rPr>
        <w:t>гр-ки</w:t>
      </w:r>
      <w:proofErr w:type="spellEnd"/>
      <w:r w:rsidRPr="00B36727">
        <w:rPr>
          <w:rFonts w:ascii="Times New Roman" w:hAnsi="Times New Roman" w:cs="Times New Roman"/>
          <w:i/>
          <w:sz w:val="28"/>
          <w:szCs w:val="28"/>
        </w:rPr>
        <w:t xml:space="preserve"> «П» 1959 года рождения, путем оплаты в сервисе "</w:t>
      </w:r>
      <w:r w:rsidRPr="00B36727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proofErr w:type="spellStart"/>
      <w:r w:rsidRPr="00B36727">
        <w:rPr>
          <w:rFonts w:ascii="Times New Roman" w:hAnsi="Times New Roman" w:cs="Times New Roman"/>
          <w:i/>
          <w:sz w:val="28"/>
          <w:szCs w:val="28"/>
        </w:rPr>
        <w:t>lack</w:t>
      </w:r>
      <w:proofErr w:type="spellEnd"/>
      <w:r w:rsidRPr="00B3672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36727">
        <w:rPr>
          <w:rFonts w:ascii="Times New Roman" w:hAnsi="Times New Roman" w:cs="Times New Roman"/>
          <w:i/>
          <w:sz w:val="28"/>
          <w:szCs w:val="28"/>
        </w:rPr>
        <w:t>russia</w:t>
      </w:r>
      <w:proofErr w:type="spellEnd"/>
      <w:r w:rsidRPr="00B36727">
        <w:rPr>
          <w:rFonts w:ascii="Times New Roman" w:hAnsi="Times New Roman" w:cs="Times New Roman"/>
          <w:i/>
          <w:sz w:val="28"/>
          <w:szCs w:val="28"/>
        </w:rPr>
        <w:t>",</w:t>
      </w:r>
      <w:r w:rsidR="00EC2583" w:rsidRPr="00B36727">
        <w:rPr>
          <w:rFonts w:ascii="Times New Roman" w:hAnsi="Times New Roman" w:cs="Times New Roman"/>
          <w:i/>
          <w:sz w:val="28"/>
          <w:szCs w:val="28"/>
        </w:rPr>
        <w:t xml:space="preserve"> используя СМС</w:t>
      </w:r>
      <w:r w:rsidRPr="00B36727">
        <w:rPr>
          <w:rFonts w:ascii="Times New Roman" w:hAnsi="Times New Roman" w:cs="Times New Roman"/>
          <w:i/>
          <w:sz w:val="28"/>
          <w:szCs w:val="28"/>
        </w:rPr>
        <w:t xml:space="preserve">-уведомления </w:t>
      </w:r>
      <w:r w:rsidR="00EC2583" w:rsidRPr="00B36727">
        <w:rPr>
          <w:rFonts w:ascii="Times New Roman" w:hAnsi="Times New Roman" w:cs="Times New Roman"/>
          <w:i/>
          <w:sz w:val="28"/>
          <w:szCs w:val="28"/>
        </w:rPr>
        <w:t>С</w:t>
      </w:r>
      <w:r w:rsidRPr="00B36727">
        <w:rPr>
          <w:rFonts w:ascii="Times New Roman" w:hAnsi="Times New Roman" w:cs="Times New Roman"/>
          <w:i/>
          <w:sz w:val="28"/>
          <w:szCs w:val="28"/>
        </w:rPr>
        <w:t>бербанк, тайно похитил с банковского счета сбербанк 91500 рублей</w:t>
      </w:r>
      <w:r w:rsidR="00EC2583" w:rsidRPr="00B36727">
        <w:rPr>
          <w:rFonts w:ascii="Times New Roman" w:hAnsi="Times New Roman" w:cs="Times New Roman"/>
          <w:i/>
          <w:sz w:val="28"/>
          <w:szCs w:val="28"/>
        </w:rPr>
        <w:t>,</w:t>
      </w:r>
      <w:r w:rsidRPr="00B36727">
        <w:rPr>
          <w:rFonts w:ascii="Times New Roman" w:hAnsi="Times New Roman" w:cs="Times New Roman"/>
          <w:i/>
          <w:sz w:val="28"/>
          <w:szCs w:val="28"/>
        </w:rPr>
        <w:t xml:space="preserve"> принадлеж</w:t>
      </w:r>
      <w:r w:rsidR="00EC2583" w:rsidRPr="00B36727">
        <w:rPr>
          <w:rFonts w:ascii="Times New Roman" w:hAnsi="Times New Roman" w:cs="Times New Roman"/>
          <w:i/>
          <w:sz w:val="28"/>
          <w:szCs w:val="28"/>
        </w:rPr>
        <w:t xml:space="preserve">ащие </w:t>
      </w:r>
      <w:proofErr w:type="spellStart"/>
      <w:r w:rsidR="00EC2583" w:rsidRPr="00B36727">
        <w:rPr>
          <w:rFonts w:ascii="Times New Roman" w:hAnsi="Times New Roman" w:cs="Times New Roman"/>
          <w:i/>
          <w:sz w:val="28"/>
          <w:szCs w:val="28"/>
        </w:rPr>
        <w:t>гр-ке</w:t>
      </w:r>
      <w:proofErr w:type="spellEnd"/>
      <w:r w:rsidR="00EC2583" w:rsidRPr="00B36727">
        <w:rPr>
          <w:rFonts w:ascii="Times New Roman" w:hAnsi="Times New Roman" w:cs="Times New Roman"/>
          <w:i/>
          <w:sz w:val="28"/>
          <w:szCs w:val="28"/>
        </w:rPr>
        <w:t xml:space="preserve"> «П».</w:t>
      </w:r>
    </w:p>
    <w:p w:rsidR="00DA10E4" w:rsidRPr="00B36727" w:rsidRDefault="00DA10E4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672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Удельный вес подростковой преступности в структу</w:t>
      </w:r>
      <w:r w:rsidR="0072667A" w:rsidRPr="00B36727">
        <w:rPr>
          <w:rFonts w:ascii="Times New Roman" w:hAnsi="Times New Roman" w:cs="Times New Roman"/>
          <w:sz w:val="28"/>
          <w:szCs w:val="28"/>
          <w:lang w:eastAsia="ru-RU"/>
        </w:rPr>
        <w:t>ре общей преступности</w:t>
      </w:r>
      <w:r w:rsidR="00AD2D21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2025 года</w:t>
      </w:r>
      <w:r w:rsidR="0072667A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составил 1,</w:t>
      </w:r>
      <w:r w:rsidR="00697201" w:rsidRPr="00B36727">
        <w:rPr>
          <w:rFonts w:ascii="Times New Roman" w:hAnsi="Times New Roman" w:cs="Times New Roman"/>
          <w:sz w:val="28"/>
          <w:szCs w:val="28"/>
          <w:lang w:eastAsia="ru-RU"/>
        </w:rPr>
        <w:t>96</w:t>
      </w:r>
      <w:r w:rsidR="0072667A" w:rsidRPr="00B36727"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="00AD2D21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, что значительно ниже </w:t>
      </w:r>
      <w:proofErr w:type="spellStart"/>
      <w:r w:rsidR="00AD2D21" w:rsidRPr="00B36727">
        <w:rPr>
          <w:rFonts w:ascii="Times New Roman" w:hAnsi="Times New Roman" w:cs="Times New Roman"/>
          <w:sz w:val="28"/>
          <w:szCs w:val="28"/>
          <w:lang w:eastAsia="ru-RU"/>
        </w:rPr>
        <w:t>среднеобластного</w:t>
      </w:r>
      <w:proofErr w:type="spellEnd"/>
      <w:r w:rsidR="00AD2D21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показателя</w:t>
      </w:r>
      <w:r w:rsidR="0072667A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(область: 4,</w:t>
      </w:r>
      <w:r w:rsidR="00697201" w:rsidRPr="00B36727">
        <w:rPr>
          <w:rFonts w:ascii="Times New Roman" w:hAnsi="Times New Roman" w:cs="Times New Roman"/>
          <w:sz w:val="28"/>
          <w:szCs w:val="28"/>
          <w:lang w:eastAsia="ru-RU"/>
        </w:rPr>
        <w:t>78</w:t>
      </w:r>
      <w:r w:rsidRPr="00B36727">
        <w:rPr>
          <w:rFonts w:ascii="Times New Roman" w:hAnsi="Times New Roman" w:cs="Times New Roman"/>
          <w:sz w:val="28"/>
          <w:szCs w:val="28"/>
          <w:lang w:eastAsia="ru-RU"/>
        </w:rPr>
        <w:t>%).</w:t>
      </w:r>
    </w:p>
    <w:p w:rsidR="00AD2D21" w:rsidRDefault="00AD2D21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C7585" w:rsidRPr="00062FBD" w:rsidRDefault="00CC7585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136A2B81" wp14:editId="7009B81B">
            <wp:extent cx="4857750" cy="1914525"/>
            <wp:effectExtent l="0" t="0" r="0" b="952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36727" w:rsidRDefault="00504AEA" w:rsidP="00504AEA">
      <w:pPr>
        <w:tabs>
          <w:tab w:val="left" w:pos="0"/>
        </w:tabs>
        <w:jc w:val="both"/>
        <w:rPr>
          <w:bCs/>
          <w:color w:val="0070C0"/>
          <w:sz w:val="26"/>
          <w:szCs w:val="26"/>
        </w:rPr>
      </w:pPr>
      <w:r w:rsidRPr="00AC5C1B">
        <w:rPr>
          <w:bCs/>
          <w:color w:val="0070C0"/>
          <w:sz w:val="26"/>
          <w:szCs w:val="26"/>
        </w:rPr>
        <w:tab/>
      </w:r>
    </w:p>
    <w:p w:rsidR="00504AEA" w:rsidRPr="00F47B19" w:rsidRDefault="00B36727" w:rsidP="00504AE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color w:val="0070C0"/>
          <w:sz w:val="26"/>
          <w:szCs w:val="26"/>
        </w:rPr>
        <w:tab/>
      </w:r>
      <w:r w:rsidR="00504AEA" w:rsidRPr="00F47B19">
        <w:rPr>
          <w:bCs/>
          <w:sz w:val="28"/>
          <w:szCs w:val="28"/>
        </w:rPr>
        <w:t>Наряду с подростковой преступностью</w:t>
      </w:r>
      <w:r w:rsidRPr="00F47B19">
        <w:rPr>
          <w:bCs/>
          <w:sz w:val="28"/>
          <w:szCs w:val="28"/>
        </w:rPr>
        <w:t>,</w:t>
      </w:r>
      <w:r w:rsidR="00504AEA" w:rsidRPr="00F47B19">
        <w:rPr>
          <w:bCs/>
          <w:sz w:val="28"/>
          <w:szCs w:val="28"/>
        </w:rPr>
        <w:t xml:space="preserve"> как правило</w:t>
      </w:r>
      <w:r w:rsidRPr="00F47B19">
        <w:rPr>
          <w:bCs/>
          <w:sz w:val="28"/>
          <w:szCs w:val="28"/>
        </w:rPr>
        <w:t>,</w:t>
      </w:r>
      <w:r w:rsidR="00504AEA" w:rsidRPr="00F47B19">
        <w:rPr>
          <w:bCs/>
          <w:sz w:val="28"/>
          <w:szCs w:val="28"/>
        </w:rPr>
        <w:t xml:space="preserve"> общественный резонанс в обществе вызывают преступления, совершаемые со стороны иностранных граждан и в отношении иностранцев.</w:t>
      </w:r>
    </w:p>
    <w:p w:rsidR="00EC2583" w:rsidRPr="00F47B19" w:rsidRDefault="00504AEA" w:rsidP="00504AEA">
      <w:pPr>
        <w:pStyle w:val="ac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B19">
        <w:rPr>
          <w:rFonts w:ascii="Times New Roman" w:hAnsi="Times New Roman" w:cs="Times New Roman"/>
          <w:sz w:val="28"/>
          <w:szCs w:val="28"/>
        </w:rPr>
        <w:t xml:space="preserve">На территории Шекснинского округа в </w:t>
      </w:r>
      <w:r w:rsidR="00EC2583" w:rsidRPr="00F47B19">
        <w:rPr>
          <w:rFonts w:ascii="Times New Roman" w:hAnsi="Times New Roman" w:cs="Times New Roman"/>
          <w:sz w:val="28"/>
          <w:szCs w:val="28"/>
        </w:rPr>
        <w:t>2025</w:t>
      </w:r>
      <w:r w:rsidRPr="00F47B19">
        <w:rPr>
          <w:rFonts w:ascii="Times New Roman" w:hAnsi="Times New Roman" w:cs="Times New Roman"/>
          <w:sz w:val="28"/>
          <w:szCs w:val="28"/>
        </w:rPr>
        <w:t xml:space="preserve"> году иностранными гражданами</w:t>
      </w:r>
      <w:r w:rsidR="00EC2583" w:rsidRPr="00F47B19">
        <w:rPr>
          <w:rFonts w:ascii="Times New Roman" w:hAnsi="Times New Roman" w:cs="Times New Roman"/>
          <w:sz w:val="28"/>
          <w:szCs w:val="28"/>
        </w:rPr>
        <w:t xml:space="preserve"> всего</w:t>
      </w:r>
      <w:r w:rsidRPr="00F47B19">
        <w:rPr>
          <w:rFonts w:ascii="Times New Roman" w:hAnsi="Times New Roman" w:cs="Times New Roman"/>
          <w:sz w:val="28"/>
          <w:szCs w:val="28"/>
        </w:rPr>
        <w:t xml:space="preserve"> совершено </w:t>
      </w:r>
      <w:r w:rsidR="00EC2583" w:rsidRPr="00F47B19">
        <w:rPr>
          <w:rFonts w:ascii="Times New Roman" w:hAnsi="Times New Roman" w:cs="Times New Roman"/>
          <w:sz w:val="28"/>
          <w:szCs w:val="28"/>
        </w:rPr>
        <w:t>4 престу</w:t>
      </w:r>
      <w:r w:rsidR="00B36727" w:rsidRPr="00F47B19">
        <w:rPr>
          <w:rFonts w:ascii="Times New Roman" w:hAnsi="Times New Roman" w:cs="Times New Roman"/>
          <w:sz w:val="28"/>
          <w:szCs w:val="28"/>
        </w:rPr>
        <w:t>пления, что на уровне 2024 года</w:t>
      </w:r>
      <w:r w:rsidR="00EC2583" w:rsidRPr="00F47B19">
        <w:rPr>
          <w:rFonts w:ascii="Times New Roman" w:hAnsi="Times New Roman" w:cs="Times New Roman"/>
          <w:sz w:val="28"/>
          <w:szCs w:val="28"/>
        </w:rPr>
        <w:t>.</w:t>
      </w:r>
    </w:p>
    <w:p w:rsidR="00EC2583" w:rsidRPr="00F47B19" w:rsidRDefault="00EC2583" w:rsidP="00504AEA">
      <w:pPr>
        <w:pStyle w:val="ac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B19">
        <w:rPr>
          <w:rFonts w:ascii="Times New Roman" w:hAnsi="Times New Roman" w:cs="Times New Roman"/>
          <w:sz w:val="28"/>
          <w:szCs w:val="28"/>
        </w:rPr>
        <w:t>Иностранными гражданами совершено 2 преступления, связанных с хищениями чужого имущества, в том числе 1</w:t>
      </w:r>
      <w:r w:rsidR="00B36727" w:rsidRPr="00F47B19">
        <w:rPr>
          <w:rFonts w:ascii="Times New Roman" w:hAnsi="Times New Roman" w:cs="Times New Roman"/>
          <w:sz w:val="28"/>
          <w:szCs w:val="28"/>
        </w:rPr>
        <w:t xml:space="preserve"> -</w:t>
      </w:r>
      <w:r w:rsidRPr="00F47B19">
        <w:rPr>
          <w:rFonts w:ascii="Times New Roman" w:hAnsi="Times New Roman" w:cs="Times New Roman"/>
          <w:sz w:val="28"/>
          <w:szCs w:val="28"/>
        </w:rPr>
        <w:t xml:space="preserve"> в составе группы лиц </w:t>
      </w:r>
      <w:r w:rsidRPr="00D919FB">
        <w:rPr>
          <w:rFonts w:ascii="Times New Roman" w:hAnsi="Times New Roman" w:cs="Times New Roman"/>
          <w:i/>
          <w:sz w:val="28"/>
          <w:szCs w:val="28"/>
        </w:rPr>
        <w:t xml:space="preserve">(хищение автомашины в дер. </w:t>
      </w:r>
      <w:proofErr w:type="spellStart"/>
      <w:r w:rsidRPr="00D919FB">
        <w:rPr>
          <w:rFonts w:ascii="Times New Roman" w:hAnsi="Times New Roman" w:cs="Times New Roman"/>
          <w:i/>
          <w:sz w:val="28"/>
          <w:szCs w:val="28"/>
        </w:rPr>
        <w:t>Чернеево</w:t>
      </w:r>
      <w:proofErr w:type="spellEnd"/>
      <w:r w:rsidRPr="00D919FB">
        <w:rPr>
          <w:rFonts w:ascii="Times New Roman" w:hAnsi="Times New Roman" w:cs="Times New Roman"/>
          <w:i/>
          <w:sz w:val="28"/>
          <w:szCs w:val="28"/>
        </w:rPr>
        <w:t xml:space="preserve"> Шекснинского округа в сентябре 2025 года).</w:t>
      </w:r>
    </w:p>
    <w:p w:rsidR="00AC5C1B" w:rsidRPr="00F47B19" w:rsidRDefault="00EC2583" w:rsidP="00504AEA">
      <w:pPr>
        <w:pStyle w:val="ac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B19">
        <w:rPr>
          <w:rFonts w:ascii="Times New Roman" w:hAnsi="Times New Roman" w:cs="Times New Roman"/>
          <w:sz w:val="28"/>
          <w:szCs w:val="28"/>
        </w:rPr>
        <w:t xml:space="preserve">Два преступления, совершенных иностранцами, относятся к противоправным деяниям против личности. </w:t>
      </w:r>
      <w:proofErr w:type="gramStart"/>
      <w:r w:rsidRPr="00F47B19">
        <w:rPr>
          <w:rFonts w:ascii="Times New Roman" w:hAnsi="Times New Roman" w:cs="Times New Roman"/>
          <w:sz w:val="28"/>
          <w:szCs w:val="28"/>
        </w:rPr>
        <w:t xml:space="preserve">Это высказывание угроз убийством </w:t>
      </w:r>
      <w:r w:rsidR="00AC5C1B" w:rsidRPr="00F47B19">
        <w:rPr>
          <w:rFonts w:ascii="Times New Roman" w:hAnsi="Times New Roman" w:cs="Times New Roman"/>
          <w:sz w:val="28"/>
          <w:szCs w:val="28"/>
        </w:rPr>
        <w:t xml:space="preserve">в сентября 2025 года </w:t>
      </w:r>
      <w:r w:rsidRPr="00F47B19">
        <w:rPr>
          <w:rFonts w:ascii="Times New Roman" w:hAnsi="Times New Roman" w:cs="Times New Roman"/>
          <w:sz w:val="28"/>
          <w:szCs w:val="28"/>
        </w:rPr>
        <w:t xml:space="preserve">в ходе ссоры в квартире дома № 41 по </w:t>
      </w:r>
      <w:r w:rsidR="00AC5C1B" w:rsidRPr="00F47B1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47B19">
        <w:rPr>
          <w:rFonts w:ascii="Times New Roman" w:hAnsi="Times New Roman" w:cs="Times New Roman"/>
          <w:sz w:val="28"/>
          <w:szCs w:val="28"/>
        </w:rPr>
        <w:t>ул. Нагорной пос. Шексна</w:t>
      </w:r>
      <w:r w:rsidR="00AC5C1B" w:rsidRPr="00F47B19">
        <w:rPr>
          <w:rFonts w:ascii="Times New Roman" w:hAnsi="Times New Roman" w:cs="Times New Roman"/>
          <w:sz w:val="28"/>
          <w:szCs w:val="28"/>
        </w:rPr>
        <w:t xml:space="preserve"> и умышленное причинение вреда здоровью средней тяжести в ходе конфликта в магазине «Пятерочка», расположенном на улице Шлюзовой пос. Шексна.</w:t>
      </w:r>
      <w:proofErr w:type="gramEnd"/>
    </w:p>
    <w:p w:rsidR="00504AEA" w:rsidRPr="009D54D8" w:rsidRDefault="00AC5C1B" w:rsidP="00504AEA">
      <w:pPr>
        <w:pStyle w:val="ac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9B0">
        <w:rPr>
          <w:rFonts w:ascii="Times New Roman" w:hAnsi="Times New Roman" w:cs="Times New Roman"/>
          <w:sz w:val="28"/>
          <w:szCs w:val="28"/>
        </w:rPr>
        <w:t>В</w:t>
      </w:r>
      <w:r w:rsidR="006D09B0" w:rsidRPr="00504AEA">
        <w:rPr>
          <w:rFonts w:ascii="Times New Roman" w:hAnsi="Times New Roman" w:cs="Times New Roman"/>
          <w:sz w:val="28"/>
          <w:szCs w:val="28"/>
        </w:rPr>
        <w:t xml:space="preserve"> отношении иностранных граждан </w:t>
      </w:r>
      <w:r w:rsidR="00F937EE">
        <w:rPr>
          <w:rFonts w:ascii="Times New Roman" w:hAnsi="Times New Roman" w:cs="Times New Roman"/>
          <w:sz w:val="28"/>
          <w:szCs w:val="28"/>
        </w:rPr>
        <w:t>в</w:t>
      </w:r>
      <w:r w:rsidR="00504AEA" w:rsidRPr="00504AEA">
        <w:rPr>
          <w:rFonts w:ascii="Times New Roman" w:hAnsi="Times New Roman" w:cs="Times New Roman"/>
          <w:sz w:val="28"/>
          <w:szCs w:val="28"/>
        </w:rPr>
        <w:t xml:space="preserve"> 2025 году</w:t>
      </w:r>
      <w:r w:rsidR="009D54D8" w:rsidRPr="009D54D8">
        <w:rPr>
          <w:rFonts w:ascii="Times New Roman" w:hAnsi="Times New Roman" w:cs="Times New Roman"/>
          <w:sz w:val="28"/>
          <w:szCs w:val="28"/>
        </w:rPr>
        <w:t xml:space="preserve"> </w:t>
      </w:r>
      <w:r w:rsidR="009D54D8">
        <w:rPr>
          <w:rFonts w:ascii="Times New Roman" w:hAnsi="Times New Roman" w:cs="Times New Roman"/>
          <w:sz w:val="28"/>
          <w:szCs w:val="28"/>
        </w:rPr>
        <w:t>было</w:t>
      </w:r>
      <w:r w:rsidR="00504AEA" w:rsidRPr="00504AEA">
        <w:rPr>
          <w:rFonts w:ascii="Times New Roman" w:hAnsi="Times New Roman" w:cs="Times New Roman"/>
          <w:sz w:val="28"/>
          <w:szCs w:val="28"/>
        </w:rPr>
        <w:t xml:space="preserve"> совершено 1 преступление</w:t>
      </w:r>
      <w:r w:rsidR="00504AEA" w:rsidRPr="006D09B0">
        <w:rPr>
          <w:rFonts w:ascii="Times New Roman" w:hAnsi="Times New Roman" w:cs="Times New Roman"/>
          <w:sz w:val="28"/>
          <w:szCs w:val="28"/>
        </w:rPr>
        <w:t>, предусмотренное ч.1 ст.158 УК РФ.</w:t>
      </w:r>
      <w:r w:rsidR="00504AEA" w:rsidRPr="00504AEA">
        <w:rPr>
          <w:rFonts w:ascii="Times New Roman" w:hAnsi="Times New Roman" w:cs="Times New Roman"/>
          <w:sz w:val="28"/>
          <w:szCs w:val="28"/>
        </w:rPr>
        <w:t xml:space="preserve"> </w:t>
      </w:r>
      <w:r w:rsidR="006D09B0">
        <w:rPr>
          <w:rFonts w:ascii="Times New Roman" w:hAnsi="Times New Roman" w:cs="Times New Roman"/>
          <w:i/>
          <w:sz w:val="28"/>
          <w:szCs w:val="28"/>
        </w:rPr>
        <w:t>(2024 год – 2).</w:t>
      </w:r>
    </w:p>
    <w:p w:rsidR="00504AEA" w:rsidRPr="00B03AE5" w:rsidRDefault="00504AEA" w:rsidP="00504AEA">
      <w:pPr>
        <w:tabs>
          <w:tab w:val="left" w:pos="0"/>
        </w:tabs>
        <w:jc w:val="both"/>
        <w:rPr>
          <w:sz w:val="28"/>
          <w:szCs w:val="28"/>
        </w:rPr>
      </w:pPr>
      <w:r w:rsidRPr="006D09B0">
        <w:rPr>
          <w:bCs/>
          <w:sz w:val="28"/>
          <w:szCs w:val="28"/>
        </w:rPr>
        <w:tab/>
      </w:r>
      <w:r w:rsidRPr="00B03AE5">
        <w:rPr>
          <w:bCs/>
          <w:sz w:val="28"/>
          <w:szCs w:val="28"/>
        </w:rPr>
        <w:t xml:space="preserve">В ходе </w:t>
      </w:r>
      <w:proofErr w:type="gramStart"/>
      <w:r w:rsidRPr="00B03AE5">
        <w:rPr>
          <w:bCs/>
          <w:sz w:val="28"/>
          <w:szCs w:val="28"/>
        </w:rPr>
        <w:t>контроля за</w:t>
      </w:r>
      <w:proofErr w:type="gramEnd"/>
      <w:r w:rsidRPr="00B03AE5">
        <w:rPr>
          <w:bCs/>
          <w:sz w:val="28"/>
          <w:szCs w:val="28"/>
        </w:rPr>
        <w:t xml:space="preserve"> соблюдением миграционного законодательства сотрудниками полиции </w:t>
      </w:r>
      <w:r w:rsidR="005F061F" w:rsidRPr="00B03AE5">
        <w:rPr>
          <w:bCs/>
          <w:sz w:val="28"/>
          <w:szCs w:val="28"/>
        </w:rPr>
        <w:t>выявлено и пресечено 70 административных правонарушений</w:t>
      </w:r>
      <w:r w:rsidR="006D09B0" w:rsidRPr="00B03AE5">
        <w:rPr>
          <w:bCs/>
          <w:sz w:val="28"/>
          <w:szCs w:val="28"/>
        </w:rPr>
        <w:t>, предусмотренные гл. 18 КоАП РФ</w:t>
      </w:r>
      <w:r w:rsidR="005F061F" w:rsidRPr="00B03AE5">
        <w:rPr>
          <w:bCs/>
          <w:sz w:val="28"/>
          <w:szCs w:val="28"/>
        </w:rPr>
        <w:t>, в том числе 42</w:t>
      </w:r>
      <w:r w:rsidRPr="00B03AE5">
        <w:rPr>
          <w:bCs/>
          <w:sz w:val="28"/>
          <w:szCs w:val="28"/>
        </w:rPr>
        <w:t xml:space="preserve"> со </w:t>
      </w:r>
      <w:r w:rsidR="006D09B0" w:rsidRPr="00B03AE5">
        <w:rPr>
          <w:bCs/>
          <w:sz w:val="28"/>
          <w:szCs w:val="28"/>
        </w:rPr>
        <w:t xml:space="preserve">стороны иностранных граждан. </w:t>
      </w:r>
      <w:r w:rsidR="005F061F" w:rsidRPr="00B03AE5">
        <w:rPr>
          <w:bCs/>
          <w:sz w:val="28"/>
          <w:szCs w:val="28"/>
        </w:rPr>
        <w:t>2</w:t>
      </w:r>
      <w:r w:rsidR="006D09B0" w:rsidRPr="00B03AE5">
        <w:rPr>
          <w:bCs/>
          <w:sz w:val="28"/>
          <w:szCs w:val="28"/>
        </w:rPr>
        <w:t>8 административных материалов составлено в отношении принимающей стороны.</w:t>
      </w:r>
    </w:p>
    <w:p w:rsidR="006D09B0" w:rsidRPr="00B03AE5" w:rsidRDefault="006D09B0" w:rsidP="00504AEA">
      <w:pPr>
        <w:tabs>
          <w:tab w:val="left" w:pos="930"/>
        </w:tabs>
        <w:jc w:val="both"/>
        <w:rPr>
          <w:bCs/>
          <w:sz w:val="28"/>
          <w:szCs w:val="28"/>
        </w:rPr>
      </w:pPr>
      <w:r w:rsidRPr="00B03AE5">
        <w:rPr>
          <w:bCs/>
          <w:sz w:val="28"/>
          <w:szCs w:val="28"/>
        </w:rPr>
        <w:tab/>
        <w:t>Сотрудниками ОВМ в 2025 году п</w:t>
      </w:r>
      <w:r w:rsidR="00504AEA" w:rsidRPr="00B03AE5">
        <w:rPr>
          <w:bCs/>
          <w:sz w:val="28"/>
          <w:szCs w:val="28"/>
        </w:rPr>
        <w:t>ринято</w:t>
      </w:r>
      <w:r w:rsidR="005F061F" w:rsidRPr="00B03AE5">
        <w:rPr>
          <w:bCs/>
          <w:sz w:val="28"/>
          <w:szCs w:val="28"/>
        </w:rPr>
        <w:t xml:space="preserve"> 7</w:t>
      </w:r>
      <w:r w:rsidR="00504AEA" w:rsidRPr="00B03AE5">
        <w:rPr>
          <w:bCs/>
          <w:sz w:val="28"/>
          <w:szCs w:val="28"/>
        </w:rPr>
        <w:t xml:space="preserve"> решени</w:t>
      </w:r>
      <w:r w:rsidR="005F061F" w:rsidRPr="00B03AE5">
        <w:rPr>
          <w:bCs/>
          <w:sz w:val="28"/>
          <w:szCs w:val="28"/>
        </w:rPr>
        <w:t>й</w:t>
      </w:r>
      <w:r w:rsidR="00504AEA" w:rsidRPr="00B03AE5">
        <w:rPr>
          <w:bCs/>
          <w:sz w:val="28"/>
          <w:szCs w:val="28"/>
        </w:rPr>
        <w:t xml:space="preserve"> о </w:t>
      </w:r>
      <w:proofErr w:type="spellStart"/>
      <w:r w:rsidR="00504AEA" w:rsidRPr="00B03AE5">
        <w:rPr>
          <w:bCs/>
          <w:sz w:val="28"/>
          <w:szCs w:val="28"/>
        </w:rPr>
        <w:t>нераз</w:t>
      </w:r>
      <w:r w:rsidRPr="00B03AE5">
        <w:rPr>
          <w:bCs/>
          <w:sz w:val="28"/>
          <w:szCs w:val="28"/>
        </w:rPr>
        <w:t>решении</w:t>
      </w:r>
      <w:proofErr w:type="spellEnd"/>
      <w:r w:rsidRPr="00B03AE5">
        <w:rPr>
          <w:bCs/>
          <w:sz w:val="28"/>
          <w:szCs w:val="28"/>
        </w:rPr>
        <w:t xml:space="preserve"> въезда на территорию Российской Федерации.</w:t>
      </w:r>
    </w:p>
    <w:p w:rsidR="00467550" w:rsidRPr="00B36727" w:rsidRDefault="006D09B0" w:rsidP="00B36727">
      <w:pPr>
        <w:tabs>
          <w:tab w:val="left" w:pos="930"/>
        </w:tabs>
        <w:jc w:val="both"/>
        <w:rPr>
          <w:sz w:val="28"/>
          <w:szCs w:val="28"/>
        </w:rPr>
      </w:pPr>
      <w:r w:rsidRPr="00B03AE5">
        <w:rPr>
          <w:bCs/>
          <w:sz w:val="28"/>
          <w:szCs w:val="28"/>
        </w:rPr>
        <w:tab/>
      </w:r>
      <w:r w:rsidR="00D919FB">
        <w:rPr>
          <w:bCs/>
          <w:sz w:val="28"/>
          <w:szCs w:val="28"/>
        </w:rPr>
        <w:t>Р</w:t>
      </w:r>
      <w:r w:rsidR="00B36727" w:rsidRPr="00B36727">
        <w:rPr>
          <w:sz w:val="28"/>
          <w:szCs w:val="28"/>
        </w:rPr>
        <w:t>остом удельного веса</w:t>
      </w:r>
      <w:r w:rsidR="00DA10E4" w:rsidRPr="00B36727">
        <w:rPr>
          <w:sz w:val="28"/>
          <w:szCs w:val="28"/>
        </w:rPr>
        <w:t xml:space="preserve"> преступлений определенного вида</w:t>
      </w:r>
      <w:r w:rsidR="009D54D8" w:rsidRPr="00B36727">
        <w:rPr>
          <w:sz w:val="28"/>
          <w:szCs w:val="28"/>
        </w:rPr>
        <w:t xml:space="preserve">, </w:t>
      </w:r>
      <w:r w:rsidR="00B36727" w:rsidRPr="00B36727">
        <w:rPr>
          <w:sz w:val="28"/>
          <w:szCs w:val="28"/>
        </w:rPr>
        <w:t>то есть</w:t>
      </w:r>
      <w:r w:rsidR="009D54D8" w:rsidRPr="00B36727">
        <w:rPr>
          <w:sz w:val="28"/>
          <w:szCs w:val="28"/>
        </w:rPr>
        <w:t xml:space="preserve"> относящихся к «дистанционным преступлениям»,</w:t>
      </w:r>
      <w:r w:rsidR="00DA10E4" w:rsidRPr="00B36727">
        <w:rPr>
          <w:sz w:val="28"/>
          <w:szCs w:val="28"/>
        </w:rPr>
        <w:t xml:space="preserve"> </w:t>
      </w:r>
      <w:proofErr w:type="gramStart"/>
      <w:r w:rsidR="00D919FB">
        <w:rPr>
          <w:sz w:val="28"/>
          <w:szCs w:val="28"/>
        </w:rPr>
        <w:t>безусловно</w:t>
      </w:r>
      <w:proofErr w:type="gramEnd"/>
      <w:r w:rsidR="00D919FB">
        <w:rPr>
          <w:sz w:val="28"/>
          <w:szCs w:val="28"/>
        </w:rPr>
        <w:t xml:space="preserve"> влияют на</w:t>
      </w:r>
      <w:r w:rsidR="00D919FB" w:rsidRPr="00B36727">
        <w:rPr>
          <w:sz w:val="28"/>
          <w:szCs w:val="28"/>
        </w:rPr>
        <w:t xml:space="preserve"> показатели</w:t>
      </w:r>
      <w:r w:rsidR="00DA10E4" w:rsidRPr="00B36727">
        <w:rPr>
          <w:sz w:val="28"/>
          <w:szCs w:val="28"/>
        </w:rPr>
        <w:t xml:space="preserve"> деятельность </w:t>
      </w:r>
      <w:r w:rsidR="00467550" w:rsidRPr="00B36727">
        <w:rPr>
          <w:sz w:val="28"/>
          <w:szCs w:val="28"/>
        </w:rPr>
        <w:t>Отдела</w:t>
      </w:r>
      <w:r w:rsidR="00DA10E4" w:rsidRPr="00B36727">
        <w:rPr>
          <w:sz w:val="28"/>
          <w:szCs w:val="28"/>
        </w:rPr>
        <w:t xml:space="preserve"> по установлению и направлению в су</w:t>
      </w:r>
      <w:r w:rsidR="00467550" w:rsidRPr="00B36727">
        <w:rPr>
          <w:sz w:val="28"/>
          <w:szCs w:val="28"/>
        </w:rPr>
        <w:t>д лиц, совершивших преступления.</w:t>
      </w:r>
    </w:p>
    <w:p w:rsidR="007A3E88" w:rsidRPr="00B36727" w:rsidRDefault="00DA10E4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Общая раскрываемость преступлений </w:t>
      </w:r>
      <w:r w:rsidR="009D54D8" w:rsidRPr="00B36727">
        <w:rPr>
          <w:rFonts w:ascii="Times New Roman" w:hAnsi="Times New Roman" w:cs="Times New Roman"/>
          <w:sz w:val="28"/>
          <w:szCs w:val="28"/>
          <w:lang w:eastAsia="ru-RU"/>
        </w:rPr>
        <w:t>по итогам 2025 года</w:t>
      </w:r>
      <w:r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состав</w:t>
      </w:r>
      <w:r w:rsidR="009D54D8" w:rsidRPr="00B36727">
        <w:rPr>
          <w:rFonts w:ascii="Times New Roman" w:hAnsi="Times New Roman" w:cs="Times New Roman"/>
          <w:sz w:val="28"/>
          <w:szCs w:val="28"/>
          <w:lang w:eastAsia="ru-RU"/>
        </w:rPr>
        <w:t>ила</w:t>
      </w:r>
      <w:r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D54D8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47,96</w:t>
      </w:r>
      <w:r w:rsidR="0072667A" w:rsidRPr="00B36727"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="00B36727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7550" w:rsidRPr="00B36727">
        <w:rPr>
          <w:rFonts w:ascii="Times New Roman" w:hAnsi="Times New Roman" w:cs="Times New Roman"/>
          <w:sz w:val="28"/>
          <w:szCs w:val="28"/>
          <w:lang w:eastAsia="ru-RU"/>
        </w:rPr>
        <w:t xml:space="preserve">(область: </w:t>
      </w:r>
      <w:r w:rsidR="009D54D8" w:rsidRPr="00B36727">
        <w:rPr>
          <w:rFonts w:ascii="Times New Roman" w:hAnsi="Times New Roman" w:cs="Times New Roman"/>
          <w:sz w:val="28"/>
          <w:szCs w:val="28"/>
          <w:lang w:eastAsia="ru-RU"/>
        </w:rPr>
        <w:t>48,96</w:t>
      </w:r>
      <w:r w:rsidR="00D919FB"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Pr="00B36727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7A3E88" w:rsidRPr="00B3672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A3E88" w:rsidRDefault="007A3E88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2FBD" w:rsidRDefault="00062FBD" w:rsidP="00062FBD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DDBC657" wp14:editId="3354C4EF">
            <wp:extent cx="5238750" cy="198120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62FBD" w:rsidRDefault="00062FBD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10E4" w:rsidRDefault="00DA10E4" w:rsidP="00DA10E4">
      <w:pPr>
        <w:pStyle w:val="a6"/>
        <w:ind w:firstLine="851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A10E4">
        <w:rPr>
          <w:rFonts w:ascii="Times New Roman" w:hAnsi="Times New Roman" w:cs="Times New Roman"/>
          <w:sz w:val="28"/>
          <w:szCs w:val="28"/>
          <w:lang w:eastAsia="ru-RU"/>
        </w:rPr>
        <w:t>Раскрываемость «тяжких и особо тяжких»</w:t>
      </w:r>
      <w:r w:rsidR="00467550">
        <w:rPr>
          <w:rFonts w:ascii="Times New Roman" w:hAnsi="Times New Roman" w:cs="Times New Roman"/>
          <w:sz w:val="28"/>
          <w:szCs w:val="28"/>
          <w:lang w:eastAsia="ru-RU"/>
        </w:rPr>
        <w:t xml:space="preserve"> преступлений составила </w:t>
      </w:r>
      <w:r w:rsidR="009D54D8">
        <w:rPr>
          <w:rFonts w:ascii="Times New Roman" w:hAnsi="Times New Roman" w:cs="Times New Roman"/>
          <w:sz w:val="28"/>
          <w:szCs w:val="28"/>
          <w:lang w:eastAsia="ru-RU"/>
        </w:rPr>
        <w:t>37,5</w:t>
      </w:r>
      <w:r w:rsidR="00757D60">
        <w:rPr>
          <w:rFonts w:ascii="Times New Roman" w:hAnsi="Times New Roman" w:cs="Times New Roman"/>
          <w:sz w:val="28"/>
          <w:szCs w:val="28"/>
          <w:lang w:eastAsia="ru-RU"/>
        </w:rPr>
        <w:t>% (</w:t>
      </w:r>
      <w:r w:rsidRPr="00DA10E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в среднем по </w:t>
      </w:r>
      <w:r w:rsidR="00757D60">
        <w:rPr>
          <w:rFonts w:ascii="Times New Roman" w:hAnsi="Times New Roman" w:cs="Times New Roman"/>
          <w:i/>
          <w:sz w:val="28"/>
          <w:szCs w:val="28"/>
          <w:lang w:eastAsia="ru-RU"/>
        </w:rPr>
        <w:t>области 4</w:t>
      </w:r>
      <w:r w:rsidR="009D54D8">
        <w:rPr>
          <w:rFonts w:ascii="Times New Roman" w:hAnsi="Times New Roman" w:cs="Times New Roman"/>
          <w:i/>
          <w:sz w:val="28"/>
          <w:szCs w:val="28"/>
          <w:lang w:eastAsia="ru-RU"/>
        </w:rPr>
        <w:t>2,42</w:t>
      </w:r>
      <w:r w:rsidR="00D919FB">
        <w:rPr>
          <w:rFonts w:ascii="Times New Roman" w:hAnsi="Times New Roman" w:cs="Times New Roman"/>
          <w:i/>
          <w:sz w:val="28"/>
          <w:szCs w:val="28"/>
          <w:lang w:eastAsia="ru-RU"/>
        </w:rPr>
        <w:t>%).</w:t>
      </w:r>
    </w:p>
    <w:p w:rsidR="00D919FB" w:rsidRPr="00E338D3" w:rsidRDefault="00E338D3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338D3">
        <w:rPr>
          <w:rFonts w:ascii="Times New Roman" w:hAnsi="Times New Roman" w:cs="Times New Roman"/>
          <w:sz w:val="28"/>
          <w:szCs w:val="28"/>
          <w:lang w:eastAsia="ru-RU"/>
        </w:rPr>
        <w:t xml:space="preserve">Наиболее сложными для раскрытия на сегодняшний день являются преступления, совершенные с использованием информационно – телекоммуникационных технологий, то есть относящиеся к категории «дистанционные» мошенничества. </w:t>
      </w:r>
      <w:proofErr w:type="gramStart"/>
      <w:r w:rsidRPr="00E338D3">
        <w:rPr>
          <w:rFonts w:ascii="Times New Roman" w:hAnsi="Times New Roman" w:cs="Times New Roman"/>
          <w:sz w:val="28"/>
          <w:szCs w:val="28"/>
          <w:lang w:eastAsia="ru-RU"/>
        </w:rPr>
        <w:t>Это связано в тем, что большая часть из них совершается с территории иностранных государств.</w:t>
      </w:r>
      <w:proofErr w:type="gramEnd"/>
    </w:p>
    <w:p w:rsidR="00522583" w:rsidRDefault="00E338D3" w:rsidP="0052258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338D3">
        <w:rPr>
          <w:rFonts w:ascii="Times New Roman" w:hAnsi="Times New Roman" w:cs="Times New Roman"/>
          <w:sz w:val="28"/>
          <w:szCs w:val="28"/>
          <w:lang w:eastAsia="ru-RU"/>
        </w:rPr>
        <w:t>В 2025 году сотрудниками полиции р</w:t>
      </w:r>
      <w:r w:rsidR="00522583" w:rsidRPr="00E338D3">
        <w:rPr>
          <w:rFonts w:ascii="Times New Roman" w:hAnsi="Times New Roman" w:cs="Times New Roman"/>
          <w:sz w:val="28"/>
          <w:szCs w:val="28"/>
          <w:lang w:eastAsia="ru-RU"/>
        </w:rPr>
        <w:t xml:space="preserve">аскрыто </w:t>
      </w:r>
      <w:r w:rsidR="00957B10" w:rsidRPr="00E338D3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522583" w:rsidRPr="00E338D3">
        <w:rPr>
          <w:rFonts w:ascii="Times New Roman" w:hAnsi="Times New Roman" w:cs="Times New Roman"/>
          <w:sz w:val="28"/>
          <w:szCs w:val="28"/>
          <w:lang w:eastAsia="ru-RU"/>
        </w:rPr>
        <w:t xml:space="preserve"> преступлени</w:t>
      </w:r>
      <w:r w:rsidR="00957B10" w:rsidRPr="00E338D3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522583" w:rsidRPr="00E338D3">
        <w:rPr>
          <w:rFonts w:ascii="Times New Roman" w:hAnsi="Times New Roman" w:cs="Times New Roman"/>
          <w:sz w:val="28"/>
          <w:szCs w:val="28"/>
          <w:lang w:eastAsia="ru-RU"/>
        </w:rPr>
        <w:t xml:space="preserve"> данной кат</w:t>
      </w:r>
      <w:r w:rsidR="00957B10" w:rsidRPr="00E338D3">
        <w:rPr>
          <w:rFonts w:ascii="Times New Roman" w:hAnsi="Times New Roman" w:cs="Times New Roman"/>
          <w:sz w:val="28"/>
          <w:szCs w:val="28"/>
          <w:lang w:eastAsia="ru-RU"/>
        </w:rPr>
        <w:t>егории, при этом расследовано 82</w:t>
      </w:r>
      <w:r w:rsidR="00522583" w:rsidRPr="00E338D3">
        <w:rPr>
          <w:rFonts w:ascii="Times New Roman" w:hAnsi="Times New Roman" w:cs="Times New Roman"/>
          <w:sz w:val="28"/>
          <w:szCs w:val="28"/>
          <w:lang w:eastAsia="ru-RU"/>
        </w:rPr>
        <w:t xml:space="preserve"> уголовных дел</w:t>
      </w:r>
      <w:r w:rsidR="00957B10" w:rsidRPr="00E338D3">
        <w:rPr>
          <w:rFonts w:ascii="Times New Roman" w:hAnsi="Times New Roman" w:cs="Times New Roman"/>
          <w:sz w:val="28"/>
          <w:szCs w:val="28"/>
          <w:lang w:eastAsia="ru-RU"/>
        </w:rPr>
        <w:t>а по ст.159 УК РФ, в том числе 79</w:t>
      </w:r>
      <w:r w:rsidR="00522583" w:rsidRPr="00E338D3">
        <w:rPr>
          <w:rFonts w:ascii="Times New Roman" w:hAnsi="Times New Roman" w:cs="Times New Roman"/>
          <w:sz w:val="28"/>
          <w:szCs w:val="28"/>
          <w:lang w:eastAsia="ru-RU"/>
        </w:rPr>
        <w:t xml:space="preserve"> – совершенных «дистанционным» способом. </w:t>
      </w:r>
      <w:r w:rsidR="00522583">
        <w:rPr>
          <w:rFonts w:ascii="Times New Roman" w:hAnsi="Times New Roman" w:cs="Times New Roman"/>
          <w:sz w:val="28"/>
          <w:szCs w:val="28"/>
          <w:lang w:eastAsia="ru-RU"/>
        </w:rPr>
        <w:t>Раскрываемость мошенничеств составила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всего</w:t>
      </w:r>
      <w:r w:rsidR="00957B10">
        <w:rPr>
          <w:rFonts w:ascii="Times New Roman" w:hAnsi="Times New Roman" w:cs="Times New Roman"/>
          <w:sz w:val="28"/>
          <w:szCs w:val="28"/>
          <w:lang w:eastAsia="ru-RU"/>
        </w:rPr>
        <w:t xml:space="preserve"> 8,54</w:t>
      </w:r>
      <w:r w:rsidR="00522583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A4176A" w:rsidRPr="00B03AE5" w:rsidRDefault="00A4176A" w:rsidP="00EE5D9D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3AE5">
        <w:rPr>
          <w:rFonts w:ascii="Times New Roman" w:hAnsi="Times New Roman" w:cs="Times New Roman"/>
          <w:sz w:val="28"/>
          <w:szCs w:val="28"/>
          <w:lang w:eastAsia="ru-RU"/>
        </w:rPr>
        <w:t>Уголовных дел по преступлениям категории «особо – тяжкие», за исключением преступлений, связанных с незаконным оборотом наркотических средств,</w:t>
      </w:r>
      <w:r w:rsidR="00FB2588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="00FB2588" w:rsidRPr="00B03AE5">
        <w:rPr>
          <w:rFonts w:ascii="Times New Roman" w:hAnsi="Times New Roman" w:cs="Times New Roman"/>
          <w:sz w:val="28"/>
          <w:szCs w:val="28"/>
          <w:lang w:eastAsia="ru-RU"/>
        </w:rPr>
        <w:t>неустановлением</w:t>
      </w:r>
      <w:proofErr w:type="spellEnd"/>
      <w:r w:rsidR="00FB2588"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лица, совершившего противоправное деяние,</w:t>
      </w:r>
      <w:r w:rsidRPr="00B03AE5">
        <w:rPr>
          <w:rFonts w:ascii="Times New Roman" w:hAnsi="Times New Roman" w:cs="Times New Roman"/>
          <w:sz w:val="28"/>
          <w:szCs w:val="28"/>
          <w:lang w:eastAsia="ru-RU"/>
        </w:rPr>
        <w:t xml:space="preserve"> в 2025 году на территории Шекснинского округа не приостанавливалось. </w:t>
      </w:r>
    </w:p>
    <w:p w:rsidR="007A3E88" w:rsidRDefault="00120DB2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A3E88">
        <w:rPr>
          <w:rFonts w:ascii="Times New Roman" w:hAnsi="Times New Roman" w:cs="Times New Roman"/>
          <w:sz w:val="28"/>
          <w:szCs w:val="28"/>
          <w:lang w:eastAsia="ru-RU"/>
        </w:rPr>
        <w:t>С учетом</w:t>
      </w:r>
      <w:r w:rsidR="00E338D3">
        <w:rPr>
          <w:rFonts w:ascii="Times New Roman" w:hAnsi="Times New Roman" w:cs="Times New Roman"/>
          <w:sz w:val="28"/>
          <w:szCs w:val="28"/>
          <w:lang w:eastAsia="ru-RU"/>
        </w:rPr>
        <w:t xml:space="preserve"> высокого</w:t>
      </w:r>
      <w:r w:rsidRPr="007A3E88">
        <w:rPr>
          <w:rFonts w:ascii="Times New Roman" w:hAnsi="Times New Roman" w:cs="Times New Roman"/>
          <w:sz w:val="28"/>
          <w:szCs w:val="28"/>
          <w:lang w:eastAsia="ru-RU"/>
        </w:rPr>
        <w:t xml:space="preserve"> некомплекта личного состава</w:t>
      </w:r>
      <w:r w:rsidR="00E338D3">
        <w:rPr>
          <w:rFonts w:ascii="Times New Roman" w:hAnsi="Times New Roman" w:cs="Times New Roman"/>
          <w:sz w:val="28"/>
          <w:szCs w:val="28"/>
          <w:lang w:eastAsia="ru-RU"/>
        </w:rPr>
        <w:t xml:space="preserve"> и достаточно большого удельного веса «дистанционных» преступлений</w:t>
      </w:r>
      <w:r w:rsidRPr="007A3E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E5D9D" w:rsidRPr="007A3E88">
        <w:rPr>
          <w:rFonts w:ascii="Times New Roman" w:hAnsi="Times New Roman" w:cs="Times New Roman"/>
          <w:sz w:val="28"/>
          <w:szCs w:val="28"/>
          <w:lang w:eastAsia="ru-RU"/>
        </w:rPr>
        <w:t>при планировании мероприятий по установлению лиц, совершивших противоправные деяния</w:t>
      </w:r>
      <w:r w:rsidR="007A3E88" w:rsidRPr="007A3E8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E5D9D" w:rsidRPr="007A3E88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 xml:space="preserve"> 2025 году в</w:t>
      </w:r>
      <w:r w:rsidR="00EE5D9D" w:rsidRPr="007A3E88">
        <w:rPr>
          <w:rFonts w:ascii="Times New Roman" w:hAnsi="Times New Roman" w:cs="Times New Roman"/>
          <w:sz w:val="28"/>
          <w:szCs w:val="28"/>
          <w:lang w:eastAsia="ru-RU"/>
        </w:rPr>
        <w:t xml:space="preserve"> первую очередь обра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>щалось</w:t>
      </w:r>
      <w:r w:rsidR="00EE5D9D" w:rsidRPr="007A3E88">
        <w:rPr>
          <w:rFonts w:ascii="Times New Roman" w:hAnsi="Times New Roman" w:cs="Times New Roman"/>
          <w:sz w:val="28"/>
          <w:szCs w:val="28"/>
          <w:lang w:eastAsia="ru-RU"/>
        </w:rPr>
        <w:t xml:space="preserve"> внимание не на достижение каких – либо показателей по общему ра</w:t>
      </w:r>
      <w:r w:rsidR="00E671AE">
        <w:rPr>
          <w:rFonts w:ascii="Times New Roman" w:hAnsi="Times New Roman" w:cs="Times New Roman"/>
          <w:sz w:val="28"/>
          <w:szCs w:val="28"/>
          <w:lang w:eastAsia="ru-RU"/>
        </w:rPr>
        <w:t>скрытию, а больше внимания уделя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>лось</w:t>
      </w:r>
      <w:r w:rsidR="00251793">
        <w:rPr>
          <w:rFonts w:ascii="Times New Roman" w:hAnsi="Times New Roman" w:cs="Times New Roman"/>
          <w:sz w:val="28"/>
          <w:szCs w:val="28"/>
          <w:lang w:eastAsia="ru-RU"/>
        </w:rPr>
        <w:t xml:space="preserve"> реализации имеющейся оперативной информации,</w:t>
      </w:r>
      <w:r w:rsidR="00EE5D9D" w:rsidRPr="007A3E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3E88" w:rsidRPr="007A3E88">
        <w:rPr>
          <w:rFonts w:ascii="Times New Roman" w:hAnsi="Times New Roman" w:cs="Times New Roman"/>
          <w:sz w:val="28"/>
          <w:szCs w:val="28"/>
          <w:lang w:eastAsia="ru-RU"/>
        </w:rPr>
        <w:t>мерам по установлению лиц, совершивших преступления, которые могу</w:t>
      </w:r>
      <w:r w:rsidR="00E671AE">
        <w:rPr>
          <w:rFonts w:ascii="Times New Roman" w:hAnsi="Times New Roman" w:cs="Times New Roman"/>
          <w:sz w:val="28"/>
          <w:szCs w:val="28"/>
          <w:lang w:eastAsia="ru-RU"/>
        </w:rPr>
        <w:t>т вызвать общественный резонанс и</w:t>
      </w:r>
      <w:r w:rsidR="007A3E88" w:rsidRPr="007A3E88">
        <w:rPr>
          <w:rFonts w:ascii="Times New Roman" w:hAnsi="Times New Roman" w:cs="Times New Roman"/>
          <w:sz w:val="28"/>
          <w:szCs w:val="28"/>
          <w:lang w:eastAsia="ru-RU"/>
        </w:rPr>
        <w:t xml:space="preserve"> влияют</w:t>
      </w:r>
      <w:proofErr w:type="gramEnd"/>
      <w:r w:rsidR="007A3E88" w:rsidRPr="007A3E88">
        <w:rPr>
          <w:rFonts w:ascii="Times New Roman" w:hAnsi="Times New Roman" w:cs="Times New Roman"/>
          <w:sz w:val="28"/>
          <w:szCs w:val="28"/>
          <w:lang w:eastAsia="ru-RU"/>
        </w:rPr>
        <w:t xml:space="preserve"> на общественное мнение жителей Шекснинского округа</w:t>
      </w:r>
      <w:r w:rsidR="00E671A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A3E88" w:rsidRPr="007A3E88">
        <w:rPr>
          <w:rFonts w:ascii="Times New Roman" w:hAnsi="Times New Roman" w:cs="Times New Roman"/>
          <w:sz w:val="28"/>
          <w:szCs w:val="28"/>
          <w:lang w:eastAsia="ru-RU"/>
        </w:rPr>
        <w:t xml:space="preserve"> даже если эти преступления относ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>ились</w:t>
      </w:r>
      <w:r w:rsidR="007A3E88" w:rsidRPr="007A3E88">
        <w:rPr>
          <w:rFonts w:ascii="Times New Roman" w:hAnsi="Times New Roman" w:cs="Times New Roman"/>
          <w:sz w:val="28"/>
          <w:szCs w:val="28"/>
          <w:lang w:eastAsia="ru-RU"/>
        </w:rPr>
        <w:t xml:space="preserve"> к категории «небольшой тяжести»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A3E88" w:rsidRPr="007A3E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30F4E" w:rsidRDefault="00D30F4E" w:rsidP="00D30F4E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2025 году раскрыты все факты убийств (1), причинения тяжкого вреда здоровью (2), причинение вреда здоровью средней тяжести (6), грабежей (2), угроз убийством (4).</w:t>
      </w:r>
    </w:p>
    <w:p w:rsidR="00D30F4E" w:rsidRDefault="00D30F4E" w:rsidP="00D30F4E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о результатам оперативно – служебной деятельности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12 месяцев 2025 года раскрыто 51,1% краж (область – 48,65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%)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(из 92 расследованных преступлений данной категории раскрыто 47</w:t>
      </w:r>
      <w:r w:rsidRPr="00DA10E4">
        <w:rPr>
          <w:rFonts w:ascii="Times New Roman" w:hAnsi="Times New Roman" w:cs="Times New Roman"/>
          <w:i/>
          <w:sz w:val="28"/>
          <w:szCs w:val="28"/>
          <w:lang w:eastAsia="ru-RU"/>
        </w:rPr>
        <w:t>).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30F4E" w:rsidRDefault="00D30F4E" w:rsidP="00D30F4E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Раскрываемость краж, 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>совершаемых «дистанционным» способом</w:t>
      </w:r>
      <w:r w:rsidR="00B36727">
        <w:rPr>
          <w:rFonts w:ascii="Times New Roman" w:hAnsi="Times New Roman" w:cs="Times New Roman"/>
          <w:sz w:val="28"/>
          <w:szCs w:val="28"/>
          <w:lang w:eastAsia="ru-RU"/>
        </w:rPr>
        <w:t>, составила по итогам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2025 год</w:t>
      </w:r>
      <w:r w:rsidR="00B36727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56,3% (область – 28,96%).</w:t>
      </w:r>
    </w:p>
    <w:p w:rsidR="00D30F4E" w:rsidRDefault="00D30F4E" w:rsidP="00D30F4E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>аскрыт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9 из 26 </w:t>
      </w:r>
      <w:r w:rsidRPr="00DA10E4">
        <w:rPr>
          <w:rFonts w:ascii="Times New Roman" w:hAnsi="Times New Roman" w:cs="Times New Roman"/>
          <w:sz w:val="28"/>
          <w:szCs w:val="28"/>
          <w:lang w:eastAsia="ru-RU"/>
        </w:rPr>
        <w:t>краж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57B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совершенных с незаконным проникновением.</w:t>
      </w:r>
    </w:p>
    <w:p w:rsidR="00522583" w:rsidRDefault="00ED26CA" w:rsidP="00ED26CA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Традиционно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отдельно следует остановиться на структуре противоправных посягательств в части категорий граждан, совершивших преступления</w:t>
      </w:r>
      <w:r w:rsidR="0052258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22583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2025 году </w:t>
      </w:r>
      <w:r w:rsidR="00522583">
        <w:rPr>
          <w:rFonts w:ascii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территории </w:t>
      </w:r>
      <w:r w:rsidR="00522583">
        <w:rPr>
          <w:rFonts w:ascii="Times New Roman" w:hAnsi="Times New Roman" w:cs="Times New Roman"/>
          <w:sz w:val="28"/>
          <w:szCs w:val="28"/>
          <w:lang w:eastAsia="ru-RU"/>
        </w:rPr>
        <w:t>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уменьшилось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количество преступлений, совершенных гражданами в состо</w:t>
      </w:r>
      <w:r>
        <w:rPr>
          <w:rFonts w:ascii="Times New Roman" w:hAnsi="Times New Roman" w:cs="Times New Roman"/>
          <w:sz w:val="28"/>
          <w:szCs w:val="28"/>
          <w:lang w:eastAsia="ru-RU"/>
        </w:rPr>
        <w:t>янии а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>лкогольного опьянения с 88 до 70</w:t>
      </w:r>
      <w:r w:rsidR="004A5F38">
        <w:rPr>
          <w:rFonts w:ascii="Times New Roman" w:hAnsi="Times New Roman" w:cs="Times New Roman"/>
          <w:sz w:val="28"/>
          <w:szCs w:val="28"/>
          <w:lang w:eastAsia="ru-RU"/>
        </w:rPr>
        <w:t xml:space="preserve"> (-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>20,45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%), вместе с тем с учетом снижения общего количества уголовных дел, направленных в суд, 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>удельный вес данного вида противоправных деяний в структуре общей преступности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2583">
        <w:rPr>
          <w:rFonts w:ascii="Times New Roman" w:hAnsi="Times New Roman" w:cs="Times New Roman"/>
          <w:sz w:val="28"/>
          <w:szCs w:val="28"/>
          <w:lang w:eastAsia="ru-RU"/>
        </w:rPr>
        <w:t xml:space="preserve">вырос по сравнению с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прошл</w:t>
      </w:r>
      <w:r w:rsidR="00522583">
        <w:rPr>
          <w:rFonts w:ascii="Times New Roman" w:hAnsi="Times New Roman" w:cs="Times New Roman"/>
          <w:sz w:val="28"/>
          <w:szCs w:val="28"/>
          <w:lang w:eastAsia="ru-RU"/>
        </w:rPr>
        <w:t>ым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522583">
        <w:rPr>
          <w:rFonts w:ascii="Times New Roman" w:hAnsi="Times New Roman" w:cs="Times New Roman"/>
          <w:sz w:val="28"/>
          <w:szCs w:val="28"/>
          <w:lang w:eastAsia="ru-RU"/>
        </w:rPr>
        <w:t>ом и составил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>45,7</w:t>
      </w:r>
      <w:r w:rsidR="00522583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="00E671AE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A10E4" w:rsidRDefault="00522583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положительной сторон</w:t>
      </w:r>
      <w:r w:rsidR="00D3357C">
        <w:rPr>
          <w:rFonts w:ascii="Times New Roman" w:hAnsi="Times New Roman" w:cs="Times New Roman"/>
          <w:sz w:val="28"/>
          <w:szCs w:val="28"/>
          <w:lang w:eastAsia="ru-RU"/>
        </w:rPr>
        <w:t>ы следует отметить снижение с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D335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>169</w:t>
      </w:r>
      <w:r w:rsidR="00D3357C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>104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 количества преступлений, совершенных ранее совершавшими противоправные деяния гражданами. Удельный вес данно</w:t>
      </w:r>
      <w:r w:rsidR="00D3357C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 xml:space="preserve"> вида преступлений составил 67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 xml:space="preserve">%, что ниже </w:t>
      </w:r>
      <w:proofErr w:type="spellStart"/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>среднеоблас</w:t>
      </w:r>
      <w:r w:rsidR="00D30F4E">
        <w:rPr>
          <w:rFonts w:ascii="Times New Roman" w:hAnsi="Times New Roman" w:cs="Times New Roman"/>
          <w:sz w:val="28"/>
          <w:szCs w:val="28"/>
          <w:lang w:eastAsia="ru-RU"/>
        </w:rPr>
        <w:t>тного</w:t>
      </w:r>
      <w:proofErr w:type="spellEnd"/>
      <w:r w:rsidR="00D30F4E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показателя (область: 68,34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>%).</w:t>
      </w:r>
    </w:p>
    <w:p w:rsidR="00DA10E4" w:rsidRDefault="00D30F4E" w:rsidP="00DA10E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Наблюдается снижение на 42,86</w:t>
      </w:r>
      <w:r w:rsidR="00D3357C">
        <w:rPr>
          <w:rFonts w:ascii="Times New Roman" w:hAnsi="Times New Roman" w:cs="Times New Roman"/>
          <w:sz w:val="28"/>
          <w:szCs w:val="28"/>
          <w:lang w:eastAsia="ru-RU"/>
        </w:rPr>
        <w:t xml:space="preserve">% (с </w:t>
      </w:r>
      <w:r>
        <w:rPr>
          <w:rFonts w:ascii="Times New Roman" w:hAnsi="Times New Roman" w:cs="Times New Roman"/>
          <w:sz w:val="28"/>
          <w:szCs w:val="28"/>
          <w:lang w:eastAsia="ru-RU"/>
        </w:rPr>
        <w:t>77</w:t>
      </w:r>
      <w:r w:rsidR="00D3357C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eastAsia="ru-RU"/>
        </w:rPr>
        <w:t>44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>) количества преступлений, совершенных ранее судимыми гражданами. Удельный вес повт</w:t>
      </w:r>
      <w:r w:rsidR="00D3357C">
        <w:rPr>
          <w:rFonts w:ascii="Times New Roman" w:hAnsi="Times New Roman" w:cs="Times New Roman"/>
          <w:sz w:val="28"/>
          <w:szCs w:val="28"/>
          <w:lang w:eastAsia="ru-RU"/>
        </w:rPr>
        <w:t>орной престу</w:t>
      </w:r>
      <w:r>
        <w:rPr>
          <w:rFonts w:ascii="Times New Roman" w:hAnsi="Times New Roman" w:cs="Times New Roman"/>
          <w:sz w:val="28"/>
          <w:szCs w:val="28"/>
          <w:lang w:eastAsia="ru-RU"/>
        </w:rPr>
        <w:t>пности снизился с 35,81% до 28,76</w:t>
      </w:r>
      <w:r w:rsidR="00D3357C">
        <w:rPr>
          <w:rFonts w:ascii="Times New Roman" w:hAnsi="Times New Roman" w:cs="Times New Roman"/>
          <w:sz w:val="28"/>
          <w:szCs w:val="28"/>
          <w:lang w:eastAsia="ru-RU"/>
        </w:rPr>
        <w:t>% (область: 35,</w:t>
      </w:r>
      <w:r w:rsidR="00084AD5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DA10E4" w:rsidRPr="00DA10E4">
        <w:rPr>
          <w:rFonts w:ascii="Times New Roman" w:hAnsi="Times New Roman" w:cs="Times New Roman"/>
          <w:sz w:val="28"/>
          <w:szCs w:val="28"/>
          <w:lang w:eastAsia="ru-RU"/>
        </w:rPr>
        <w:t>%).</w:t>
      </w:r>
    </w:p>
    <w:p w:rsidR="00A47DA3" w:rsidRDefault="00A47DA3" w:rsidP="00A47DA3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7DA3" w:rsidRDefault="00A47DA3" w:rsidP="000B037C">
      <w:pPr>
        <w:pStyle w:val="a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8CEF65A" wp14:editId="76CDBFC5">
            <wp:extent cx="5076825" cy="1895475"/>
            <wp:effectExtent l="0" t="0" r="9525" b="952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A47DA3" w:rsidRDefault="00A47DA3" w:rsidP="00A47DA3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7DA3" w:rsidRDefault="00A47DA3" w:rsidP="00A47DA3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течение 2025 года расследовано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шесть</w:t>
      </w:r>
      <w:r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преступлени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>, 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ершенных в группе (2024 год – 34</w:t>
      </w:r>
      <w:r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Удельный вес групповой преступности в структуре общей преступности составил всего 3,92% при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среднеобластном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показателе – 16,02%.</w:t>
      </w:r>
    </w:p>
    <w:p w:rsidR="00A47DA3" w:rsidRDefault="00A47DA3" w:rsidP="00A47DA3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7DA3" w:rsidRDefault="00A47DA3" w:rsidP="00A47DA3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C11E033" wp14:editId="14D2DE5F">
            <wp:extent cx="4867275" cy="1857375"/>
            <wp:effectExtent l="0" t="0" r="9525" b="952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A47DA3" w:rsidRDefault="00A47DA3" w:rsidP="00F1221F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7DA3" w:rsidRDefault="00A47DA3" w:rsidP="00E671AE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26E5872" wp14:editId="5E43B5A6">
            <wp:extent cx="5000625" cy="2095500"/>
            <wp:effectExtent l="0" t="0" r="9525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A47DA3" w:rsidRDefault="00A47DA3" w:rsidP="00F1221F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C04" w:rsidRDefault="00F1221F" w:rsidP="00F1221F">
      <w:pPr>
        <w:pStyle w:val="a6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Определенное влияние</w:t>
      </w:r>
      <w:r w:rsidRPr="00716306">
        <w:rPr>
          <w:rFonts w:ascii="Times New Roman" w:hAnsi="Times New Roman" w:cs="Times New Roman"/>
          <w:sz w:val="28"/>
          <w:szCs w:val="28"/>
          <w:lang w:eastAsia="ru-RU"/>
        </w:rPr>
        <w:t xml:space="preserve"> как на состояние преступности в целом, так и 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«рецидивную» преступность должны</w:t>
      </w:r>
      <w:r w:rsidRPr="00716306">
        <w:rPr>
          <w:rFonts w:ascii="Times New Roman" w:hAnsi="Times New Roman" w:cs="Times New Roman"/>
          <w:sz w:val="28"/>
          <w:szCs w:val="28"/>
          <w:lang w:eastAsia="ru-RU"/>
        </w:rPr>
        <w:t xml:space="preserve"> оказыват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716306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результаты мероприятий </w:t>
      </w:r>
      <w:r w:rsidRPr="007163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подбору граждан на контрактную службу в Вооружённые силы Российской </w:t>
      </w:r>
      <w:r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Федерации, в первую очередь из числа тех, кто оказывает негативное влияние на состояние оперативной обстановки в </w:t>
      </w:r>
      <w:r w:rsidR="00251793"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>округе</w:t>
      </w:r>
      <w:r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084AD5"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1221F" w:rsidRDefault="00084AD5" w:rsidP="00F1221F">
      <w:pPr>
        <w:pStyle w:val="a6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>За 12</w:t>
      </w:r>
      <w:r w:rsidR="00F1221F"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месяцев сотрудниками полиции подобр</w:t>
      </w:r>
      <w:r w:rsidR="007A16E3"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>ано 14</w:t>
      </w:r>
      <w:r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кандидатов. Эт</w:t>
      </w:r>
      <w:r w:rsidR="00E671AE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работ</w:t>
      </w:r>
      <w:r w:rsidR="00E671AE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2026 году</w:t>
      </w:r>
      <w:r w:rsidR="00F1221F"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71AE">
        <w:rPr>
          <w:rFonts w:ascii="Times New Roman" w:hAnsi="Times New Roman" w:cs="Times New Roman"/>
          <w:bCs/>
          <w:sz w:val="28"/>
          <w:szCs w:val="28"/>
          <w:lang w:eastAsia="ru-RU"/>
        </w:rPr>
        <w:t>сотрудниками полиции будет</w:t>
      </w:r>
      <w:r w:rsidR="00F1221F"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продолж</w:t>
      </w:r>
      <w:r w:rsidR="00E671AE">
        <w:rPr>
          <w:rFonts w:ascii="Times New Roman" w:hAnsi="Times New Roman" w:cs="Times New Roman"/>
          <w:bCs/>
          <w:sz w:val="28"/>
          <w:szCs w:val="28"/>
          <w:lang w:eastAsia="ru-RU"/>
        </w:rPr>
        <w:t>ена</w:t>
      </w:r>
      <w:r w:rsidR="00F1221F" w:rsidRPr="007A16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DA10E4" w:rsidRPr="00DA10E4" w:rsidRDefault="007D316C" w:rsidP="00DA10E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Одним</w:t>
      </w:r>
      <w:r w:rsidR="00DA10E4" w:rsidRPr="00DA10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из основных задач в противодействии преступности </w:t>
      </w:r>
      <w:r w:rsidR="00E671A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для нас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остается</w:t>
      </w:r>
      <w:r w:rsidR="00DA10E4" w:rsidRPr="00DA10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осуществление мероприятий, направленных на противодействие незаконному обороту наркотиков</w:t>
      </w:r>
      <w:r w:rsidR="00DA10E4" w:rsidRPr="00DA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2328B8" w:rsidRDefault="00DA10E4" w:rsidP="002328B8">
      <w:pPr>
        <w:pStyle w:val="a6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="007D31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12 месяцев 2025 года выявлено 24</w:t>
      </w:r>
      <w:r w:rsidRPr="00DA1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преступлени</w:t>
      </w:r>
      <w:r w:rsidR="00D9024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A1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незаконного оборота наркотических сре</w:t>
      </w:r>
      <w:r w:rsidR="00097A0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 w:rsidR="007D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(2024 год – 25</w:t>
      </w:r>
      <w:r w:rsidR="00D9024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D316C" w:rsidRDefault="002328B8" w:rsidP="002328B8">
      <w:pPr>
        <w:pStyle w:val="a6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Определенные положительные результаты в данном направлении оперативно – служебной деятельности имеются, об этом свидетельствует то, </w:t>
      </w:r>
      <w:r w:rsidRPr="001C5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BB38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округа</w:t>
      </w:r>
      <w:r w:rsidRPr="001C5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D316C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1C5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7D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</w:t>
      </w:r>
      <w:r w:rsidRPr="001C5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изъято и</w:t>
      </w:r>
      <w:r w:rsidR="00BB3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незаконного оборота порядка 251 грамм наркотических средств, </w:t>
      </w:r>
      <w:r w:rsidR="007D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196 грамм гашиша и 54 грамма синтетических наркотических средств, в основном </w:t>
      </w:r>
      <w:proofErr w:type="spellStart"/>
      <w:r w:rsidR="007D316C">
        <w:rPr>
          <w:rFonts w:ascii="Times New Roman" w:eastAsia="Times New Roman" w:hAnsi="Times New Roman" w:cs="Times New Roman"/>
          <w:sz w:val="28"/>
          <w:szCs w:val="28"/>
          <w:lang w:eastAsia="ru-RU"/>
        </w:rPr>
        <w:t>амфетаминной</w:t>
      </w:r>
      <w:proofErr w:type="spellEnd"/>
      <w:r w:rsidR="007D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группы.</w:t>
      </w:r>
    </w:p>
    <w:p w:rsidR="002328B8" w:rsidRPr="002328B8" w:rsidRDefault="002328B8" w:rsidP="002328B8">
      <w:pPr>
        <w:pStyle w:val="a6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подведении итогов работы в части противодействия </w:t>
      </w:r>
      <w:r w:rsidR="00147F4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незаконному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обороту наркотиков</w:t>
      </w:r>
      <w:r w:rsidR="007D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2025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2328B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ледует отметить работу не только оперативных подразделений</w:t>
      </w:r>
      <w:r w:rsidR="00E67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полиции</w:t>
      </w:r>
      <w:r w:rsidRPr="002328B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нарядов наружных служб, то есть сотрудников патрульно – постовой службы и инспекторов Д</w:t>
      </w:r>
      <w:r w:rsidR="00BB3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ПС. Ими в </w:t>
      </w:r>
      <w:r w:rsidR="00E671AE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BB3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E67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несения службы инициативно было</w:t>
      </w:r>
      <w:r w:rsidR="00BB3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выявлено 7</w:t>
      </w:r>
      <w:r w:rsidRPr="00232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преступлений по линии незаконного оборота наркотиков при работе на маршрутах патрулирования и в жилом секторе. </w:t>
      </w:r>
    </w:p>
    <w:p w:rsidR="00E671AE" w:rsidRDefault="00147F4C" w:rsidP="00E671AE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147F4C">
        <w:rPr>
          <w:sz w:val="28"/>
          <w:szCs w:val="28"/>
        </w:rPr>
        <w:t xml:space="preserve">С положительной стороны </w:t>
      </w:r>
      <w:r>
        <w:rPr>
          <w:sz w:val="28"/>
          <w:szCs w:val="28"/>
        </w:rPr>
        <w:t xml:space="preserve">так же </w:t>
      </w:r>
      <w:r w:rsidRPr="00147F4C">
        <w:rPr>
          <w:sz w:val="28"/>
          <w:szCs w:val="28"/>
        </w:rPr>
        <w:t xml:space="preserve">можно отметить направление в суд уголовных дел в отношении </w:t>
      </w:r>
      <w:r w:rsidR="00030311">
        <w:rPr>
          <w:sz w:val="28"/>
          <w:szCs w:val="28"/>
        </w:rPr>
        <w:t>8-ми</w:t>
      </w:r>
      <w:r w:rsidRPr="00147F4C">
        <w:rPr>
          <w:sz w:val="28"/>
          <w:szCs w:val="28"/>
        </w:rPr>
        <w:t xml:space="preserve"> лиц по тяжким и особо - тяжким преступлениям, связанным с незаконным оборотом наркотических средств. </w:t>
      </w:r>
    </w:p>
    <w:p w:rsidR="00B36040" w:rsidRDefault="00E671AE" w:rsidP="00F225FA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E671AE">
        <w:rPr>
          <w:rFonts w:eastAsiaTheme="minorHAnsi" w:cstheme="minorBidi"/>
          <w:sz w:val="28"/>
          <w:szCs w:val="28"/>
          <w:lang w:eastAsia="en-US"/>
        </w:rPr>
        <w:t>За 12 месяцев 2025 года 5 человек привлечены к административной ответственности по ст. 6.8 КоАП РФ</w:t>
      </w:r>
      <w:r>
        <w:rPr>
          <w:rFonts w:eastAsiaTheme="minorHAnsi" w:cstheme="minorBidi"/>
          <w:sz w:val="28"/>
          <w:szCs w:val="28"/>
          <w:lang w:eastAsia="en-US"/>
        </w:rPr>
        <w:t xml:space="preserve"> за хранение наркотических средств</w:t>
      </w:r>
      <w:r w:rsidRPr="00E671AE">
        <w:rPr>
          <w:rFonts w:eastAsiaTheme="minorHAnsi" w:cstheme="minorBidi"/>
          <w:sz w:val="28"/>
          <w:szCs w:val="28"/>
          <w:lang w:eastAsia="en-US"/>
        </w:rPr>
        <w:t>, 51 – по ст. 6.9 КоАП РФ</w:t>
      </w:r>
      <w:r>
        <w:rPr>
          <w:rFonts w:eastAsiaTheme="minorHAnsi" w:cstheme="minorBidi"/>
          <w:sz w:val="28"/>
          <w:szCs w:val="28"/>
          <w:lang w:eastAsia="en-US"/>
        </w:rPr>
        <w:t xml:space="preserve"> за потребление наркотиков без назначения врача</w:t>
      </w:r>
      <w:r w:rsidRPr="00E671AE">
        <w:rPr>
          <w:rFonts w:eastAsiaTheme="minorHAnsi" w:cstheme="minorBidi"/>
          <w:sz w:val="28"/>
          <w:szCs w:val="28"/>
          <w:lang w:eastAsia="en-US"/>
        </w:rPr>
        <w:t xml:space="preserve"> и 5– по ст. 6.9.1</w:t>
      </w:r>
      <w:r>
        <w:rPr>
          <w:rFonts w:eastAsiaTheme="minorHAnsi" w:cstheme="minorBidi"/>
          <w:sz w:val="28"/>
          <w:szCs w:val="28"/>
          <w:lang w:eastAsia="en-US"/>
        </w:rPr>
        <w:t xml:space="preserve"> КоАП РФ за отказ от прохождения соответствующего лечения.</w:t>
      </w:r>
    </w:p>
    <w:p w:rsidR="005A76C5" w:rsidRDefault="005A76C5" w:rsidP="00F225FA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B36040" w:rsidRDefault="00B36040" w:rsidP="00F225FA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F225FA" w:rsidRPr="00A47DA3" w:rsidRDefault="00DA10E4" w:rsidP="00F225FA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b/>
          <w:sz w:val="28"/>
          <w:szCs w:val="28"/>
        </w:rPr>
      </w:pPr>
      <w:r w:rsidRPr="00A47DA3">
        <w:rPr>
          <w:b/>
          <w:sz w:val="28"/>
          <w:szCs w:val="28"/>
        </w:rPr>
        <w:lastRenderedPageBreak/>
        <w:t xml:space="preserve">С учетом проведения специальной военной операции </w:t>
      </w:r>
      <w:r w:rsidR="00BB385A" w:rsidRPr="00A47DA3">
        <w:rPr>
          <w:b/>
          <w:sz w:val="28"/>
          <w:szCs w:val="28"/>
        </w:rPr>
        <w:t>для нас не теря</w:t>
      </w:r>
      <w:r w:rsidR="00E671AE">
        <w:rPr>
          <w:b/>
          <w:sz w:val="28"/>
          <w:szCs w:val="28"/>
        </w:rPr>
        <w:t>ет</w:t>
      </w:r>
      <w:r w:rsidR="00BB385A" w:rsidRPr="00A47DA3">
        <w:rPr>
          <w:b/>
          <w:sz w:val="28"/>
          <w:szCs w:val="28"/>
        </w:rPr>
        <w:t xml:space="preserve"> актуальность вопрос</w:t>
      </w:r>
      <w:r w:rsidRPr="00A47DA3">
        <w:rPr>
          <w:b/>
          <w:sz w:val="28"/>
          <w:szCs w:val="28"/>
        </w:rPr>
        <w:t xml:space="preserve"> проведени</w:t>
      </w:r>
      <w:r w:rsidR="00BB385A" w:rsidRPr="00A47DA3">
        <w:rPr>
          <w:b/>
          <w:sz w:val="28"/>
          <w:szCs w:val="28"/>
        </w:rPr>
        <w:t>я</w:t>
      </w:r>
      <w:r w:rsidRPr="00A47DA3">
        <w:rPr>
          <w:b/>
          <w:sz w:val="28"/>
          <w:szCs w:val="28"/>
        </w:rPr>
        <w:t xml:space="preserve"> мероприятий по выявлению и изъятию из незаконного оборота огнестрельного оружия, взрывчатых веществ и взрывных устройств.</w:t>
      </w:r>
    </w:p>
    <w:p w:rsidR="00CE57F3" w:rsidRDefault="00DA10E4" w:rsidP="00E23A0D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DA10E4">
        <w:rPr>
          <w:sz w:val="28"/>
          <w:szCs w:val="28"/>
        </w:rPr>
        <w:t xml:space="preserve">В </w:t>
      </w:r>
      <w:r w:rsidR="00030311">
        <w:rPr>
          <w:sz w:val="28"/>
          <w:szCs w:val="28"/>
        </w:rPr>
        <w:t>2025</w:t>
      </w:r>
      <w:r w:rsidRPr="00DA10E4">
        <w:rPr>
          <w:sz w:val="28"/>
          <w:szCs w:val="28"/>
        </w:rPr>
        <w:t xml:space="preserve"> году</w:t>
      </w:r>
      <w:r w:rsidR="00030311">
        <w:rPr>
          <w:sz w:val="28"/>
          <w:szCs w:val="28"/>
        </w:rPr>
        <w:t xml:space="preserve"> было</w:t>
      </w:r>
      <w:r w:rsidRPr="00DA10E4">
        <w:rPr>
          <w:sz w:val="28"/>
          <w:szCs w:val="28"/>
        </w:rPr>
        <w:t xml:space="preserve"> расследовано 4 «тяжких» и «особо – тяжких» преступления, уголовные дела по которым направлены в суд, связанных с незаконным оборотом огнестрельного оружия, б</w:t>
      </w:r>
      <w:r w:rsidR="007248C5">
        <w:rPr>
          <w:sz w:val="28"/>
          <w:szCs w:val="28"/>
        </w:rPr>
        <w:t>оеприпасов и взрывчатых веществ</w:t>
      </w:r>
      <w:r w:rsidR="00E671AE">
        <w:rPr>
          <w:sz w:val="28"/>
          <w:szCs w:val="28"/>
        </w:rPr>
        <w:t>.</w:t>
      </w:r>
      <w:r w:rsidR="00AA2C04">
        <w:rPr>
          <w:sz w:val="28"/>
          <w:szCs w:val="28"/>
        </w:rPr>
        <w:t xml:space="preserve"> </w:t>
      </w:r>
      <w:r w:rsidR="00A47DA3">
        <w:rPr>
          <w:sz w:val="28"/>
          <w:szCs w:val="28"/>
        </w:rPr>
        <w:t>В течение года б</w:t>
      </w:r>
      <w:r w:rsidR="00030311">
        <w:rPr>
          <w:sz w:val="28"/>
          <w:szCs w:val="28"/>
        </w:rPr>
        <w:t xml:space="preserve">ыло </w:t>
      </w:r>
      <w:r w:rsidR="00BB385A">
        <w:rPr>
          <w:sz w:val="28"/>
          <w:szCs w:val="28"/>
        </w:rPr>
        <w:t>выявлено 3</w:t>
      </w:r>
      <w:r w:rsidRPr="00DA10E4">
        <w:rPr>
          <w:sz w:val="28"/>
          <w:szCs w:val="28"/>
        </w:rPr>
        <w:t xml:space="preserve"> преступлени</w:t>
      </w:r>
      <w:r w:rsidR="00BB385A">
        <w:rPr>
          <w:sz w:val="28"/>
          <w:szCs w:val="28"/>
        </w:rPr>
        <w:t>я</w:t>
      </w:r>
      <w:r w:rsidRPr="00DA10E4">
        <w:rPr>
          <w:sz w:val="28"/>
          <w:szCs w:val="28"/>
        </w:rPr>
        <w:t xml:space="preserve">, </w:t>
      </w:r>
      <w:proofErr w:type="gramStart"/>
      <w:r w:rsidRPr="00DA10E4">
        <w:rPr>
          <w:sz w:val="28"/>
          <w:szCs w:val="28"/>
        </w:rPr>
        <w:t>связанн</w:t>
      </w:r>
      <w:r w:rsidR="00BB385A">
        <w:rPr>
          <w:sz w:val="28"/>
          <w:szCs w:val="28"/>
        </w:rPr>
        <w:t>ых</w:t>
      </w:r>
      <w:proofErr w:type="gramEnd"/>
      <w:r w:rsidRPr="00DA10E4">
        <w:rPr>
          <w:sz w:val="28"/>
          <w:szCs w:val="28"/>
        </w:rPr>
        <w:t xml:space="preserve"> с незаконным оборотом огнестрельно</w:t>
      </w:r>
      <w:r w:rsidR="00BB385A">
        <w:rPr>
          <w:sz w:val="28"/>
          <w:szCs w:val="28"/>
        </w:rPr>
        <w:t>го оружия.</w:t>
      </w:r>
    </w:p>
    <w:p w:rsidR="00610331" w:rsidRDefault="00BB385A" w:rsidP="00E23A0D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DA10E4" w:rsidRPr="00DA10E4">
        <w:rPr>
          <w:sz w:val="28"/>
          <w:szCs w:val="28"/>
        </w:rPr>
        <w:t>уголовному делу</w:t>
      </w:r>
      <w:r>
        <w:rPr>
          <w:sz w:val="28"/>
          <w:szCs w:val="28"/>
        </w:rPr>
        <w:t xml:space="preserve">, которое возбуждено и </w:t>
      </w:r>
      <w:proofErr w:type="gramStart"/>
      <w:r>
        <w:rPr>
          <w:sz w:val="28"/>
          <w:szCs w:val="28"/>
        </w:rPr>
        <w:t>направлено в суд в этом году</w:t>
      </w:r>
      <w:r w:rsidR="00DA10E4" w:rsidRPr="00DA10E4">
        <w:rPr>
          <w:sz w:val="28"/>
          <w:szCs w:val="28"/>
        </w:rPr>
        <w:t xml:space="preserve"> изъято</w:t>
      </w:r>
      <w:proofErr w:type="gramEnd"/>
      <w:r w:rsidR="00DA10E4" w:rsidRPr="00DA10E4">
        <w:rPr>
          <w:sz w:val="28"/>
          <w:szCs w:val="28"/>
        </w:rPr>
        <w:t xml:space="preserve"> 75</w:t>
      </w:r>
      <w:r>
        <w:rPr>
          <w:sz w:val="28"/>
          <w:szCs w:val="28"/>
        </w:rPr>
        <w:t>2 бездымного охотничьего пороха</w:t>
      </w:r>
      <w:r w:rsidR="0003031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23A0D" w:rsidRPr="00A47DA3" w:rsidRDefault="00DF5F0A" w:rsidP="00E23A0D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b/>
          <w:sz w:val="28"/>
          <w:szCs w:val="28"/>
        </w:rPr>
      </w:pPr>
      <w:r w:rsidRPr="00A47DA3">
        <w:rPr>
          <w:rFonts w:eastAsia="Calibri"/>
          <w:b/>
          <w:sz w:val="28"/>
          <w:szCs w:val="28"/>
        </w:rPr>
        <w:t>Сотрудниками полиции</w:t>
      </w:r>
      <w:r w:rsidR="00DA10E4" w:rsidRPr="00A47DA3">
        <w:rPr>
          <w:rFonts w:eastAsia="Calibri"/>
          <w:b/>
          <w:sz w:val="28"/>
          <w:szCs w:val="28"/>
        </w:rPr>
        <w:t xml:space="preserve"> осуществля</w:t>
      </w:r>
      <w:r w:rsidR="00F27D77">
        <w:rPr>
          <w:rFonts w:eastAsia="Calibri"/>
          <w:b/>
          <w:sz w:val="28"/>
          <w:szCs w:val="28"/>
        </w:rPr>
        <w:t>л</w:t>
      </w:r>
      <w:r w:rsidR="00DA10E4" w:rsidRPr="00A47DA3">
        <w:rPr>
          <w:rFonts w:eastAsia="Calibri"/>
          <w:b/>
          <w:sz w:val="28"/>
          <w:szCs w:val="28"/>
        </w:rPr>
        <w:t>ся комплекс мероприятий, направленных на обеспечение экономической безопасности.</w:t>
      </w:r>
    </w:p>
    <w:p w:rsidR="004E6D9A" w:rsidRPr="003B0EB0" w:rsidRDefault="00A47DA3" w:rsidP="00A64089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 итогам </w:t>
      </w:r>
      <w:r w:rsidR="004E6D9A" w:rsidRPr="003B0EB0">
        <w:rPr>
          <w:rFonts w:eastAsia="Calibri"/>
          <w:sz w:val="28"/>
          <w:szCs w:val="28"/>
        </w:rPr>
        <w:t>12 месяцев 2025 года количество выявленных преступлений экономической направленности</w:t>
      </w:r>
      <w:r>
        <w:rPr>
          <w:rFonts w:eastAsia="Calibri"/>
          <w:sz w:val="28"/>
          <w:szCs w:val="28"/>
        </w:rPr>
        <w:t>, выявленных на территории Шекснинского округа всеми правоохранительными органами,</w:t>
      </w:r>
      <w:r w:rsidR="004E6D9A" w:rsidRPr="003B0EB0">
        <w:rPr>
          <w:rFonts w:eastAsia="Calibri"/>
          <w:sz w:val="28"/>
          <w:szCs w:val="28"/>
        </w:rPr>
        <w:t xml:space="preserve"> возросло с 5 до 8.</w:t>
      </w:r>
    </w:p>
    <w:p w:rsidR="004E6D9A" w:rsidRPr="003B0EB0" w:rsidRDefault="003B0EB0" w:rsidP="00A64089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3B0EB0">
        <w:rPr>
          <w:rFonts w:eastAsia="Calibri"/>
          <w:sz w:val="28"/>
          <w:szCs w:val="28"/>
        </w:rPr>
        <w:t>В 2025 году было выявлено 4</w:t>
      </w:r>
      <w:r w:rsidR="00A47DA3">
        <w:rPr>
          <w:rFonts w:eastAsia="Calibri"/>
          <w:sz w:val="28"/>
          <w:szCs w:val="28"/>
        </w:rPr>
        <w:t xml:space="preserve"> факта присвоения или растраты (</w:t>
      </w:r>
      <w:r w:rsidRPr="003B0EB0">
        <w:rPr>
          <w:rFonts w:eastAsia="Calibri"/>
          <w:sz w:val="28"/>
          <w:szCs w:val="28"/>
        </w:rPr>
        <w:t xml:space="preserve">ст.160 УК РФ), 1 факт мошенничества, связанный с хищением денежных средств из Федерального бюджета (ст. 159 УК РФ), выявлена 1 поддельная денежная купюра номиналом 5 000 рублей (ст.186 УК РФ) и 2 факта мелких </w:t>
      </w:r>
      <w:proofErr w:type="spellStart"/>
      <w:r w:rsidR="00A47DA3">
        <w:rPr>
          <w:rFonts w:eastAsia="Calibri"/>
          <w:sz w:val="28"/>
          <w:szCs w:val="28"/>
        </w:rPr>
        <w:t>взятничества</w:t>
      </w:r>
      <w:proofErr w:type="spellEnd"/>
      <w:r w:rsidRPr="003B0EB0">
        <w:rPr>
          <w:rFonts w:eastAsia="Calibri"/>
          <w:sz w:val="28"/>
          <w:szCs w:val="28"/>
        </w:rPr>
        <w:t xml:space="preserve">. По обоим </w:t>
      </w:r>
      <w:r w:rsidR="004E6D9A" w:rsidRPr="003B0EB0">
        <w:rPr>
          <w:rFonts w:eastAsia="Calibri"/>
          <w:sz w:val="28"/>
          <w:szCs w:val="28"/>
        </w:rPr>
        <w:t xml:space="preserve">фактам, содержащим признаки преступлений, предусмотренных ст. 291.2 ч.1 УК РФ (мелкое </w:t>
      </w:r>
      <w:proofErr w:type="spellStart"/>
      <w:r w:rsidR="004E6D9A" w:rsidRPr="003B0EB0">
        <w:rPr>
          <w:rFonts w:eastAsia="Calibri"/>
          <w:sz w:val="28"/>
          <w:szCs w:val="28"/>
        </w:rPr>
        <w:t>взятничество</w:t>
      </w:r>
      <w:proofErr w:type="spellEnd"/>
      <w:r w:rsidR="004E6D9A" w:rsidRPr="003B0EB0">
        <w:rPr>
          <w:rFonts w:eastAsia="Calibri"/>
          <w:sz w:val="28"/>
          <w:szCs w:val="28"/>
        </w:rPr>
        <w:t xml:space="preserve">) в возбуждении уголовных дел было отказано по основаниям, предусмотренным п.3 ч.1 ст.24 УПК РФ (лицо, совершившее преступление установлено, в возбуждении уголовного дела отказано по не реабилитирующим основаниям). </w:t>
      </w:r>
    </w:p>
    <w:p w:rsidR="00FB6714" w:rsidRDefault="00DA10E4" w:rsidP="00FB6714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b/>
          <w:sz w:val="28"/>
          <w:szCs w:val="28"/>
        </w:rPr>
      </w:pPr>
      <w:r w:rsidRPr="00DA10E4">
        <w:rPr>
          <w:rFonts w:eastAsia="Calibri"/>
          <w:b/>
          <w:sz w:val="28"/>
          <w:szCs w:val="28"/>
        </w:rPr>
        <w:t xml:space="preserve">Сотрудниками Отдела проводился </w:t>
      </w:r>
      <w:r w:rsidR="00A64089">
        <w:rPr>
          <w:rFonts w:eastAsia="Calibri"/>
          <w:b/>
          <w:sz w:val="28"/>
          <w:szCs w:val="28"/>
        </w:rPr>
        <w:t>определенный</w:t>
      </w:r>
      <w:r w:rsidRPr="00DA10E4">
        <w:rPr>
          <w:rFonts w:eastAsia="Calibri"/>
          <w:b/>
          <w:sz w:val="28"/>
          <w:szCs w:val="28"/>
        </w:rPr>
        <w:t xml:space="preserve"> комплекс мер</w:t>
      </w:r>
      <w:r w:rsidRPr="00DA10E4">
        <w:rPr>
          <w:rFonts w:eastAsia="Calibri"/>
          <w:sz w:val="28"/>
          <w:szCs w:val="28"/>
        </w:rPr>
        <w:t xml:space="preserve"> </w:t>
      </w:r>
      <w:r w:rsidRPr="00DA10E4">
        <w:rPr>
          <w:rFonts w:eastAsia="Calibri"/>
          <w:b/>
          <w:sz w:val="28"/>
          <w:szCs w:val="28"/>
        </w:rPr>
        <w:t>по обеспечению безопасности дорожного движения.</w:t>
      </w:r>
    </w:p>
    <w:p w:rsidR="00A64089" w:rsidRPr="00F47B19" w:rsidRDefault="00DA10E4" w:rsidP="00FB6714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sz w:val="28"/>
          <w:szCs w:val="28"/>
        </w:rPr>
      </w:pPr>
      <w:r w:rsidRPr="00F47B19">
        <w:rPr>
          <w:rFonts w:eastAsia="Calibri"/>
          <w:sz w:val="28"/>
          <w:szCs w:val="28"/>
        </w:rPr>
        <w:t xml:space="preserve">На территории </w:t>
      </w:r>
      <w:r w:rsidR="00251793" w:rsidRPr="00F47B19">
        <w:rPr>
          <w:rFonts w:eastAsia="Calibri"/>
          <w:sz w:val="28"/>
          <w:szCs w:val="28"/>
        </w:rPr>
        <w:t>округа</w:t>
      </w:r>
      <w:r w:rsidRPr="00F47B19">
        <w:rPr>
          <w:rFonts w:eastAsia="Calibri"/>
          <w:sz w:val="28"/>
          <w:szCs w:val="28"/>
        </w:rPr>
        <w:t xml:space="preserve"> </w:t>
      </w:r>
      <w:r w:rsidR="00FB6714" w:rsidRPr="00F47B19">
        <w:rPr>
          <w:rFonts w:eastAsia="Calibri"/>
          <w:sz w:val="28"/>
          <w:szCs w:val="28"/>
        </w:rPr>
        <w:t xml:space="preserve">в текущем году </w:t>
      </w:r>
      <w:r w:rsidRPr="00F47B19">
        <w:rPr>
          <w:rFonts w:eastAsia="Calibri"/>
          <w:sz w:val="28"/>
          <w:szCs w:val="28"/>
        </w:rPr>
        <w:t xml:space="preserve">было совершено </w:t>
      </w:r>
      <w:r w:rsidR="00F47B19" w:rsidRPr="00F47B19">
        <w:rPr>
          <w:rFonts w:eastAsia="Calibri"/>
          <w:sz w:val="28"/>
          <w:szCs w:val="28"/>
        </w:rPr>
        <w:t>34</w:t>
      </w:r>
      <w:r w:rsidRPr="00F47B19">
        <w:rPr>
          <w:rFonts w:eastAsia="Calibri"/>
          <w:sz w:val="28"/>
          <w:szCs w:val="28"/>
        </w:rPr>
        <w:t xml:space="preserve"> дорожно – транспортных проис</w:t>
      </w:r>
      <w:r w:rsidR="00F47B19" w:rsidRPr="00F47B19">
        <w:rPr>
          <w:rFonts w:eastAsia="Calibri"/>
          <w:sz w:val="28"/>
          <w:szCs w:val="28"/>
        </w:rPr>
        <w:t>шествия, в результате которых 43</w:t>
      </w:r>
      <w:r w:rsidRPr="00F47B19">
        <w:rPr>
          <w:rFonts w:eastAsia="Calibri"/>
          <w:sz w:val="28"/>
          <w:szCs w:val="28"/>
        </w:rPr>
        <w:t xml:space="preserve"> </w:t>
      </w:r>
      <w:r w:rsidR="00FB6714" w:rsidRPr="00F47B19">
        <w:rPr>
          <w:rFonts w:eastAsia="Calibri"/>
          <w:sz w:val="28"/>
          <w:szCs w:val="28"/>
        </w:rPr>
        <w:t>человек</w:t>
      </w:r>
      <w:r w:rsidR="00F937EE" w:rsidRPr="00F47B19">
        <w:rPr>
          <w:rFonts w:eastAsia="Calibri"/>
          <w:sz w:val="28"/>
          <w:szCs w:val="28"/>
        </w:rPr>
        <w:t>а</w:t>
      </w:r>
      <w:r w:rsidRPr="00F47B19">
        <w:rPr>
          <w:rFonts w:eastAsia="Calibri"/>
          <w:sz w:val="28"/>
          <w:szCs w:val="28"/>
        </w:rPr>
        <w:t xml:space="preserve"> получили телесные повреждения различной степени тяжести, </w:t>
      </w:r>
      <w:r w:rsidR="00F47B19" w:rsidRPr="00F47B19">
        <w:rPr>
          <w:rFonts w:eastAsia="Calibri"/>
          <w:sz w:val="28"/>
          <w:szCs w:val="28"/>
        </w:rPr>
        <w:t>семь</w:t>
      </w:r>
      <w:r w:rsidRPr="00F47B19">
        <w:rPr>
          <w:rFonts w:eastAsia="Calibri"/>
          <w:sz w:val="28"/>
          <w:szCs w:val="28"/>
        </w:rPr>
        <w:t xml:space="preserve"> человек погиб</w:t>
      </w:r>
      <w:r w:rsidR="00FB6714" w:rsidRPr="00F47B19">
        <w:rPr>
          <w:rFonts w:eastAsia="Calibri"/>
          <w:sz w:val="28"/>
          <w:szCs w:val="28"/>
        </w:rPr>
        <w:t>л</w:t>
      </w:r>
      <w:r w:rsidR="00F47B19" w:rsidRPr="00F47B19">
        <w:rPr>
          <w:rFonts w:eastAsia="Calibri"/>
          <w:sz w:val="28"/>
          <w:szCs w:val="28"/>
        </w:rPr>
        <w:t>о</w:t>
      </w:r>
      <w:r w:rsidRPr="00F47B19">
        <w:rPr>
          <w:rFonts w:eastAsia="Calibri"/>
          <w:sz w:val="28"/>
          <w:szCs w:val="28"/>
        </w:rPr>
        <w:t xml:space="preserve"> в результате ДТП.</w:t>
      </w:r>
      <w:r w:rsidR="00A22850">
        <w:rPr>
          <w:rFonts w:eastAsia="Calibri"/>
          <w:sz w:val="28"/>
          <w:szCs w:val="28"/>
        </w:rPr>
        <w:t xml:space="preserve"> </w:t>
      </w:r>
      <w:r w:rsidRPr="00F47B19">
        <w:rPr>
          <w:rFonts w:eastAsia="Calibri"/>
          <w:sz w:val="28"/>
          <w:szCs w:val="28"/>
        </w:rPr>
        <w:t>В 2024 году года на те</w:t>
      </w:r>
      <w:r w:rsidR="00FB6714" w:rsidRPr="00F47B19">
        <w:rPr>
          <w:rFonts w:eastAsia="Calibri"/>
          <w:sz w:val="28"/>
          <w:szCs w:val="28"/>
        </w:rPr>
        <w:t>р</w:t>
      </w:r>
      <w:r w:rsidR="00A64089" w:rsidRPr="00F47B19">
        <w:rPr>
          <w:rFonts w:eastAsia="Calibri"/>
          <w:sz w:val="28"/>
          <w:szCs w:val="28"/>
        </w:rPr>
        <w:t xml:space="preserve">ритории </w:t>
      </w:r>
      <w:r w:rsidR="00251793" w:rsidRPr="00F47B19">
        <w:rPr>
          <w:rFonts w:eastAsia="Calibri"/>
          <w:sz w:val="28"/>
          <w:szCs w:val="28"/>
        </w:rPr>
        <w:t>округа</w:t>
      </w:r>
      <w:r w:rsidR="00F47B19" w:rsidRPr="00F47B19">
        <w:rPr>
          <w:rFonts w:eastAsia="Calibri"/>
          <w:sz w:val="28"/>
          <w:szCs w:val="28"/>
        </w:rPr>
        <w:t xml:space="preserve"> было совершено 44</w:t>
      </w:r>
      <w:r w:rsidR="00F937EE" w:rsidRPr="00F47B19">
        <w:rPr>
          <w:rFonts w:eastAsia="Calibri"/>
          <w:sz w:val="28"/>
          <w:szCs w:val="28"/>
        </w:rPr>
        <w:t xml:space="preserve"> ДТП, в </w:t>
      </w:r>
      <w:r w:rsidR="00F47B19" w:rsidRPr="00F47B19">
        <w:rPr>
          <w:rFonts w:eastAsia="Calibri"/>
          <w:sz w:val="28"/>
          <w:szCs w:val="28"/>
        </w:rPr>
        <w:t>результате которых 60</w:t>
      </w:r>
      <w:r w:rsidRPr="00F47B19">
        <w:rPr>
          <w:rFonts w:eastAsia="Calibri"/>
          <w:sz w:val="28"/>
          <w:szCs w:val="28"/>
        </w:rPr>
        <w:t xml:space="preserve"> граждан получили телесные повреждения</w:t>
      </w:r>
      <w:r w:rsidR="00A64089" w:rsidRPr="00F47B19">
        <w:rPr>
          <w:rFonts w:eastAsia="Calibri"/>
          <w:sz w:val="28"/>
          <w:szCs w:val="28"/>
        </w:rPr>
        <w:t xml:space="preserve"> и трое</w:t>
      </w:r>
      <w:r w:rsidR="00FB6714" w:rsidRPr="00F47B19">
        <w:rPr>
          <w:rFonts w:eastAsia="Calibri"/>
          <w:sz w:val="28"/>
          <w:szCs w:val="28"/>
        </w:rPr>
        <w:t xml:space="preserve"> погиб</w:t>
      </w:r>
      <w:r w:rsidR="00A64089" w:rsidRPr="00F47B19">
        <w:rPr>
          <w:rFonts w:eastAsia="Calibri"/>
          <w:sz w:val="28"/>
          <w:szCs w:val="28"/>
        </w:rPr>
        <w:t>ло</w:t>
      </w:r>
      <w:r w:rsidR="00FB6714" w:rsidRPr="00F47B19">
        <w:rPr>
          <w:rFonts w:eastAsia="Calibri"/>
          <w:sz w:val="28"/>
          <w:szCs w:val="28"/>
        </w:rPr>
        <w:t xml:space="preserve">. </w:t>
      </w:r>
    </w:p>
    <w:p w:rsidR="000C2DA7" w:rsidRDefault="00DA10E4" w:rsidP="00FB6714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i/>
          <w:sz w:val="28"/>
          <w:szCs w:val="28"/>
        </w:rPr>
      </w:pPr>
      <w:r w:rsidRPr="00F47B19">
        <w:rPr>
          <w:rFonts w:eastAsia="Calibri"/>
          <w:sz w:val="28"/>
          <w:szCs w:val="28"/>
        </w:rPr>
        <w:t>Так</w:t>
      </w:r>
      <w:r w:rsidR="00FB6714" w:rsidRPr="00F47B19">
        <w:rPr>
          <w:rFonts w:eastAsia="Calibri"/>
          <w:sz w:val="28"/>
          <w:szCs w:val="28"/>
        </w:rPr>
        <w:t xml:space="preserve">им </w:t>
      </w:r>
      <w:proofErr w:type="gramStart"/>
      <w:r w:rsidR="00FB6714" w:rsidRPr="00F47B19">
        <w:rPr>
          <w:rFonts w:eastAsia="Calibri"/>
          <w:sz w:val="28"/>
          <w:szCs w:val="28"/>
        </w:rPr>
        <w:t>образом</w:t>
      </w:r>
      <w:proofErr w:type="gramEnd"/>
      <w:r w:rsidR="00FB6714" w:rsidRPr="00F47B19">
        <w:rPr>
          <w:rFonts w:eastAsia="Calibri"/>
          <w:sz w:val="28"/>
          <w:szCs w:val="28"/>
        </w:rPr>
        <w:t xml:space="preserve"> </w:t>
      </w:r>
      <w:r w:rsidR="00A64089" w:rsidRPr="00F47B19">
        <w:rPr>
          <w:rFonts w:eastAsia="Calibri"/>
          <w:sz w:val="28"/>
          <w:szCs w:val="28"/>
        </w:rPr>
        <w:t xml:space="preserve">по итогам </w:t>
      </w:r>
      <w:r w:rsidR="00F47B19" w:rsidRPr="00F47B19">
        <w:rPr>
          <w:rFonts w:eastAsia="Calibri"/>
          <w:sz w:val="28"/>
          <w:szCs w:val="28"/>
        </w:rPr>
        <w:t>12</w:t>
      </w:r>
      <w:r w:rsidR="00A64089" w:rsidRPr="00F47B19">
        <w:rPr>
          <w:rFonts w:eastAsia="Calibri"/>
          <w:sz w:val="28"/>
          <w:szCs w:val="28"/>
        </w:rPr>
        <w:t xml:space="preserve"> м</w:t>
      </w:r>
      <w:r w:rsidR="00F47B19" w:rsidRPr="00F47B19">
        <w:rPr>
          <w:rFonts w:eastAsia="Calibri"/>
          <w:sz w:val="28"/>
          <w:szCs w:val="28"/>
        </w:rPr>
        <w:t>есяцев 2025 года нам удалось</w:t>
      </w:r>
      <w:r w:rsidR="00A64089" w:rsidRPr="00F47B19">
        <w:rPr>
          <w:rFonts w:eastAsia="Calibri"/>
          <w:sz w:val="28"/>
          <w:szCs w:val="28"/>
        </w:rPr>
        <w:t xml:space="preserve"> доби</w:t>
      </w:r>
      <w:r w:rsidR="00F47B19" w:rsidRPr="00F47B19">
        <w:rPr>
          <w:rFonts w:eastAsia="Calibri"/>
          <w:sz w:val="28"/>
          <w:szCs w:val="28"/>
        </w:rPr>
        <w:t>ться</w:t>
      </w:r>
      <w:r w:rsidR="00A64089" w:rsidRPr="00F47B19">
        <w:rPr>
          <w:rFonts w:eastAsia="Calibri"/>
          <w:sz w:val="28"/>
          <w:szCs w:val="28"/>
        </w:rPr>
        <w:t xml:space="preserve"> снижения</w:t>
      </w:r>
      <w:r w:rsidR="00F47B19" w:rsidRPr="00F47B19">
        <w:rPr>
          <w:rFonts w:eastAsia="Calibri"/>
          <w:sz w:val="28"/>
          <w:szCs w:val="28"/>
        </w:rPr>
        <w:t xml:space="preserve"> </w:t>
      </w:r>
      <w:r w:rsidR="00A64089" w:rsidRPr="00F47B19">
        <w:rPr>
          <w:rFonts w:eastAsia="Calibri"/>
          <w:sz w:val="28"/>
          <w:szCs w:val="28"/>
        </w:rPr>
        <w:t xml:space="preserve">по </w:t>
      </w:r>
      <w:r w:rsidR="00F47B19" w:rsidRPr="00F47B19">
        <w:rPr>
          <w:rFonts w:eastAsia="Calibri"/>
          <w:sz w:val="28"/>
          <w:szCs w:val="28"/>
        </w:rPr>
        <w:t xml:space="preserve">2-м </w:t>
      </w:r>
      <w:r w:rsidRPr="00F47B19">
        <w:rPr>
          <w:rFonts w:eastAsia="Calibri"/>
          <w:sz w:val="28"/>
          <w:szCs w:val="28"/>
        </w:rPr>
        <w:t>показател</w:t>
      </w:r>
      <w:r w:rsidR="00A64089" w:rsidRPr="00F47B19">
        <w:rPr>
          <w:rFonts w:eastAsia="Calibri"/>
          <w:sz w:val="28"/>
          <w:szCs w:val="28"/>
        </w:rPr>
        <w:t>ям</w:t>
      </w:r>
      <w:r w:rsidRPr="00F47B19">
        <w:rPr>
          <w:rFonts w:eastAsia="Calibri"/>
          <w:sz w:val="28"/>
          <w:szCs w:val="28"/>
        </w:rPr>
        <w:t xml:space="preserve"> обеспечения безопасности дорожного движения.</w:t>
      </w:r>
      <w:r w:rsidR="00F47B19" w:rsidRPr="00F47B19">
        <w:rPr>
          <w:rFonts w:eastAsia="Calibri"/>
          <w:sz w:val="28"/>
          <w:szCs w:val="28"/>
        </w:rPr>
        <w:t xml:space="preserve"> Основной показатель – гибель граждан на автодорогах в результате дорожно – транспортных происшествий, то есть транспортный риск </w:t>
      </w:r>
      <w:r w:rsidR="00F47B19" w:rsidRPr="00F47B19">
        <w:rPr>
          <w:rFonts w:eastAsia="Calibri"/>
          <w:i/>
          <w:sz w:val="28"/>
          <w:szCs w:val="28"/>
        </w:rPr>
        <w:t xml:space="preserve">(количество граждан, погибших в ДТП на 10 тысяч транспортных средств) </w:t>
      </w:r>
      <w:r w:rsidR="00F47B19" w:rsidRPr="00F47B19">
        <w:rPr>
          <w:rFonts w:eastAsia="Calibri"/>
          <w:sz w:val="28"/>
          <w:szCs w:val="28"/>
        </w:rPr>
        <w:t>по итогам 2025 года превысил прогнозное значение</w:t>
      </w:r>
      <w:r w:rsidR="00F47B19" w:rsidRPr="00F47B19">
        <w:rPr>
          <w:rFonts w:eastAsia="Calibri"/>
          <w:i/>
          <w:sz w:val="28"/>
          <w:szCs w:val="28"/>
        </w:rPr>
        <w:t xml:space="preserve"> (справочно: прогнозное значение транспортного риска для Шекснинского муниципального округа составляло – 6 погибших).</w:t>
      </w:r>
    </w:p>
    <w:p w:rsidR="000C2DA7" w:rsidRDefault="00A22850" w:rsidP="00FB6714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Осложнение ситуации с совершением дорожно – транспортных происшествий произошло в декабре 2025 года, когда в результате 2 ДТП погибло 4 человека.</w:t>
      </w:r>
    </w:p>
    <w:p w:rsidR="000C2DA7" w:rsidRDefault="000C2DA7" w:rsidP="00FB6714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i/>
          <w:sz w:val="28"/>
          <w:szCs w:val="28"/>
        </w:rPr>
      </w:pPr>
    </w:p>
    <w:p w:rsidR="00A22850" w:rsidRDefault="00A22850" w:rsidP="00FB6714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Справочно:</w:t>
      </w:r>
    </w:p>
    <w:p w:rsidR="00A22850" w:rsidRPr="00A22850" w:rsidRDefault="00A22850" w:rsidP="00A22850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- </w:t>
      </w:r>
      <w:r w:rsidRPr="00A22850">
        <w:rPr>
          <w:rFonts w:eastAsia="Calibri"/>
          <w:i/>
          <w:sz w:val="28"/>
          <w:szCs w:val="28"/>
        </w:rPr>
        <w:t>02.12.2025 года  в 6:15 на 68 км автодороги А114 «Вологда-Тихвин Р21 «Кола»  водитель 1972 года рождения</w:t>
      </w:r>
      <w:r>
        <w:rPr>
          <w:rFonts w:eastAsia="Calibri"/>
          <w:i/>
          <w:sz w:val="28"/>
          <w:szCs w:val="28"/>
        </w:rPr>
        <w:t xml:space="preserve"> </w:t>
      </w:r>
      <w:r w:rsidRPr="00A22850">
        <w:rPr>
          <w:rFonts w:eastAsia="Calibri"/>
          <w:i/>
          <w:sz w:val="28"/>
          <w:szCs w:val="28"/>
        </w:rPr>
        <w:t>автом</w:t>
      </w:r>
      <w:r>
        <w:rPr>
          <w:rFonts w:eastAsia="Calibri"/>
          <w:i/>
          <w:sz w:val="28"/>
          <w:szCs w:val="28"/>
        </w:rPr>
        <w:t>ашины</w:t>
      </w:r>
      <w:r w:rsidRPr="00A22850">
        <w:rPr>
          <w:rFonts w:eastAsia="Calibri"/>
          <w:i/>
          <w:sz w:val="28"/>
          <w:szCs w:val="28"/>
        </w:rPr>
        <w:t xml:space="preserve"> «Фольксваген </w:t>
      </w:r>
      <w:proofErr w:type="spellStart"/>
      <w:r w:rsidRPr="00A22850">
        <w:rPr>
          <w:rFonts w:eastAsia="Calibri"/>
          <w:i/>
          <w:sz w:val="28"/>
          <w:szCs w:val="28"/>
        </w:rPr>
        <w:t>Джетта</w:t>
      </w:r>
      <w:proofErr w:type="spellEnd"/>
      <w:r w:rsidRPr="00A22850">
        <w:rPr>
          <w:rFonts w:eastAsia="Calibri"/>
          <w:i/>
          <w:sz w:val="28"/>
          <w:szCs w:val="28"/>
        </w:rPr>
        <w:t xml:space="preserve">» при выполнении маневра обгона не справился с управление, допустил занос ТС и выехал на полосу встречного </w:t>
      </w:r>
      <w:proofErr w:type="gramStart"/>
      <w:r w:rsidRPr="00A22850">
        <w:rPr>
          <w:rFonts w:eastAsia="Calibri"/>
          <w:i/>
          <w:sz w:val="28"/>
          <w:szCs w:val="28"/>
        </w:rPr>
        <w:t>движения</w:t>
      </w:r>
      <w:proofErr w:type="gramEnd"/>
      <w:r w:rsidRPr="00A22850">
        <w:rPr>
          <w:rFonts w:eastAsia="Calibri"/>
          <w:i/>
          <w:sz w:val="28"/>
          <w:szCs w:val="28"/>
        </w:rPr>
        <w:t xml:space="preserve"> где совершил столкновение с автомобилем «Мерседес </w:t>
      </w:r>
      <w:proofErr w:type="spellStart"/>
      <w:r w:rsidRPr="00A22850">
        <w:rPr>
          <w:rFonts w:eastAsia="Calibri"/>
          <w:i/>
          <w:sz w:val="28"/>
          <w:szCs w:val="28"/>
        </w:rPr>
        <w:t>Бенц</w:t>
      </w:r>
      <w:proofErr w:type="spellEnd"/>
      <w:r w:rsidRPr="00A22850">
        <w:rPr>
          <w:rFonts w:eastAsia="Calibri"/>
          <w:i/>
          <w:sz w:val="28"/>
          <w:szCs w:val="28"/>
        </w:rPr>
        <w:t>»</w:t>
      </w:r>
      <w:r>
        <w:rPr>
          <w:rFonts w:eastAsia="Calibri"/>
          <w:i/>
          <w:sz w:val="28"/>
          <w:szCs w:val="28"/>
        </w:rPr>
        <w:t>.</w:t>
      </w:r>
      <w:r w:rsidRPr="00A22850">
        <w:rPr>
          <w:rFonts w:eastAsia="Calibri"/>
          <w:i/>
          <w:sz w:val="28"/>
          <w:szCs w:val="28"/>
        </w:rPr>
        <w:t xml:space="preserve">  В результате дорожно-транспортного происшествия водитель автом</w:t>
      </w:r>
      <w:r>
        <w:rPr>
          <w:rFonts w:eastAsia="Calibri"/>
          <w:i/>
          <w:sz w:val="28"/>
          <w:szCs w:val="28"/>
        </w:rPr>
        <w:t>ашины</w:t>
      </w:r>
      <w:r w:rsidRPr="00A22850">
        <w:rPr>
          <w:rFonts w:eastAsia="Calibri"/>
          <w:i/>
          <w:sz w:val="28"/>
          <w:szCs w:val="28"/>
        </w:rPr>
        <w:t xml:space="preserve"> «Фольксваген </w:t>
      </w:r>
      <w:proofErr w:type="spellStart"/>
      <w:r w:rsidRPr="00A22850">
        <w:rPr>
          <w:rFonts w:eastAsia="Calibri"/>
          <w:i/>
          <w:sz w:val="28"/>
          <w:szCs w:val="28"/>
        </w:rPr>
        <w:t>Джетта</w:t>
      </w:r>
      <w:proofErr w:type="spellEnd"/>
      <w:r w:rsidRPr="00A22850">
        <w:rPr>
          <w:rFonts w:eastAsia="Calibri"/>
          <w:i/>
          <w:sz w:val="28"/>
          <w:szCs w:val="28"/>
        </w:rPr>
        <w:t xml:space="preserve">» </w:t>
      </w:r>
      <w:r>
        <w:rPr>
          <w:rFonts w:eastAsia="Calibri"/>
          <w:i/>
          <w:sz w:val="28"/>
          <w:szCs w:val="28"/>
        </w:rPr>
        <w:t>погиб на месте ДТП;</w:t>
      </w:r>
    </w:p>
    <w:p w:rsidR="00A22850" w:rsidRDefault="00A22850" w:rsidP="00FB6714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- </w:t>
      </w:r>
      <w:r w:rsidRPr="00A22850">
        <w:rPr>
          <w:rFonts w:eastAsia="Calibri"/>
          <w:i/>
          <w:sz w:val="28"/>
          <w:szCs w:val="28"/>
        </w:rPr>
        <w:t xml:space="preserve">10.12.2025 года в 10:30 на 69 км </w:t>
      </w:r>
      <w:proofErr w:type="spellStart"/>
      <w:r w:rsidRPr="00A22850">
        <w:rPr>
          <w:rFonts w:eastAsia="Calibri"/>
          <w:i/>
          <w:sz w:val="28"/>
          <w:szCs w:val="28"/>
        </w:rPr>
        <w:t>а.д</w:t>
      </w:r>
      <w:proofErr w:type="spellEnd"/>
      <w:r w:rsidRPr="00A22850">
        <w:rPr>
          <w:rFonts w:eastAsia="Calibri"/>
          <w:i/>
          <w:sz w:val="28"/>
          <w:szCs w:val="28"/>
        </w:rPr>
        <w:t>. Вологда-Тихвин Р21 "Кола" водитель автом</w:t>
      </w:r>
      <w:r>
        <w:rPr>
          <w:rFonts w:eastAsia="Calibri"/>
          <w:i/>
          <w:sz w:val="28"/>
          <w:szCs w:val="28"/>
        </w:rPr>
        <w:t>ашины</w:t>
      </w:r>
      <w:r w:rsidRPr="00A22850">
        <w:rPr>
          <w:rFonts w:eastAsia="Calibri"/>
          <w:i/>
          <w:sz w:val="28"/>
          <w:szCs w:val="28"/>
        </w:rPr>
        <w:t xml:space="preserve"> Митсубиси ASX неправильно выбрал скорость движения</w:t>
      </w:r>
      <w:r>
        <w:rPr>
          <w:rFonts w:eastAsia="Calibri"/>
          <w:i/>
          <w:sz w:val="28"/>
          <w:szCs w:val="28"/>
        </w:rPr>
        <w:t>,</w:t>
      </w:r>
      <w:r w:rsidRPr="00A22850">
        <w:rPr>
          <w:rFonts w:eastAsia="Calibri"/>
          <w:i/>
          <w:sz w:val="28"/>
          <w:szCs w:val="28"/>
        </w:rPr>
        <w:t xml:space="preserve"> не справился с управлением </w:t>
      </w:r>
      <w:r>
        <w:rPr>
          <w:rFonts w:eastAsia="Calibri"/>
          <w:i/>
          <w:sz w:val="28"/>
          <w:szCs w:val="28"/>
        </w:rPr>
        <w:t xml:space="preserve">и </w:t>
      </w:r>
      <w:r w:rsidRPr="00A22850">
        <w:rPr>
          <w:rFonts w:eastAsia="Calibri"/>
          <w:i/>
          <w:sz w:val="28"/>
          <w:szCs w:val="28"/>
        </w:rPr>
        <w:t xml:space="preserve">допустил занос ТС. В результате </w:t>
      </w:r>
      <w:r>
        <w:rPr>
          <w:rFonts w:eastAsia="Calibri"/>
          <w:i/>
          <w:sz w:val="28"/>
          <w:szCs w:val="28"/>
        </w:rPr>
        <w:t>автомашину</w:t>
      </w:r>
      <w:r w:rsidRPr="00A22850">
        <w:rPr>
          <w:rFonts w:eastAsia="Calibri"/>
          <w:i/>
          <w:sz w:val="28"/>
          <w:szCs w:val="28"/>
        </w:rPr>
        <w:t xml:space="preserve"> вынесло на полосу встречного движения, где произошло столкновение с </w:t>
      </w:r>
      <w:r>
        <w:rPr>
          <w:rFonts w:eastAsia="Calibri"/>
          <w:i/>
          <w:sz w:val="28"/>
          <w:szCs w:val="28"/>
        </w:rPr>
        <w:t>автомобилем</w:t>
      </w:r>
      <w:r w:rsidRPr="00A22850"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i/>
          <w:sz w:val="28"/>
          <w:szCs w:val="28"/>
        </w:rPr>
        <w:t>«</w:t>
      </w:r>
      <w:proofErr w:type="spellStart"/>
      <w:r w:rsidRPr="00A22850">
        <w:rPr>
          <w:rFonts w:eastAsia="Calibri"/>
          <w:i/>
          <w:sz w:val="28"/>
          <w:szCs w:val="28"/>
        </w:rPr>
        <w:t>Фредлайнер</w:t>
      </w:r>
      <w:proofErr w:type="spellEnd"/>
      <w:r>
        <w:rPr>
          <w:rFonts w:eastAsia="Calibri"/>
          <w:i/>
          <w:sz w:val="28"/>
          <w:szCs w:val="28"/>
        </w:rPr>
        <w:t>»</w:t>
      </w:r>
      <w:r w:rsidRPr="00A22850">
        <w:rPr>
          <w:rFonts w:eastAsia="Calibri"/>
          <w:i/>
          <w:sz w:val="28"/>
          <w:szCs w:val="28"/>
        </w:rPr>
        <w:t xml:space="preserve"> с прицепом</w:t>
      </w:r>
      <w:proofErr w:type="gramStart"/>
      <w:r w:rsidRPr="00A22850">
        <w:rPr>
          <w:rFonts w:eastAsia="Calibri"/>
          <w:i/>
          <w:sz w:val="28"/>
          <w:szCs w:val="28"/>
        </w:rPr>
        <w:t xml:space="preserve"> В</w:t>
      </w:r>
      <w:proofErr w:type="gramEnd"/>
      <w:r w:rsidRPr="00A22850">
        <w:rPr>
          <w:rFonts w:eastAsia="Calibri"/>
          <w:i/>
          <w:sz w:val="28"/>
          <w:szCs w:val="28"/>
        </w:rPr>
        <w:t xml:space="preserve"> результате ДТП погибли водитель </w:t>
      </w:r>
      <w:proofErr w:type="spellStart"/>
      <w:r w:rsidRPr="00A22850">
        <w:rPr>
          <w:rFonts w:eastAsia="Calibri"/>
          <w:i/>
          <w:sz w:val="28"/>
          <w:szCs w:val="28"/>
        </w:rPr>
        <w:t>а.м</w:t>
      </w:r>
      <w:proofErr w:type="spellEnd"/>
      <w:r w:rsidRPr="00A22850">
        <w:rPr>
          <w:rFonts w:eastAsia="Calibri"/>
          <w:i/>
          <w:sz w:val="28"/>
          <w:szCs w:val="28"/>
        </w:rPr>
        <w:t xml:space="preserve">. </w:t>
      </w:r>
      <w:r>
        <w:rPr>
          <w:rFonts w:eastAsia="Calibri"/>
          <w:i/>
          <w:sz w:val="28"/>
          <w:szCs w:val="28"/>
        </w:rPr>
        <w:t>«</w:t>
      </w:r>
      <w:r w:rsidRPr="00A22850">
        <w:rPr>
          <w:rFonts w:eastAsia="Calibri"/>
          <w:i/>
          <w:sz w:val="28"/>
          <w:szCs w:val="28"/>
        </w:rPr>
        <w:t>Митсубиси</w:t>
      </w:r>
      <w:r>
        <w:rPr>
          <w:rFonts w:eastAsia="Calibri"/>
          <w:i/>
          <w:sz w:val="28"/>
          <w:szCs w:val="28"/>
        </w:rPr>
        <w:t>» и 2 пассажира</w:t>
      </w:r>
      <w:r w:rsidRPr="00A22850">
        <w:rPr>
          <w:rFonts w:eastAsia="Calibri"/>
          <w:i/>
          <w:sz w:val="28"/>
          <w:szCs w:val="28"/>
        </w:rPr>
        <w:t xml:space="preserve"> 1987 г.р. </w:t>
      </w:r>
      <w:r>
        <w:rPr>
          <w:rFonts w:eastAsia="Calibri"/>
          <w:i/>
          <w:sz w:val="28"/>
          <w:szCs w:val="28"/>
        </w:rPr>
        <w:t xml:space="preserve">и </w:t>
      </w:r>
      <w:r w:rsidRPr="00A22850">
        <w:rPr>
          <w:rFonts w:eastAsia="Calibri"/>
          <w:i/>
          <w:sz w:val="28"/>
          <w:szCs w:val="28"/>
        </w:rPr>
        <w:t>1995 г.р.</w:t>
      </w:r>
    </w:p>
    <w:p w:rsidR="00A22850" w:rsidRDefault="00A22850" w:rsidP="00FB6714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i/>
          <w:sz w:val="28"/>
          <w:szCs w:val="28"/>
        </w:rPr>
      </w:pPr>
    </w:p>
    <w:p w:rsidR="00131AD2" w:rsidRPr="00131AD2" w:rsidRDefault="00131AD2" w:rsidP="00131AD2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sz w:val="28"/>
          <w:szCs w:val="28"/>
        </w:rPr>
      </w:pPr>
      <w:r w:rsidRPr="00131AD2">
        <w:rPr>
          <w:rFonts w:eastAsia="Calibri"/>
          <w:sz w:val="28"/>
          <w:szCs w:val="28"/>
        </w:rPr>
        <w:t>За 12 месяцев 2025 года сотрудниками ОГИБДД ОМВД России «Шекснинский» выявлено и пресечено 6078 административных правонарушений, в том числе 107 - за управление транспортными средствами в состоянии опьянения.</w:t>
      </w:r>
    </w:p>
    <w:p w:rsidR="00131AD2" w:rsidRDefault="00131AD2" w:rsidP="00131AD2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sz w:val="28"/>
          <w:szCs w:val="28"/>
        </w:rPr>
      </w:pPr>
      <w:r w:rsidRPr="00131AD2">
        <w:rPr>
          <w:rFonts w:eastAsia="Calibri"/>
          <w:sz w:val="28"/>
          <w:szCs w:val="28"/>
        </w:rPr>
        <w:t xml:space="preserve">Сотрудниками полиции </w:t>
      </w:r>
      <w:r>
        <w:rPr>
          <w:rFonts w:eastAsia="Calibri"/>
          <w:sz w:val="28"/>
          <w:szCs w:val="28"/>
        </w:rPr>
        <w:t>в 2025 году</w:t>
      </w:r>
      <w:r w:rsidRPr="00131AD2">
        <w:rPr>
          <w:rFonts w:eastAsia="Calibri"/>
          <w:sz w:val="28"/>
          <w:szCs w:val="28"/>
        </w:rPr>
        <w:t xml:space="preserve"> возбуждено 8 уголовных дел по </w:t>
      </w:r>
      <w:r>
        <w:rPr>
          <w:rFonts w:eastAsia="Calibri"/>
          <w:sz w:val="28"/>
          <w:szCs w:val="28"/>
        </w:rPr>
        <w:t xml:space="preserve">              </w:t>
      </w:r>
      <w:r w:rsidRPr="00131AD2">
        <w:rPr>
          <w:rFonts w:eastAsia="Calibri"/>
          <w:sz w:val="28"/>
          <w:szCs w:val="28"/>
        </w:rPr>
        <w:t xml:space="preserve">ст. 264.1 УК РФ за управление транспортным средством в состоянии </w:t>
      </w:r>
      <w:proofErr w:type="gramStart"/>
      <w:r w:rsidRPr="00131AD2">
        <w:rPr>
          <w:rFonts w:eastAsia="Calibri"/>
          <w:sz w:val="28"/>
          <w:szCs w:val="28"/>
        </w:rPr>
        <w:t>опьянения</w:t>
      </w:r>
      <w:proofErr w:type="gramEnd"/>
      <w:r w:rsidRPr="00131AD2">
        <w:rPr>
          <w:rFonts w:eastAsia="Calibri"/>
          <w:sz w:val="28"/>
          <w:szCs w:val="28"/>
        </w:rPr>
        <w:t xml:space="preserve"> будучи лишенным права управления.</w:t>
      </w:r>
    </w:p>
    <w:p w:rsidR="00A52A05" w:rsidRPr="00F47B19" w:rsidRDefault="00A52A05" w:rsidP="00131AD2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sz w:val="28"/>
          <w:szCs w:val="28"/>
        </w:rPr>
      </w:pPr>
    </w:p>
    <w:p w:rsidR="000B037C" w:rsidRDefault="000B037C" w:rsidP="00EE1BB8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708"/>
        <w:jc w:val="both"/>
        <w:rPr>
          <w:rFonts w:eastAsia="Calibri"/>
          <w:sz w:val="28"/>
          <w:szCs w:val="28"/>
        </w:rPr>
      </w:pPr>
    </w:p>
    <w:p w:rsidR="00EE1BB8" w:rsidRPr="00F47B19" w:rsidRDefault="00EE1BB8" w:rsidP="00EE1BB8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jc w:val="center"/>
        <w:rPr>
          <w:rFonts w:eastAsia="Calibri"/>
          <w:sz w:val="28"/>
          <w:szCs w:val="28"/>
        </w:rPr>
      </w:pPr>
      <w:r>
        <w:rPr>
          <w:noProof/>
        </w:rPr>
        <w:drawing>
          <wp:inline distT="0" distB="0" distL="0" distR="0" wp14:anchorId="36BBD3C6" wp14:editId="5B1BAD6B">
            <wp:extent cx="5306676" cy="2156347"/>
            <wp:effectExtent l="0" t="0" r="8890" b="1587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DA10E4" w:rsidRPr="00DA10E4" w:rsidRDefault="00DA10E4" w:rsidP="00DA10E4">
      <w:pPr>
        <w:pStyle w:val="a6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DA10E4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Анализ</w:t>
      </w:r>
    </w:p>
    <w:p w:rsidR="00DA10E4" w:rsidRPr="00DA10E4" w:rsidRDefault="00DA10E4" w:rsidP="00DA10E4">
      <w:pPr>
        <w:pStyle w:val="a6"/>
        <w:jc w:val="center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</w:pPr>
      <w:r w:rsidRPr="00DA10E4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>тяжести последствий дорожно – транспортных происшествий</w:t>
      </w:r>
    </w:p>
    <w:p w:rsidR="00FB6714" w:rsidRDefault="000B037C" w:rsidP="00DA10E4">
      <w:pPr>
        <w:pStyle w:val="a6"/>
        <w:jc w:val="center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>в период с 2021</w:t>
      </w:r>
      <w:r w:rsidR="00DA10E4" w:rsidRPr="00DA10E4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 xml:space="preserve"> по 2025 год.</w:t>
      </w:r>
    </w:p>
    <w:tbl>
      <w:tblPr>
        <w:tblW w:w="9139" w:type="dxa"/>
        <w:tblLook w:val="04A0" w:firstRow="1" w:lastRow="0" w:firstColumn="1" w:lastColumn="0" w:noHBand="0" w:noVBand="1"/>
      </w:tblPr>
      <w:tblGrid>
        <w:gridCol w:w="3312"/>
        <w:gridCol w:w="1225"/>
        <w:gridCol w:w="1247"/>
        <w:gridCol w:w="1179"/>
        <w:gridCol w:w="1088"/>
        <w:gridCol w:w="1088"/>
      </w:tblGrid>
      <w:tr w:rsidR="000B037C" w:rsidRPr="000B037C" w:rsidTr="000B037C">
        <w:trPr>
          <w:trHeight w:val="257"/>
        </w:trPr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b/>
                <w:bCs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b/>
                <w:bCs/>
                <w:sz w:val="32"/>
                <w:szCs w:val="32"/>
              </w:rPr>
              <w:t>2021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b/>
                <w:bCs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b/>
                <w:bCs/>
                <w:sz w:val="32"/>
                <w:szCs w:val="32"/>
              </w:rPr>
              <w:t>2022</w:t>
            </w:r>
          </w:p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b/>
                <w:bCs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b/>
                <w:bCs/>
                <w:sz w:val="32"/>
                <w:szCs w:val="32"/>
              </w:rPr>
              <w:t>2023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b/>
                <w:bCs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b/>
                <w:bCs/>
                <w:sz w:val="32"/>
                <w:szCs w:val="32"/>
              </w:rPr>
              <w:t>2024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b/>
                <w:bCs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b/>
                <w:bCs/>
                <w:sz w:val="32"/>
                <w:szCs w:val="32"/>
              </w:rPr>
              <w:t>2025</w:t>
            </w:r>
          </w:p>
        </w:tc>
      </w:tr>
      <w:tr w:rsidR="000B037C" w:rsidRPr="000B037C" w:rsidTr="000B037C">
        <w:trPr>
          <w:trHeight w:val="257"/>
        </w:trPr>
        <w:tc>
          <w:tcPr>
            <w:tcW w:w="3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Количество ДТП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39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47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44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34</w:t>
            </w:r>
          </w:p>
        </w:tc>
      </w:tr>
      <w:tr w:rsidR="000B037C" w:rsidRPr="000B037C" w:rsidTr="000B037C">
        <w:trPr>
          <w:trHeight w:val="257"/>
        </w:trPr>
        <w:tc>
          <w:tcPr>
            <w:tcW w:w="3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9F98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Погибло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49F98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49F98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49F98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14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49F98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E49F98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7</w:t>
            </w:r>
          </w:p>
        </w:tc>
      </w:tr>
      <w:tr w:rsidR="000B037C" w:rsidRPr="000B037C" w:rsidTr="000B037C">
        <w:trPr>
          <w:trHeight w:val="257"/>
        </w:trPr>
        <w:tc>
          <w:tcPr>
            <w:tcW w:w="33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lastRenderedPageBreak/>
              <w:t>Ранено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62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59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77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60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0B037C" w:rsidRPr="000B037C" w:rsidRDefault="000B037C" w:rsidP="000B037C">
            <w:pPr>
              <w:jc w:val="center"/>
              <w:rPr>
                <w:rFonts w:ascii="Arial CYR" w:hAnsi="Arial CYR" w:cs="Arial CYR"/>
                <w:sz w:val="32"/>
                <w:szCs w:val="32"/>
              </w:rPr>
            </w:pPr>
            <w:r w:rsidRPr="000B037C">
              <w:rPr>
                <w:rFonts w:ascii="Arial CYR" w:hAnsi="Arial CYR" w:cs="Arial CYR"/>
                <w:sz w:val="32"/>
                <w:szCs w:val="32"/>
              </w:rPr>
              <w:t>43</w:t>
            </w:r>
          </w:p>
        </w:tc>
      </w:tr>
    </w:tbl>
    <w:p w:rsidR="00DA10E4" w:rsidRPr="00DA10E4" w:rsidRDefault="00DA10E4" w:rsidP="000B037C">
      <w:pPr>
        <w:pStyle w:val="a6"/>
        <w:jc w:val="both"/>
        <w:rPr>
          <w:rFonts w:ascii="Times New Roman" w:eastAsia="Calibri" w:hAnsi="Times New Roman" w:cs="Times New Roman"/>
          <w:vanish/>
          <w:sz w:val="28"/>
          <w:szCs w:val="28"/>
          <w:lang w:eastAsia="ru-RU"/>
        </w:rPr>
      </w:pPr>
    </w:p>
    <w:p w:rsidR="00131AD2" w:rsidRPr="00131AD2" w:rsidRDefault="00131AD2" w:rsidP="00131AD2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131AD2">
        <w:rPr>
          <w:rFonts w:eastAsia="Calibri"/>
          <w:sz w:val="28"/>
          <w:szCs w:val="28"/>
        </w:rPr>
        <w:t>В сложившейся ситуации, в том числе в части комплектования,</w:t>
      </w:r>
      <w:r>
        <w:rPr>
          <w:rFonts w:eastAsia="Calibri"/>
          <w:sz w:val="28"/>
          <w:szCs w:val="28"/>
        </w:rPr>
        <w:t xml:space="preserve"> </w:t>
      </w:r>
      <w:r w:rsidRPr="00131AD2">
        <w:rPr>
          <w:rFonts w:eastAsia="Calibri"/>
          <w:sz w:val="28"/>
          <w:szCs w:val="28"/>
        </w:rPr>
        <w:t>на первое место</w:t>
      </w:r>
      <w:r>
        <w:rPr>
          <w:rFonts w:eastAsia="Calibri"/>
          <w:sz w:val="28"/>
          <w:szCs w:val="28"/>
        </w:rPr>
        <w:t xml:space="preserve"> </w:t>
      </w:r>
      <w:r w:rsidRPr="00131AD2">
        <w:rPr>
          <w:rFonts w:eastAsia="Calibri"/>
          <w:sz w:val="28"/>
          <w:szCs w:val="28"/>
        </w:rPr>
        <w:t xml:space="preserve">выходят не общие показатели по раскрытию преступлений, а качество работы с гражданами, в </w:t>
      </w:r>
      <w:proofErr w:type="gramStart"/>
      <w:r w:rsidRPr="00131AD2">
        <w:rPr>
          <w:rFonts w:eastAsia="Calibri"/>
          <w:sz w:val="28"/>
          <w:szCs w:val="28"/>
        </w:rPr>
        <w:t>связи</w:t>
      </w:r>
      <w:proofErr w:type="gramEnd"/>
      <w:r w:rsidRPr="00131AD2">
        <w:rPr>
          <w:rFonts w:eastAsia="Calibri"/>
          <w:sz w:val="28"/>
          <w:szCs w:val="28"/>
        </w:rPr>
        <w:t xml:space="preserve"> с чем все больше внимания уделяется своевременному рассмотрению сообщений и заявлений граждан, усилению контроля за соблюдением учетно-регистрационной дисциплины в ОМВД. </w:t>
      </w:r>
    </w:p>
    <w:p w:rsidR="00A22850" w:rsidRDefault="00131AD2" w:rsidP="00A22850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131AD2">
        <w:rPr>
          <w:rFonts w:eastAsia="Calibri"/>
          <w:sz w:val="28"/>
          <w:szCs w:val="28"/>
        </w:rPr>
        <w:t xml:space="preserve">В 2025 году в </w:t>
      </w:r>
      <w:r w:rsidR="00113FEB">
        <w:rPr>
          <w:rFonts w:eastAsia="Calibri"/>
          <w:sz w:val="28"/>
          <w:szCs w:val="28"/>
        </w:rPr>
        <w:t xml:space="preserve">Дежурной части Отдела </w:t>
      </w:r>
      <w:r w:rsidRPr="00131AD2">
        <w:rPr>
          <w:rFonts w:eastAsia="Calibri"/>
          <w:sz w:val="28"/>
          <w:szCs w:val="28"/>
        </w:rPr>
        <w:t xml:space="preserve">зарегистрировано 7028 (2024 год – 7461) заявлений и сообщений о происшествиях. В целом динамика составила: - 5,81%. </w:t>
      </w:r>
      <w:r w:rsidRPr="00131AD2">
        <w:rPr>
          <w:sz w:val="28"/>
          <w:szCs w:val="28"/>
        </w:rPr>
        <w:t xml:space="preserve">По результатам их рассмотрения возбуждено 271 (2024 год - 278) уголовное дело, количество материалов по которым принято решение об отказе в возбуждении уголовного дела увеличилось на 6,4 % (с 734 до 781), по </w:t>
      </w:r>
      <w:proofErr w:type="spellStart"/>
      <w:r w:rsidRPr="00131AD2">
        <w:rPr>
          <w:sz w:val="28"/>
          <w:szCs w:val="28"/>
        </w:rPr>
        <w:t>подследственности</w:t>
      </w:r>
      <w:proofErr w:type="spellEnd"/>
      <w:r w:rsidRPr="00131AD2">
        <w:rPr>
          <w:sz w:val="28"/>
          <w:szCs w:val="28"/>
        </w:rPr>
        <w:t xml:space="preserve"> (подсудности) и территориальности передано 300 сообщений (2024 год – 239, +25,52%).</w:t>
      </w:r>
    </w:p>
    <w:p w:rsidR="00A22850" w:rsidRDefault="00113FEB" w:rsidP="00A22850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12 месяцев 2025 года в Группу Делопроизводства ОМВД поступило на рассмотрение 657 обращений граждан и организаций (2024 год – 423, +55,3%).</w:t>
      </w:r>
      <w:r w:rsidR="00A22850">
        <w:rPr>
          <w:sz w:val="28"/>
          <w:szCs w:val="28"/>
        </w:rPr>
        <w:t xml:space="preserve"> </w:t>
      </w:r>
      <w:r>
        <w:rPr>
          <w:sz w:val="28"/>
          <w:szCs w:val="28"/>
        </w:rPr>
        <w:t>В основном рост связан с большим количеством обращений, поступивших на рассмотрение из ООО ПКО «Региональное Бюро взысканий».</w:t>
      </w:r>
    </w:p>
    <w:p w:rsidR="00113FEB" w:rsidRDefault="00113FEB" w:rsidP="00A22850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обращений по видам за 12 месяцев текущего года показало, что большую часть составили заявления (607), жалобы (37), запросы (17). Жалоб на отказ сотрудников ОМВД в принятии обращений и заявлений в 2025 году не поступило.</w:t>
      </w:r>
    </w:p>
    <w:p w:rsidR="00113FEB" w:rsidRPr="00113FEB" w:rsidRDefault="00113FEB" w:rsidP="00113FE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113FEB">
        <w:rPr>
          <w:rFonts w:eastAsia="Calibri"/>
          <w:sz w:val="28"/>
          <w:szCs w:val="28"/>
        </w:rPr>
        <w:t>Штатная численность ОМВД России «Шекснинский» составляет 151 аттестованный сотрудник, в том числе 111 старшего и среднего начальствующего состава, 40 – рядового и младшего начальствующего состава.</w:t>
      </w:r>
    </w:p>
    <w:p w:rsidR="00113FEB" w:rsidRDefault="00113FEB" w:rsidP="00113FE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113FEB">
        <w:rPr>
          <w:rFonts w:eastAsia="Calibri"/>
          <w:sz w:val="28"/>
          <w:szCs w:val="28"/>
        </w:rPr>
        <w:t xml:space="preserve">По итогам 2025 года некомплект личного состава в ОМВД России «Шекснинский» составляет 52 единицы (34,4%). За 12 месяцев 2025 года на службу принято 9 сотрудников, уволено – 14. </w:t>
      </w:r>
    </w:p>
    <w:p w:rsidR="00113FEB" w:rsidRDefault="00113FEB" w:rsidP="00113FE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BD699D">
        <w:rPr>
          <w:sz w:val="28"/>
          <w:szCs w:val="28"/>
        </w:rPr>
        <w:t>В целом результаты служебной деятельн</w:t>
      </w:r>
      <w:r>
        <w:rPr>
          <w:sz w:val="28"/>
          <w:szCs w:val="28"/>
        </w:rPr>
        <w:t>ости Отдела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всего 2025</w:t>
      </w:r>
      <w:r w:rsidRPr="00BD699D">
        <w:rPr>
          <w:sz w:val="28"/>
          <w:szCs w:val="28"/>
        </w:rPr>
        <w:t xml:space="preserve"> года оценива</w:t>
      </w:r>
      <w:r>
        <w:rPr>
          <w:sz w:val="28"/>
          <w:szCs w:val="28"/>
        </w:rPr>
        <w:t>лись</w:t>
      </w:r>
      <w:r w:rsidRPr="00BD699D">
        <w:rPr>
          <w:sz w:val="28"/>
          <w:szCs w:val="28"/>
        </w:rPr>
        <w:t xml:space="preserve"> как «стабильные» и в целом позволяющие сохранять на надлежащем уровне оперативную обстановку на территории Шекснинского муниципального </w:t>
      </w:r>
      <w:r>
        <w:rPr>
          <w:sz w:val="28"/>
          <w:szCs w:val="28"/>
        </w:rPr>
        <w:t>округа</w:t>
      </w:r>
      <w:r w:rsidRPr="00BD699D">
        <w:rPr>
          <w:sz w:val="28"/>
          <w:szCs w:val="28"/>
        </w:rPr>
        <w:t>.</w:t>
      </w:r>
    </w:p>
    <w:p w:rsidR="00F72F82" w:rsidRPr="00F72F82" w:rsidRDefault="00F72F82" w:rsidP="00113FE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подведении итогов оперативно – служебной деятельности сотрудников полиции в Вологодской области за 2025 год Отдел МВД России «Шекснинский» признан лучшим среди органов внутренних дел области в своей категории.</w:t>
      </w:r>
      <w:r w:rsidR="001D42E7">
        <w:rPr>
          <w:sz w:val="28"/>
          <w:szCs w:val="28"/>
        </w:rPr>
        <w:t xml:space="preserve"> Так же наши сотрудники в 2025 году заняли первое место в общем зачете в Спартакиаде среди коллективов своей группы Отделов полиции.</w:t>
      </w:r>
    </w:p>
    <w:p w:rsidR="00113FEB" w:rsidRDefault="00113FEB" w:rsidP="00113FE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Несмотря на </w:t>
      </w:r>
      <w:r w:rsidR="001D42E7">
        <w:rPr>
          <w:sz w:val="28"/>
          <w:szCs w:val="28"/>
        </w:rPr>
        <w:t>достигнутые результаты</w:t>
      </w:r>
      <w:r>
        <w:rPr>
          <w:sz w:val="28"/>
          <w:szCs w:val="28"/>
        </w:rPr>
        <w:t xml:space="preserve"> в 2026</w:t>
      </w:r>
      <w:r w:rsidRPr="00716306">
        <w:rPr>
          <w:sz w:val="28"/>
          <w:szCs w:val="28"/>
        </w:rPr>
        <w:t xml:space="preserve"> году нам</w:t>
      </w:r>
      <w:r>
        <w:rPr>
          <w:sz w:val="28"/>
          <w:szCs w:val="28"/>
        </w:rPr>
        <w:t xml:space="preserve">и будет обращено особое </w:t>
      </w:r>
      <w:r w:rsidRPr="00716306">
        <w:rPr>
          <w:sz w:val="28"/>
          <w:szCs w:val="28"/>
        </w:rPr>
        <w:t>внимание на ряд направлений, по которым необходимо принять дополнительные меры, как отдельно в рамках проводимых точечных оперативно – профилактических мероприятий, так и в ц целом в повседневной деятельности.</w:t>
      </w:r>
    </w:p>
    <w:p w:rsidR="00113FEB" w:rsidRDefault="00113FEB" w:rsidP="00113FEB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716306">
        <w:rPr>
          <w:sz w:val="28"/>
          <w:szCs w:val="28"/>
        </w:rPr>
        <w:t xml:space="preserve">Это работа с иностранными гражданами с целью предупреждения </w:t>
      </w:r>
      <w:proofErr w:type="gramStart"/>
      <w:r w:rsidRPr="00716306">
        <w:rPr>
          <w:sz w:val="28"/>
          <w:szCs w:val="28"/>
        </w:rPr>
        <w:lastRenderedPageBreak/>
        <w:t>преступлений</w:t>
      </w:r>
      <w:proofErr w:type="gramEnd"/>
      <w:r w:rsidRPr="00716306">
        <w:rPr>
          <w:sz w:val="28"/>
          <w:szCs w:val="28"/>
        </w:rPr>
        <w:t xml:space="preserve"> как с их стороны, так и в отношении трудовых мигрантов, профилактика </w:t>
      </w:r>
      <w:r>
        <w:rPr>
          <w:sz w:val="28"/>
          <w:szCs w:val="28"/>
        </w:rPr>
        <w:t xml:space="preserve">гибели граждан в результате дорожно – транспортных происшествий, недопущение преступлений со стороны несовершеннолетних и в отношении них. </w:t>
      </w:r>
    </w:p>
    <w:p w:rsidR="00BE496E" w:rsidRDefault="00113FEB" w:rsidP="00BE496E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Безусловно</w:t>
      </w:r>
      <w:proofErr w:type="gramEnd"/>
      <w:r>
        <w:rPr>
          <w:sz w:val="28"/>
          <w:szCs w:val="28"/>
        </w:rPr>
        <w:t xml:space="preserve"> все эти задачи сейчас невозможно решить без </w:t>
      </w:r>
      <w:r w:rsidRPr="00716306">
        <w:rPr>
          <w:sz w:val="28"/>
          <w:szCs w:val="28"/>
        </w:rPr>
        <w:t>привлечени</w:t>
      </w:r>
      <w:r>
        <w:rPr>
          <w:sz w:val="28"/>
          <w:szCs w:val="28"/>
        </w:rPr>
        <w:t>я</w:t>
      </w:r>
      <w:r w:rsidRPr="00716306">
        <w:rPr>
          <w:sz w:val="28"/>
          <w:szCs w:val="28"/>
        </w:rPr>
        <w:t xml:space="preserve"> общественности к обеспечению правопорядка</w:t>
      </w:r>
      <w:r>
        <w:rPr>
          <w:sz w:val="28"/>
          <w:szCs w:val="28"/>
        </w:rPr>
        <w:t xml:space="preserve">, в том числе с </w:t>
      </w:r>
      <w:r w:rsidRPr="00716306">
        <w:rPr>
          <w:sz w:val="28"/>
          <w:szCs w:val="28"/>
        </w:rPr>
        <w:t>учетом имеющегося некомплекта в органах внутренних дел</w:t>
      </w:r>
      <w:r>
        <w:rPr>
          <w:sz w:val="28"/>
          <w:szCs w:val="28"/>
        </w:rPr>
        <w:t>.</w:t>
      </w:r>
    </w:p>
    <w:p w:rsidR="00A22850" w:rsidRDefault="00113FEB" w:rsidP="00BE496E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BD699D">
        <w:rPr>
          <w:sz w:val="28"/>
          <w:szCs w:val="28"/>
        </w:rPr>
        <w:t>В рамках межведомственного взаимодействия считаю необходимым со стороны органов местного самоуправления:</w:t>
      </w:r>
    </w:p>
    <w:p w:rsidR="00BE496E" w:rsidRDefault="00BE496E" w:rsidP="00BE496E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3FEB" w:rsidRPr="00BD699D">
        <w:rPr>
          <w:sz w:val="28"/>
          <w:szCs w:val="28"/>
        </w:rPr>
        <w:t>Взять на контроль ход реализации, выделения и освоения денежных сре</w:t>
      </w:r>
      <w:proofErr w:type="gramStart"/>
      <w:r w:rsidR="00113FEB" w:rsidRPr="00BD699D">
        <w:rPr>
          <w:sz w:val="28"/>
          <w:szCs w:val="28"/>
        </w:rPr>
        <w:t>дств в р</w:t>
      </w:r>
      <w:proofErr w:type="gramEnd"/>
      <w:r w:rsidR="00113FEB" w:rsidRPr="00BD699D">
        <w:rPr>
          <w:sz w:val="28"/>
          <w:szCs w:val="28"/>
        </w:rPr>
        <w:t xml:space="preserve">амках муниципальной программы </w:t>
      </w:r>
      <w:r>
        <w:rPr>
          <w:sz w:val="28"/>
          <w:szCs w:val="28"/>
        </w:rPr>
        <w:t>о</w:t>
      </w:r>
      <w:r w:rsidR="00113FEB" w:rsidRPr="00BD699D">
        <w:rPr>
          <w:sz w:val="28"/>
          <w:szCs w:val="28"/>
        </w:rPr>
        <w:t>беспечени</w:t>
      </w:r>
      <w:r>
        <w:rPr>
          <w:sz w:val="28"/>
          <w:szCs w:val="28"/>
        </w:rPr>
        <w:t>я</w:t>
      </w:r>
      <w:r w:rsidR="00A22850">
        <w:rPr>
          <w:sz w:val="28"/>
          <w:szCs w:val="28"/>
        </w:rPr>
        <w:t xml:space="preserve"> профилактики правонарушений</w:t>
      </w:r>
      <w:r w:rsidR="00113FEB" w:rsidRPr="00BD699D">
        <w:rPr>
          <w:sz w:val="28"/>
          <w:szCs w:val="28"/>
        </w:rPr>
        <w:t xml:space="preserve"> </w:t>
      </w:r>
      <w:r>
        <w:rPr>
          <w:sz w:val="28"/>
          <w:szCs w:val="28"/>
        </w:rPr>
        <w:t>в 2026 году.</w:t>
      </w:r>
    </w:p>
    <w:p w:rsidR="00BE496E" w:rsidRDefault="00113FEB" w:rsidP="00BE496E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BD699D">
        <w:rPr>
          <w:sz w:val="28"/>
          <w:szCs w:val="28"/>
        </w:rPr>
        <w:t>2.</w:t>
      </w:r>
      <w:r w:rsidRPr="00BD699D">
        <w:rPr>
          <w:sz w:val="28"/>
          <w:szCs w:val="28"/>
        </w:rPr>
        <w:tab/>
        <w:t xml:space="preserve">В связи с ростом в </w:t>
      </w:r>
      <w:r>
        <w:rPr>
          <w:sz w:val="28"/>
          <w:szCs w:val="28"/>
        </w:rPr>
        <w:t>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нескольких лет</w:t>
      </w:r>
      <w:r w:rsidRPr="00BD699D">
        <w:rPr>
          <w:sz w:val="28"/>
          <w:szCs w:val="28"/>
        </w:rPr>
        <w:t xml:space="preserve"> количества преступлений имущественного характера, совершенных в отношении жителей </w:t>
      </w:r>
      <w:r w:rsidR="00AA2C04">
        <w:rPr>
          <w:sz w:val="28"/>
          <w:szCs w:val="28"/>
        </w:rPr>
        <w:t>округа</w:t>
      </w:r>
      <w:r w:rsidRPr="00BD699D">
        <w:rPr>
          <w:sz w:val="28"/>
          <w:szCs w:val="28"/>
        </w:rPr>
        <w:t xml:space="preserve"> </w:t>
      </w:r>
      <w:r w:rsidR="00A22850">
        <w:rPr>
          <w:sz w:val="28"/>
          <w:szCs w:val="28"/>
        </w:rPr>
        <w:t>«</w:t>
      </w:r>
      <w:r w:rsidRPr="00BD699D">
        <w:rPr>
          <w:sz w:val="28"/>
          <w:szCs w:val="28"/>
        </w:rPr>
        <w:t>дистанционным</w:t>
      </w:r>
      <w:r w:rsidR="00A22850">
        <w:rPr>
          <w:sz w:val="28"/>
          <w:szCs w:val="28"/>
        </w:rPr>
        <w:t>»</w:t>
      </w:r>
      <w:r w:rsidRPr="00BD699D">
        <w:rPr>
          <w:sz w:val="28"/>
          <w:szCs w:val="28"/>
        </w:rPr>
        <w:t xml:space="preserve"> способом (кражи материальных средств и моше</w:t>
      </w:r>
      <w:r>
        <w:rPr>
          <w:sz w:val="28"/>
          <w:szCs w:val="28"/>
        </w:rPr>
        <w:t xml:space="preserve">нничества), продолжить совместные мероприятия </w:t>
      </w:r>
      <w:r w:rsidRPr="00BD699D">
        <w:rPr>
          <w:sz w:val="28"/>
          <w:szCs w:val="28"/>
        </w:rPr>
        <w:t>по информированию населения о том, как не стать жертвой мошеннических проявлений.</w:t>
      </w:r>
    </w:p>
    <w:p w:rsidR="00BE496E" w:rsidRDefault="00113FEB" w:rsidP="00BE496E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E496E">
        <w:rPr>
          <w:sz w:val="28"/>
          <w:szCs w:val="28"/>
        </w:rPr>
        <w:t xml:space="preserve">С учетом организации работы нарядов дорожно – патрульной службы в основном на Федеральной автодороге, где происходят </w:t>
      </w:r>
      <w:r w:rsidR="00A22850">
        <w:rPr>
          <w:sz w:val="28"/>
          <w:szCs w:val="28"/>
        </w:rPr>
        <w:t>ДТП</w:t>
      </w:r>
      <w:r w:rsidR="00BE496E">
        <w:rPr>
          <w:sz w:val="28"/>
          <w:szCs w:val="28"/>
        </w:rPr>
        <w:t xml:space="preserve">, в результате которых гибнут граждане, взять на контроль состояние улично – дорожной сети непосредственно в пос. Шексна и сельских поселениях </w:t>
      </w:r>
      <w:r w:rsidR="00AA2C04">
        <w:rPr>
          <w:sz w:val="28"/>
          <w:szCs w:val="28"/>
        </w:rPr>
        <w:t>округа</w:t>
      </w:r>
      <w:r w:rsidR="00BE496E">
        <w:rPr>
          <w:sz w:val="28"/>
          <w:szCs w:val="28"/>
        </w:rPr>
        <w:t xml:space="preserve">, своевременную передачу в дежурную часть Отдела информации о нарушениях жителями округа правил дорожно </w:t>
      </w:r>
      <w:proofErr w:type="gramStart"/>
      <w:r w:rsidR="00BE496E">
        <w:rPr>
          <w:sz w:val="28"/>
          <w:szCs w:val="28"/>
        </w:rPr>
        <w:t>–д</w:t>
      </w:r>
      <w:proofErr w:type="gramEnd"/>
      <w:r w:rsidR="00BE496E">
        <w:rPr>
          <w:sz w:val="28"/>
          <w:szCs w:val="28"/>
        </w:rPr>
        <w:t>вижения, которые могут привести к совершению дорожно –транспортных происшествий.</w:t>
      </w:r>
    </w:p>
    <w:p w:rsidR="002A28B6" w:rsidRDefault="002A28B6" w:rsidP="00BE496E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A28B6">
        <w:t xml:space="preserve"> </w:t>
      </w:r>
      <w:r w:rsidRPr="00EF618E">
        <w:rPr>
          <w:sz w:val="28"/>
          <w:szCs w:val="28"/>
        </w:rPr>
        <w:t xml:space="preserve">Совместно с </w:t>
      </w:r>
      <w:r w:rsidR="00EF618E" w:rsidRPr="00EF618E">
        <w:rPr>
          <w:sz w:val="28"/>
          <w:szCs w:val="28"/>
        </w:rPr>
        <w:t>сотрудниками</w:t>
      </w:r>
      <w:r w:rsidRPr="00EF618E">
        <w:rPr>
          <w:sz w:val="28"/>
          <w:szCs w:val="28"/>
        </w:rPr>
        <w:t xml:space="preserve"> полиции и представителями военного комиссариата</w:t>
      </w:r>
      <w:r w:rsidR="00EF618E" w:rsidRPr="00EF618E">
        <w:rPr>
          <w:sz w:val="28"/>
          <w:szCs w:val="28"/>
        </w:rPr>
        <w:t xml:space="preserve"> округа</w:t>
      </w:r>
      <w:r w:rsidR="00EF618E">
        <w:rPr>
          <w:sz w:val="28"/>
          <w:szCs w:val="28"/>
        </w:rPr>
        <w:t xml:space="preserve"> организовать ежедневное проведение мероприятий</w:t>
      </w:r>
      <w:r w:rsidRPr="00EF618E">
        <w:rPr>
          <w:sz w:val="28"/>
          <w:szCs w:val="28"/>
        </w:rPr>
        <w:t xml:space="preserve"> </w:t>
      </w:r>
      <w:r w:rsidR="00EF618E">
        <w:rPr>
          <w:sz w:val="28"/>
          <w:szCs w:val="28"/>
        </w:rPr>
        <w:t>в части</w:t>
      </w:r>
      <w:r w:rsidRPr="002A28B6">
        <w:rPr>
          <w:sz w:val="28"/>
          <w:szCs w:val="28"/>
        </w:rPr>
        <w:t xml:space="preserve"> подбор</w:t>
      </w:r>
      <w:r w:rsidR="00EF618E">
        <w:rPr>
          <w:sz w:val="28"/>
          <w:szCs w:val="28"/>
        </w:rPr>
        <w:t>а</w:t>
      </w:r>
      <w:r w:rsidRPr="002A28B6">
        <w:rPr>
          <w:sz w:val="28"/>
          <w:szCs w:val="28"/>
        </w:rPr>
        <w:t xml:space="preserve"> граждан на контрактную службу в Вооружённые силы Российской Федерации</w:t>
      </w:r>
      <w:r w:rsidR="00EF618E">
        <w:rPr>
          <w:sz w:val="28"/>
          <w:szCs w:val="28"/>
        </w:rPr>
        <w:t xml:space="preserve"> с учетом «</w:t>
      </w:r>
      <w:r w:rsidR="007361B2">
        <w:rPr>
          <w:sz w:val="28"/>
          <w:szCs w:val="28"/>
        </w:rPr>
        <w:t xml:space="preserve">оперативной </w:t>
      </w:r>
      <w:r w:rsidR="00EF618E">
        <w:rPr>
          <w:sz w:val="28"/>
          <w:szCs w:val="28"/>
        </w:rPr>
        <w:t>сводки», то есть регистрации сообщений в ОМВД о преступлениях и</w:t>
      </w:r>
      <w:r w:rsidR="007361B2">
        <w:rPr>
          <w:sz w:val="28"/>
          <w:szCs w:val="28"/>
        </w:rPr>
        <w:t xml:space="preserve"> административных происшествиях.</w:t>
      </w:r>
      <w:r w:rsidR="00EF618E">
        <w:rPr>
          <w:sz w:val="28"/>
          <w:szCs w:val="28"/>
        </w:rPr>
        <w:t xml:space="preserve"> </w:t>
      </w:r>
      <w:r w:rsidR="007361B2">
        <w:rPr>
          <w:sz w:val="28"/>
          <w:szCs w:val="28"/>
        </w:rPr>
        <w:t>О</w:t>
      </w:r>
      <w:r w:rsidR="00EF618E">
        <w:rPr>
          <w:sz w:val="28"/>
          <w:szCs w:val="28"/>
        </w:rPr>
        <w:t xml:space="preserve">собое внимание при этом уделить </w:t>
      </w:r>
      <w:r w:rsidR="007361B2">
        <w:rPr>
          <w:sz w:val="28"/>
          <w:szCs w:val="28"/>
        </w:rPr>
        <w:t xml:space="preserve">гражданам, неоднократно совершающим административные правонарушения, в том числе предусмотренные Законом области «Об административных правонарушениях в Вологодской области» №2429 – ОЗ. </w:t>
      </w:r>
    </w:p>
    <w:p w:rsidR="00A22850" w:rsidRDefault="00113FEB" w:rsidP="00A22850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BD699D">
        <w:rPr>
          <w:sz w:val="28"/>
          <w:szCs w:val="28"/>
        </w:rPr>
        <w:t>В заключение хо</w:t>
      </w:r>
      <w:r w:rsidR="00BE496E">
        <w:rPr>
          <w:sz w:val="28"/>
          <w:szCs w:val="28"/>
        </w:rPr>
        <w:t>телось бы поблагодарить членов П</w:t>
      </w:r>
      <w:r w:rsidRPr="00BD699D">
        <w:rPr>
          <w:sz w:val="28"/>
          <w:szCs w:val="28"/>
        </w:rPr>
        <w:t xml:space="preserve">редставительного собрания Шекснинского муниципального </w:t>
      </w:r>
      <w:r w:rsidR="00BE496E">
        <w:rPr>
          <w:sz w:val="28"/>
          <w:szCs w:val="28"/>
        </w:rPr>
        <w:t>округа</w:t>
      </w:r>
      <w:r w:rsidRPr="00BD699D">
        <w:rPr>
          <w:sz w:val="28"/>
          <w:szCs w:val="28"/>
        </w:rPr>
        <w:t xml:space="preserve"> за взаимодействие </w:t>
      </w:r>
      <w:proofErr w:type="gramStart"/>
      <w:r w:rsidRPr="00BD699D">
        <w:rPr>
          <w:sz w:val="28"/>
          <w:szCs w:val="28"/>
        </w:rPr>
        <w:t>при</w:t>
      </w:r>
      <w:proofErr w:type="gramEnd"/>
      <w:r w:rsidRPr="00BD699D">
        <w:rPr>
          <w:sz w:val="28"/>
          <w:szCs w:val="28"/>
        </w:rPr>
        <w:t xml:space="preserve"> </w:t>
      </w:r>
      <w:proofErr w:type="gramStart"/>
      <w:r w:rsidRPr="00BD699D">
        <w:rPr>
          <w:sz w:val="28"/>
          <w:szCs w:val="28"/>
        </w:rPr>
        <w:t>решение</w:t>
      </w:r>
      <w:proofErr w:type="gramEnd"/>
      <w:r w:rsidRPr="00BD699D">
        <w:rPr>
          <w:sz w:val="28"/>
          <w:szCs w:val="28"/>
        </w:rPr>
        <w:t xml:space="preserve"> вопросов обеспечения правопорядка, оказываемую сотрудникам полиции помощь, в том числе в рамках проведени</w:t>
      </w:r>
      <w:r w:rsidR="00611FCD">
        <w:rPr>
          <w:sz w:val="28"/>
          <w:szCs w:val="28"/>
        </w:rPr>
        <w:t>я профилактических мероприятий.</w:t>
      </w:r>
      <w:r w:rsidR="006F075D">
        <w:rPr>
          <w:sz w:val="28"/>
          <w:szCs w:val="28"/>
        </w:rPr>
        <w:t xml:space="preserve"> </w:t>
      </w:r>
      <w:r w:rsidR="00BE496E">
        <w:rPr>
          <w:sz w:val="28"/>
          <w:szCs w:val="28"/>
        </w:rPr>
        <w:t>Как показывает практика у</w:t>
      </w:r>
      <w:r w:rsidRPr="00BD699D">
        <w:rPr>
          <w:sz w:val="28"/>
          <w:szCs w:val="28"/>
        </w:rPr>
        <w:t xml:space="preserve">ровень нашего взаимодействия оказывает большое влияние на состояние безопасности жителей </w:t>
      </w:r>
      <w:r w:rsidR="00BE496E">
        <w:rPr>
          <w:sz w:val="28"/>
          <w:szCs w:val="28"/>
        </w:rPr>
        <w:t>округа, а так же</w:t>
      </w:r>
      <w:r w:rsidRPr="00BD699D">
        <w:rPr>
          <w:sz w:val="28"/>
          <w:szCs w:val="28"/>
        </w:rPr>
        <w:t xml:space="preserve"> формирует мнение </w:t>
      </w:r>
      <w:proofErr w:type="gramStart"/>
      <w:r w:rsidRPr="00BD699D">
        <w:rPr>
          <w:sz w:val="28"/>
          <w:szCs w:val="28"/>
        </w:rPr>
        <w:t>населения</w:t>
      </w:r>
      <w:proofErr w:type="gramEnd"/>
      <w:r w:rsidRPr="00BD699D">
        <w:rPr>
          <w:sz w:val="28"/>
          <w:szCs w:val="28"/>
        </w:rPr>
        <w:t xml:space="preserve"> как о деятельности сотрудников правоохранительных органов, так и органов власти в целом. </w:t>
      </w:r>
    </w:p>
    <w:p w:rsidR="00A22850" w:rsidRPr="00A22850" w:rsidRDefault="00A22850" w:rsidP="00A22850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jc w:val="both"/>
        <w:rPr>
          <w:b/>
          <w:i/>
          <w:color w:val="FF0000"/>
          <w:sz w:val="12"/>
          <w:szCs w:val="12"/>
          <w:u w:val="single"/>
        </w:rPr>
      </w:pPr>
    </w:p>
    <w:p w:rsidR="00A22850" w:rsidRDefault="00113FEB" w:rsidP="00A22850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jc w:val="both"/>
        <w:rPr>
          <w:b/>
          <w:i/>
          <w:color w:val="FF0000"/>
          <w:sz w:val="28"/>
          <w:szCs w:val="28"/>
          <w:u w:val="single"/>
        </w:rPr>
      </w:pPr>
      <w:r w:rsidRPr="00BB0EF1">
        <w:rPr>
          <w:b/>
          <w:i/>
          <w:color w:val="FF0000"/>
          <w:sz w:val="28"/>
          <w:szCs w:val="28"/>
          <w:u w:val="single"/>
        </w:rPr>
        <w:t>Благодарю за внимание!</w:t>
      </w:r>
    </w:p>
    <w:p w:rsidR="006F075D" w:rsidRDefault="006F075D" w:rsidP="00A22850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jc w:val="both"/>
        <w:rPr>
          <w:sz w:val="28"/>
          <w:szCs w:val="28"/>
        </w:rPr>
      </w:pPr>
    </w:p>
    <w:p w:rsidR="00346EAC" w:rsidRPr="007D3300" w:rsidRDefault="00346EAC" w:rsidP="00346EAC">
      <w:pPr>
        <w:pStyle w:val="a6"/>
        <w:jc w:val="center"/>
        <w:rPr>
          <w:rStyle w:val="ad"/>
          <w:rFonts w:ascii="Times New Roman" w:hAnsi="Times New Roman" w:cs="Times New Roman"/>
          <w:b/>
          <w:i w:val="0"/>
          <w:sz w:val="28"/>
          <w:szCs w:val="28"/>
        </w:rPr>
      </w:pPr>
      <w:r w:rsidRPr="007D3300">
        <w:rPr>
          <w:rStyle w:val="ad"/>
          <w:rFonts w:ascii="Times New Roman" w:hAnsi="Times New Roman" w:cs="Times New Roman"/>
          <w:b/>
          <w:sz w:val="28"/>
          <w:szCs w:val="28"/>
        </w:rPr>
        <w:t>Информационно – аналитическая справка</w:t>
      </w:r>
    </w:p>
    <w:p w:rsidR="00346EAC" w:rsidRPr="007D3300" w:rsidRDefault="00346EAC" w:rsidP="00346EAC">
      <w:pPr>
        <w:jc w:val="center"/>
        <w:rPr>
          <w:b/>
          <w:bCs/>
          <w:sz w:val="28"/>
          <w:szCs w:val="28"/>
        </w:rPr>
      </w:pPr>
      <w:r w:rsidRPr="007D3300">
        <w:rPr>
          <w:b/>
          <w:bCs/>
          <w:sz w:val="28"/>
          <w:szCs w:val="28"/>
        </w:rPr>
        <w:t xml:space="preserve">о состоянии правопорядка на территории Шекснинского муниципального </w:t>
      </w:r>
      <w:r>
        <w:rPr>
          <w:b/>
          <w:bCs/>
          <w:sz w:val="28"/>
          <w:szCs w:val="28"/>
        </w:rPr>
        <w:t>округа</w:t>
      </w:r>
      <w:r w:rsidRPr="007D3300">
        <w:rPr>
          <w:b/>
          <w:bCs/>
          <w:sz w:val="28"/>
          <w:szCs w:val="28"/>
        </w:rPr>
        <w:t xml:space="preserve"> и результатах оперативно – служебной деятельности О</w:t>
      </w:r>
      <w:r>
        <w:rPr>
          <w:b/>
          <w:bCs/>
          <w:sz w:val="28"/>
          <w:szCs w:val="28"/>
        </w:rPr>
        <w:t>МВД России «Шекснинский» за 2025</w:t>
      </w:r>
      <w:r w:rsidRPr="007D3300">
        <w:rPr>
          <w:b/>
          <w:bCs/>
          <w:sz w:val="28"/>
          <w:szCs w:val="28"/>
        </w:rPr>
        <w:t xml:space="preserve"> год.</w:t>
      </w:r>
    </w:p>
    <w:p w:rsidR="00346EAC" w:rsidRPr="00E455A8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i/>
          <w:color w:val="2E74B5"/>
          <w:sz w:val="28"/>
          <w:szCs w:val="28"/>
          <w:u w:val="single"/>
          <w:lang w:eastAsia="ru-RU"/>
        </w:rPr>
      </w:pPr>
    </w:p>
    <w:p w:rsidR="00346EAC" w:rsidRPr="00421010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1010">
        <w:rPr>
          <w:rFonts w:ascii="Times New Roman" w:hAnsi="Times New Roman" w:cs="Times New Roman"/>
          <w:sz w:val="28"/>
          <w:szCs w:val="28"/>
          <w:lang w:eastAsia="ru-RU"/>
        </w:rPr>
        <w:t>Шекснинский округ, как территориальное звено местного самоуправления, представляет собой часть территории Вологодской области и является ее самоуправляемой административно-территориальной единицей.</w:t>
      </w:r>
    </w:p>
    <w:p w:rsidR="00346EAC" w:rsidRPr="00421010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1010">
        <w:rPr>
          <w:rFonts w:ascii="Times New Roman" w:hAnsi="Times New Roman" w:cs="Times New Roman"/>
          <w:sz w:val="28"/>
          <w:szCs w:val="28"/>
          <w:lang w:eastAsia="ru-RU"/>
        </w:rPr>
        <w:t xml:space="preserve">Округ расположен в южной части Вологодской области граничит с Кирилловским, Череповецким и Вологодским </w:t>
      </w:r>
      <w:r>
        <w:rPr>
          <w:rFonts w:ascii="Times New Roman" w:hAnsi="Times New Roman" w:cs="Times New Roman"/>
          <w:sz w:val="28"/>
          <w:szCs w:val="28"/>
          <w:lang w:eastAsia="ru-RU"/>
        </w:rPr>
        <w:t>округами</w:t>
      </w:r>
      <w:r w:rsidRPr="00421010">
        <w:rPr>
          <w:rFonts w:ascii="Times New Roman" w:hAnsi="Times New Roman" w:cs="Times New Roman"/>
          <w:sz w:val="28"/>
          <w:szCs w:val="28"/>
          <w:lang w:eastAsia="ru-RU"/>
        </w:rPr>
        <w:t>. С севера на юг пересекается Шекснинским и Рыбинским водохранилищем (Волго-Балтийский водный путь).</w:t>
      </w:r>
    </w:p>
    <w:p w:rsidR="00346EAC" w:rsidRPr="00421010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1010">
        <w:rPr>
          <w:rFonts w:ascii="Times New Roman" w:hAnsi="Times New Roman" w:cs="Times New Roman"/>
          <w:sz w:val="28"/>
          <w:szCs w:val="28"/>
          <w:lang w:eastAsia="ru-RU"/>
        </w:rPr>
        <w:t>Численность населения округа составляет 28,7 тыс. человек.</w:t>
      </w:r>
    </w:p>
    <w:p w:rsidR="00346EAC" w:rsidRPr="00421010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1010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Административным центром является поселок Шексна, который находится в 83 км к западу от Вологды. Округ пересекает одна автомагистрали государственного значения и одна железнодорожная магистраль. </w:t>
      </w:r>
    </w:p>
    <w:p w:rsidR="00346EAC" w:rsidRPr="00421010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1010">
        <w:rPr>
          <w:rFonts w:ascii="Times New Roman" w:hAnsi="Times New Roman" w:cs="Times New Roman"/>
          <w:sz w:val="28"/>
          <w:szCs w:val="28"/>
          <w:lang w:eastAsia="ru-RU"/>
        </w:rPr>
        <w:t xml:space="preserve">Общая площадь округа составляет 2,5 тыс. кв. км (1,7 % территории области); территория – 252807 га, из них сельхозугодий 60,5 тыс. га. </w:t>
      </w:r>
    </w:p>
    <w:p w:rsidR="00346EAC" w:rsidRPr="00421010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21010">
        <w:rPr>
          <w:rFonts w:ascii="Times New Roman" w:hAnsi="Times New Roman" w:cs="Times New Roman"/>
          <w:sz w:val="28"/>
          <w:szCs w:val="28"/>
          <w:lang w:eastAsia="ru-RU"/>
        </w:rPr>
        <w:t>Крупнейшие предприятия переработки – ООО «Северсталь ТПЗ-Шексна», ООО «ШКДП», ПК «Шекснинский маслозавод», ООО «Шекснинский бройлер», кондитерская фабрика «</w:t>
      </w:r>
      <w:proofErr w:type="spellStart"/>
      <w:r w:rsidRPr="00421010">
        <w:rPr>
          <w:rFonts w:ascii="Times New Roman" w:hAnsi="Times New Roman" w:cs="Times New Roman"/>
          <w:sz w:val="28"/>
          <w:szCs w:val="28"/>
          <w:lang w:eastAsia="ru-RU"/>
        </w:rPr>
        <w:t>АтАг</w:t>
      </w:r>
      <w:proofErr w:type="spellEnd"/>
      <w:r w:rsidRPr="00421010">
        <w:rPr>
          <w:rFonts w:ascii="Times New Roman" w:hAnsi="Times New Roman" w:cs="Times New Roman"/>
          <w:sz w:val="28"/>
          <w:szCs w:val="28"/>
          <w:lang w:eastAsia="ru-RU"/>
        </w:rPr>
        <w:t xml:space="preserve">», ПО «Шекснинский хлеб», филиал ООО «Газпром </w:t>
      </w:r>
      <w:proofErr w:type="spellStart"/>
      <w:r w:rsidRPr="00421010">
        <w:rPr>
          <w:rFonts w:ascii="Times New Roman" w:hAnsi="Times New Roman" w:cs="Times New Roman"/>
          <w:sz w:val="28"/>
          <w:szCs w:val="28"/>
          <w:lang w:eastAsia="ru-RU"/>
        </w:rPr>
        <w:t>трансгаз</w:t>
      </w:r>
      <w:proofErr w:type="spellEnd"/>
      <w:r w:rsidRPr="00421010">
        <w:rPr>
          <w:rFonts w:ascii="Times New Roman" w:hAnsi="Times New Roman" w:cs="Times New Roman"/>
          <w:sz w:val="28"/>
          <w:szCs w:val="28"/>
          <w:lang w:eastAsia="ru-RU"/>
        </w:rPr>
        <w:t xml:space="preserve"> Ухта» Шекснинское ЛПУ МГ в 2025 году работали стабильно.</w:t>
      </w:r>
      <w:proofErr w:type="gramEnd"/>
    </w:p>
    <w:p w:rsidR="00346EAC" w:rsidRPr="00421010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1010">
        <w:rPr>
          <w:rFonts w:ascii="Times New Roman" w:hAnsi="Times New Roman" w:cs="Times New Roman"/>
          <w:sz w:val="28"/>
          <w:szCs w:val="28"/>
          <w:lang w:eastAsia="ru-RU"/>
        </w:rPr>
        <w:t>Что касается оперативной обстановки, то она по итогам 2025 года характеризовалась незначительным снижением общего числа зарегистрированных преступлений с 316 до 315 (-0,32%; обл. -5,9%).</w:t>
      </w:r>
    </w:p>
    <w:p w:rsidR="00346EAC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Сотрудниками следственного отдела ОМВД</w:t>
      </w:r>
      <w:r w:rsidRPr="007C0B23">
        <w:rPr>
          <w:rFonts w:ascii="Times New Roman" w:hAnsi="Times New Roman" w:cs="Times New Roman"/>
          <w:sz w:val="28"/>
          <w:szCs w:val="28"/>
          <w:lang w:eastAsia="ru-RU"/>
        </w:rPr>
        <w:t xml:space="preserve"> за 12 месяцев 2025 года окончено производством 44 уг</w:t>
      </w:r>
      <w:r>
        <w:rPr>
          <w:rFonts w:ascii="Times New Roman" w:hAnsi="Times New Roman" w:cs="Times New Roman"/>
          <w:sz w:val="28"/>
          <w:szCs w:val="28"/>
          <w:lang w:eastAsia="ru-RU"/>
        </w:rPr>
        <w:t>оловных дела в отношении 46 лиц.</w:t>
      </w:r>
      <w:r w:rsidRPr="007C0B23">
        <w:rPr>
          <w:rFonts w:ascii="Times New Roman" w:hAnsi="Times New Roman" w:cs="Times New Roman"/>
          <w:sz w:val="28"/>
          <w:szCs w:val="28"/>
          <w:lang w:eastAsia="ru-RU"/>
        </w:rPr>
        <w:t xml:space="preserve"> На дополнительное расследование прокурором, а также судами в порядке ст. 237 УПК РФ в следственный отдел уголовные дела в 2025 году не возвращались (за 12 мес. 2024 года - 1). </w:t>
      </w:r>
    </w:p>
    <w:p w:rsidR="00346EAC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0B23">
        <w:rPr>
          <w:rFonts w:ascii="Times New Roman" w:hAnsi="Times New Roman" w:cs="Times New Roman"/>
          <w:sz w:val="28"/>
          <w:szCs w:val="28"/>
          <w:lang w:eastAsia="ru-RU"/>
        </w:rPr>
        <w:t xml:space="preserve">Сотрудниками </w:t>
      </w:r>
      <w:r>
        <w:rPr>
          <w:rFonts w:ascii="Times New Roman" w:hAnsi="Times New Roman" w:cs="Times New Roman"/>
          <w:sz w:val="28"/>
          <w:szCs w:val="28"/>
          <w:lang w:eastAsia="ru-RU"/>
        </w:rPr>
        <w:t>отделения дознания</w:t>
      </w:r>
      <w:r w:rsidRPr="007C0B23">
        <w:rPr>
          <w:rFonts w:ascii="Times New Roman" w:hAnsi="Times New Roman" w:cs="Times New Roman"/>
          <w:sz w:val="28"/>
          <w:szCs w:val="28"/>
          <w:lang w:eastAsia="ru-RU"/>
        </w:rPr>
        <w:t xml:space="preserve"> за 12 месяцев 2025 года окончено производством 65 уголовных дел. Для производства дополнительного дознания прокурором в 2025 году возвращено 1 уголовное дело (12 мес. 2024 года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C0B23">
        <w:rPr>
          <w:rFonts w:ascii="Times New Roman" w:hAnsi="Times New Roman" w:cs="Times New Roman"/>
          <w:sz w:val="28"/>
          <w:szCs w:val="28"/>
          <w:lang w:eastAsia="ru-RU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346EAC" w:rsidRPr="007C0B23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0B23">
        <w:rPr>
          <w:rFonts w:ascii="Times New Roman" w:hAnsi="Times New Roman" w:cs="Times New Roman"/>
          <w:sz w:val="28"/>
          <w:szCs w:val="28"/>
          <w:lang w:eastAsia="ru-RU"/>
        </w:rPr>
        <w:t>По итогам работы за 12 месяцев 2025 года общая раскрываемость преступлений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Шекснинского округа</w:t>
      </w:r>
      <w:r w:rsidRPr="007C0B23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составила 47,96% (в среднем по области 48,93%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7C0B23">
        <w:rPr>
          <w:rFonts w:ascii="Times New Roman" w:hAnsi="Times New Roman" w:cs="Times New Roman"/>
          <w:sz w:val="28"/>
          <w:szCs w:val="28"/>
          <w:lang w:eastAsia="ru-RU"/>
        </w:rPr>
        <w:t>. Раскрываемость тяжких и особо тяжких преступлений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2025 года</w:t>
      </w:r>
      <w:r w:rsidRPr="007C0B23">
        <w:rPr>
          <w:rFonts w:ascii="Times New Roman" w:hAnsi="Times New Roman" w:cs="Times New Roman"/>
          <w:sz w:val="28"/>
          <w:szCs w:val="28"/>
          <w:lang w:eastAsia="ru-RU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  <w:lang w:eastAsia="ru-RU"/>
        </w:rPr>
        <w:t>ила</w:t>
      </w:r>
      <w:r w:rsidRPr="007C0B23">
        <w:rPr>
          <w:rFonts w:ascii="Times New Roman" w:hAnsi="Times New Roman" w:cs="Times New Roman"/>
          <w:sz w:val="28"/>
          <w:szCs w:val="28"/>
          <w:lang w:eastAsia="ru-RU"/>
        </w:rPr>
        <w:t xml:space="preserve"> 37,5% (</w:t>
      </w:r>
      <w:r>
        <w:rPr>
          <w:rFonts w:ascii="Times New Roman" w:hAnsi="Times New Roman" w:cs="Times New Roman"/>
          <w:sz w:val="28"/>
          <w:szCs w:val="28"/>
          <w:lang w:eastAsia="ru-RU"/>
        </w:rPr>
        <w:t>в среднем по области 42,44%).</w:t>
      </w:r>
    </w:p>
    <w:p w:rsidR="00346EAC" w:rsidRPr="007C0B23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0B2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Сотрудниками ОМВД за 12 месяцев 2025 года раскрыто 9 преступлений прошлых лет (12 мес. 2024 года – 6), уголовные дела по которым направлены в суд.</w:t>
      </w:r>
    </w:p>
    <w:p w:rsidR="00346EAC" w:rsidRPr="00A94F3F" w:rsidRDefault="00346EAC" w:rsidP="00346EAC">
      <w:pPr>
        <w:ind w:firstLine="851"/>
        <w:jc w:val="both"/>
        <w:rPr>
          <w:sz w:val="28"/>
          <w:szCs w:val="28"/>
        </w:rPr>
      </w:pPr>
      <w:r w:rsidRPr="00A94F3F">
        <w:rPr>
          <w:sz w:val="28"/>
          <w:szCs w:val="28"/>
        </w:rPr>
        <w:t xml:space="preserve">При снижении с 93 до 55 (- 40,86%) количества зарегистрированных «тяжких» преступлений, с 16 до 22, то есть на 37,5% увеличилось количество преступлений категории «особо тяжкие». </w:t>
      </w:r>
    </w:p>
    <w:p w:rsidR="00346EAC" w:rsidRPr="00A94F3F" w:rsidRDefault="00346EAC" w:rsidP="00346EAC">
      <w:pPr>
        <w:ind w:firstLine="851"/>
        <w:jc w:val="both"/>
        <w:rPr>
          <w:sz w:val="28"/>
          <w:szCs w:val="28"/>
        </w:rPr>
      </w:pPr>
      <w:r w:rsidRPr="00A94F3F">
        <w:rPr>
          <w:sz w:val="28"/>
          <w:szCs w:val="28"/>
        </w:rPr>
        <w:t>Наибольшее количество преступлений, относящихся к категории «особо – тяжкие» связаны с проведением работы по пресечению незаконного оборота наркотиков, а именно со сбытом наркотических средств. В текущем году выявлено 17 таких фактов, что составляет 77% от общего количества «особо – тяжких» преступлений.</w:t>
      </w:r>
    </w:p>
    <w:p w:rsidR="00346EAC" w:rsidRDefault="00346EAC" w:rsidP="00346EAC">
      <w:pPr>
        <w:ind w:firstLine="851"/>
        <w:jc w:val="both"/>
        <w:rPr>
          <w:rFonts w:eastAsia="Calibri"/>
          <w:sz w:val="28"/>
          <w:szCs w:val="28"/>
        </w:rPr>
      </w:pPr>
      <w:r w:rsidRPr="00A94F3F">
        <w:rPr>
          <w:rFonts w:eastAsia="Calibri"/>
          <w:sz w:val="28"/>
          <w:szCs w:val="28"/>
        </w:rPr>
        <w:t xml:space="preserve">Постатейный анализ зарегистрированных в 2025 году преступлений показывает, что на территории округа наблюдается снижение краж на 25,2% (со 119 до 89), в том числе с незаконным проникновением с 38 </w:t>
      </w:r>
      <w:proofErr w:type="gramStart"/>
      <w:r w:rsidRPr="00A94F3F">
        <w:rPr>
          <w:rFonts w:eastAsia="Calibri"/>
          <w:sz w:val="28"/>
          <w:szCs w:val="28"/>
        </w:rPr>
        <w:t>до</w:t>
      </w:r>
      <w:proofErr w:type="gramEnd"/>
      <w:r w:rsidRPr="00A94F3F">
        <w:rPr>
          <w:rFonts w:eastAsia="Calibri"/>
          <w:sz w:val="28"/>
          <w:szCs w:val="28"/>
        </w:rPr>
        <w:t xml:space="preserve"> 24 и совершенных «дистанционным» способом с 30 до 13.</w:t>
      </w:r>
    </w:p>
    <w:p w:rsidR="00346EAC" w:rsidRPr="00320265" w:rsidRDefault="00346EAC" w:rsidP="00346EA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320265">
        <w:rPr>
          <w:rFonts w:ascii="Times New Roman" w:hAnsi="Times New Roman"/>
          <w:sz w:val="28"/>
          <w:szCs w:val="28"/>
        </w:rPr>
        <w:t>Зарегистрированы 3 кражи из квартир (12 мес. 2024 года – 3), 1 кража транспортного средства (12 мес. 2024 года - 1), 2 кражи из объектов торговли (12 мес. 2024 года – 1).</w:t>
      </w:r>
      <w:r>
        <w:rPr>
          <w:rFonts w:ascii="Times New Roman" w:hAnsi="Times New Roman"/>
          <w:sz w:val="28"/>
          <w:szCs w:val="28"/>
        </w:rPr>
        <w:t xml:space="preserve"> На территории округа н</w:t>
      </w:r>
      <w:r w:rsidRPr="00320265">
        <w:rPr>
          <w:rFonts w:ascii="Times New Roman" w:hAnsi="Times New Roman"/>
          <w:sz w:val="28"/>
          <w:szCs w:val="28"/>
        </w:rPr>
        <w:t>е зарегистрировано краж из салонов автомобилей (12 мес. 2024 года - 1).</w:t>
      </w:r>
    </w:p>
    <w:p w:rsidR="00346EAC" w:rsidRDefault="00346EAC" w:rsidP="00346EAC">
      <w:pPr>
        <w:ind w:firstLine="851"/>
        <w:jc w:val="both"/>
        <w:rPr>
          <w:rFonts w:eastAsia="Calibri"/>
          <w:sz w:val="28"/>
          <w:szCs w:val="28"/>
        </w:rPr>
      </w:pPr>
      <w:r w:rsidRPr="00A94F3F">
        <w:rPr>
          <w:rFonts w:eastAsia="Calibri"/>
          <w:sz w:val="28"/>
          <w:szCs w:val="28"/>
        </w:rPr>
        <w:t xml:space="preserve">Несмотря на такое снижение, кражи чужого имущества </w:t>
      </w:r>
      <w:proofErr w:type="gramStart"/>
      <w:r w:rsidRPr="00A94F3F">
        <w:rPr>
          <w:rFonts w:eastAsia="Calibri"/>
          <w:sz w:val="28"/>
          <w:szCs w:val="28"/>
        </w:rPr>
        <w:t>по прежнему</w:t>
      </w:r>
      <w:proofErr w:type="gramEnd"/>
      <w:r w:rsidRPr="00A94F3F">
        <w:rPr>
          <w:rFonts w:eastAsia="Calibri"/>
          <w:sz w:val="28"/>
          <w:szCs w:val="28"/>
        </w:rPr>
        <w:t xml:space="preserve"> составляют наибольший удельный вес в структуре общей преступности. По итогам 2025 года кражи составили 28 % от общего количества зарегистрированных на территории округа противоправных деяний.</w:t>
      </w:r>
    </w:p>
    <w:p w:rsidR="00346EAC" w:rsidRDefault="00346EAC" w:rsidP="00346EAC">
      <w:pPr>
        <w:ind w:firstLine="851"/>
        <w:jc w:val="both"/>
        <w:rPr>
          <w:rFonts w:eastAsia="Calibri"/>
          <w:sz w:val="28"/>
          <w:szCs w:val="28"/>
        </w:rPr>
      </w:pPr>
      <w:r w:rsidRPr="00FE543A">
        <w:rPr>
          <w:rFonts w:eastAsia="Calibri"/>
          <w:sz w:val="28"/>
          <w:szCs w:val="28"/>
        </w:rPr>
        <w:t xml:space="preserve">Доля раскрытых краж по </w:t>
      </w:r>
      <w:proofErr w:type="gramStart"/>
      <w:r w:rsidRPr="00FE543A">
        <w:rPr>
          <w:rFonts w:eastAsia="Calibri"/>
          <w:sz w:val="28"/>
          <w:szCs w:val="28"/>
        </w:rPr>
        <w:t>направленным</w:t>
      </w:r>
      <w:proofErr w:type="gramEnd"/>
      <w:r w:rsidRPr="00FE543A">
        <w:rPr>
          <w:rFonts w:eastAsia="Calibri"/>
          <w:sz w:val="28"/>
          <w:szCs w:val="28"/>
        </w:rPr>
        <w:t xml:space="preserve"> в суд составляет 51,09% (область - 48,65%).</w:t>
      </w:r>
    </w:p>
    <w:p w:rsidR="00346EAC" w:rsidRPr="00A94F3F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4F3F">
        <w:rPr>
          <w:rFonts w:ascii="Times New Roman" w:hAnsi="Times New Roman" w:cs="Times New Roman"/>
          <w:sz w:val="28"/>
          <w:szCs w:val="28"/>
          <w:lang w:eastAsia="ru-RU"/>
        </w:rPr>
        <w:t>С 52 до 51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работы за 2025 год</w:t>
      </w:r>
      <w:r w:rsidRPr="00A94F3F">
        <w:rPr>
          <w:rFonts w:ascii="Times New Roman" w:hAnsi="Times New Roman" w:cs="Times New Roman"/>
          <w:sz w:val="28"/>
          <w:szCs w:val="28"/>
          <w:lang w:eastAsia="ru-RU"/>
        </w:rPr>
        <w:t xml:space="preserve"> сократилось количество зарегистрированных преступлений против личности. Зарегистрировано 7 (12 мес. 2024 года - 5) тяжких и особо тяжких преступления против личности (4 - по ст. 111 УК РФ, 2 - по ст. 132 УК РФ, 1 - по ст. 105 УК РФ).</w:t>
      </w:r>
    </w:p>
    <w:p w:rsidR="00346EAC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4F3F">
        <w:rPr>
          <w:rFonts w:ascii="Times New Roman" w:hAnsi="Times New Roman" w:cs="Times New Roman"/>
          <w:sz w:val="28"/>
          <w:szCs w:val="28"/>
          <w:lang w:eastAsia="ru-RU"/>
        </w:rPr>
        <w:t xml:space="preserve">Зарегистрировано 7 преступления против личности, </w:t>
      </w:r>
      <w:proofErr w:type="gramStart"/>
      <w:r w:rsidRPr="00A94F3F">
        <w:rPr>
          <w:rFonts w:ascii="Times New Roman" w:hAnsi="Times New Roman" w:cs="Times New Roman"/>
          <w:sz w:val="28"/>
          <w:szCs w:val="28"/>
          <w:lang w:eastAsia="ru-RU"/>
        </w:rPr>
        <w:t>совершенных</w:t>
      </w:r>
      <w:proofErr w:type="gramEnd"/>
      <w:r w:rsidRPr="00A94F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на бытовой почве</w:t>
      </w:r>
      <w:r w:rsidRPr="00A94F3F">
        <w:rPr>
          <w:rFonts w:ascii="Times New Roman" w:hAnsi="Times New Roman" w:cs="Times New Roman"/>
          <w:sz w:val="28"/>
          <w:szCs w:val="28"/>
          <w:lang w:eastAsia="ru-RU"/>
        </w:rPr>
        <w:t xml:space="preserve"> (12 мес. 2024 года – 4).</w:t>
      </w:r>
    </w:p>
    <w:p w:rsidR="00346EAC" w:rsidRPr="00A94F3F" w:rsidRDefault="00346EAC" w:rsidP="00346EAC">
      <w:pPr>
        <w:ind w:firstLine="851"/>
        <w:jc w:val="both"/>
        <w:rPr>
          <w:rFonts w:eastAsia="Calibri"/>
          <w:sz w:val="28"/>
          <w:szCs w:val="28"/>
        </w:rPr>
      </w:pPr>
      <w:proofErr w:type="gramStart"/>
      <w:r w:rsidRPr="00A94F3F">
        <w:rPr>
          <w:rFonts w:eastAsia="Calibri"/>
          <w:sz w:val="28"/>
          <w:szCs w:val="28"/>
        </w:rPr>
        <w:t>За 12 месяцев 2025 года на территории округа не зарегистрировано таких преступлений как: истязания, изнасилования (2024 год – 1), разбойные нападения (2024, вымогательства и хулиганства (2024 год – 1).</w:t>
      </w:r>
      <w:proofErr w:type="gramEnd"/>
    </w:p>
    <w:p w:rsidR="00346EAC" w:rsidRPr="00A94F3F" w:rsidRDefault="00346EAC" w:rsidP="00346EAC">
      <w:pPr>
        <w:ind w:firstLine="851"/>
        <w:jc w:val="both"/>
        <w:rPr>
          <w:rFonts w:eastAsia="Calibri"/>
          <w:sz w:val="28"/>
          <w:szCs w:val="28"/>
        </w:rPr>
      </w:pPr>
      <w:r w:rsidRPr="00A94F3F">
        <w:rPr>
          <w:rFonts w:eastAsia="Calibri"/>
          <w:sz w:val="28"/>
          <w:szCs w:val="28"/>
        </w:rPr>
        <w:t xml:space="preserve"> На уровне 2024 года осталось количество зарегистрированных грабежей (2 факта), а так же угонов автотранспорта (4 факта).</w:t>
      </w:r>
    </w:p>
    <w:p w:rsidR="00346EAC" w:rsidRPr="00A94F3F" w:rsidRDefault="00346EAC" w:rsidP="00346EAC">
      <w:pPr>
        <w:ind w:firstLine="851"/>
        <w:jc w:val="both"/>
        <w:rPr>
          <w:rFonts w:eastAsia="Calibri"/>
          <w:sz w:val="28"/>
          <w:szCs w:val="28"/>
        </w:rPr>
      </w:pPr>
      <w:r w:rsidRPr="00A94F3F">
        <w:rPr>
          <w:rFonts w:eastAsia="Calibri"/>
          <w:sz w:val="28"/>
          <w:szCs w:val="28"/>
        </w:rPr>
        <w:t xml:space="preserve">Снизилось количество фактов умышленного причинения вреда здоровью средней тяжести (с 9 до 8), преступлений, связанных с нарушением правил дорожного движения (с 20 до 14), поджогов (с 6 </w:t>
      </w:r>
      <w:proofErr w:type="gramStart"/>
      <w:r w:rsidRPr="00A94F3F">
        <w:rPr>
          <w:rFonts w:eastAsia="Calibri"/>
          <w:sz w:val="28"/>
          <w:szCs w:val="28"/>
        </w:rPr>
        <w:t>до</w:t>
      </w:r>
      <w:proofErr w:type="gramEnd"/>
      <w:r w:rsidRPr="00A94F3F">
        <w:rPr>
          <w:rFonts w:eastAsia="Calibri"/>
          <w:sz w:val="28"/>
          <w:szCs w:val="28"/>
        </w:rPr>
        <w:t xml:space="preserve"> 1).</w:t>
      </w:r>
    </w:p>
    <w:p w:rsidR="00346EAC" w:rsidRPr="00A94F3F" w:rsidRDefault="00346EAC" w:rsidP="00346EAC">
      <w:pPr>
        <w:ind w:firstLine="851"/>
        <w:jc w:val="both"/>
        <w:rPr>
          <w:rFonts w:eastAsia="Calibri"/>
          <w:sz w:val="28"/>
          <w:szCs w:val="28"/>
        </w:rPr>
      </w:pPr>
      <w:r w:rsidRPr="00A94F3F">
        <w:rPr>
          <w:rFonts w:eastAsia="Calibri"/>
          <w:sz w:val="28"/>
          <w:szCs w:val="28"/>
        </w:rPr>
        <w:t xml:space="preserve">Снижение преступности по итогам года отмечается во многих поселениях округа. Это Железнодорожное и </w:t>
      </w:r>
      <w:proofErr w:type="spellStart"/>
      <w:r w:rsidRPr="00A94F3F">
        <w:rPr>
          <w:rFonts w:eastAsia="Calibri"/>
          <w:sz w:val="28"/>
          <w:szCs w:val="28"/>
        </w:rPr>
        <w:t>Ершовское</w:t>
      </w:r>
      <w:proofErr w:type="spellEnd"/>
      <w:r w:rsidRPr="00A94F3F">
        <w:rPr>
          <w:rFonts w:eastAsia="Calibri"/>
          <w:sz w:val="28"/>
          <w:szCs w:val="28"/>
        </w:rPr>
        <w:t xml:space="preserve"> поселения  (с 33 до 17, - 48,5%), </w:t>
      </w:r>
      <w:proofErr w:type="spellStart"/>
      <w:r w:rsidRPr="00A94F3F">
        <w:rPr>
          <w:rFonts w:eastAsia="Calibri"/>
          <w:sz w:val="28"/>
          <w:szCs w:val="28"/>
        </w:rPr>
        <w:t>Сиземское</w:t>
      </w:r>
      <w:proofErr w:type="spellEnd"/>
      <w:r w:rsidRPr="00A94F3F">
        <w:rPr>
          <w:rFonts w:eastAsia="Calibri"/>
          <w:sz w:val="28"/>
          <w:szCs w:val="28"/>
        </w:rPr>
        <w:t xml:space="preserve"> поселение (с 12 до 8, - 33,3%), Никольское поселение (с 21 </w:t>
      </w:r>
      <w:proofErr w:type="gramStart"/>
      <w:r w:rsidRPr="00A94F3F">
        <w:rPr>
          <w:rFonts w:eastAsia="Calibri"/>
          <w:sz w:val="28"/>
          <w:szCs w:val="28"/>
        </w:rPr>
        <w:t>до</w:t>
      </w:r>
      <w:proofErr w:type="gramEnd"/>
      <w:r w:rsidRPr="00A94F3F">
        <w:rPr>
          <w:rFonts w:eastAsia="Calibri"/>
          <w:sz w:val="28"/>
          <w:szCs w:val="28"/>
        </w:rPr>
        <w:t xml:space="preserve"> 15, - 28,6%), </w:t>
      </w:r>
      <w:proofErr w:type="spellStart"/>
      <w:r w:rsidRPr="00A94F3F">
        <w:rPr>
          <w:rFonts w:eastAsia="Calibri"/>
          <w:sz w:val="28"/>
          <w:szCs w:val="28"/>
        </w:rPr>
        <w:t>Нифантовское</w:t>
      </w:r>
      <w:proofErr w:type="spellEnd"/>
      <w:r w:rsidRPr="00A94F3F">
        <w:rPr>
          <w:rFonts w:eastAsia="Calibri"/>
          <w:sz w:val="28"/>
          <w:szCs w:val="28"/>
        </w:rPr>
        <w:t xml:space="preserve"> (с 30 до 29, - 3,3%), </w:t>
      </w:r>
      <w:proofErr w:type="spellStart"/>
      <w:r w:rsidRPr="00A94F3F">
        <w:rPr>
          <w:rFonts w:eastAsia="Calibri"/>
          <w:sz w:val="28"/>
          <w:szCs w:val="28"/>
        </w:rPr>
        <w:t>Угольское</w:t>
      </w:r>
      <w:proofErr w:type="spellEnd"/>
      <w:r w:rsidRPr="00A94F3F">
        <w:rPr>
          <w:rFonts w:eastAsia="Calibri"/>
          <w:sz w:val="28"/>
          <w:szCs w:val="28"/>
        </w:rPr>
        <w:t xml:space="preserve"> поселение (с 25 до 19, - 24%). </w:t>
      </w:r>
    </w:p>
    <w:p w:rsidR="00346EAC" w:rsidRPr="00A94F3F" w:rsidRDefault="00346EAC" w:rsidP="00346EAC">
      <w:pPr>
        <w:ind w:firstLine="851"/>
        <w:jc w:val="both"/>
        <w:rPr>
          <w:rFonts w:eastAsia="Calibri"/>
          <w:sz w:val="28"/>
          <w:szCs w:val="28"/>
        </w:rPr>
      </w:pPr>
      <w:r w:rsidRPr="00A94F3F">
        <w:rPr>
          <w:rFonts w:eastAsia="Calibri"/>
          <w:sz w:val="28"/>
          <w:szCs w:val="28"/>
        </w:rPr>
        <w:lastRenderedPageBreak/>
        <w:t xml:space="preserve">Наиболее значительный рост преступности по итогам 2025 года на 16,4% (со 110 до 128) наблюдается непосредственно в пос. Шексна – 2, а так же </w:t>
      </w:r>
      <w:proofErr w:type="gramStart"/>
      <w:r w:rsidRPr="00A94F3F">
        <w:rPr>
          <w:rFonts w:eastAsia="Calibri"/>
          <w:sz w:val="28"/>
          <w:szCs w:val="28"/>
        </w:rPr>
        <w:t>в</w:t>
      </w:r>
      <w:proofErr w:type="gramEnd"/>
      <w:r w:rsidRPr="00A94F3F">
        <w:rPr>
          <w:rFonts w:eastAsia="Calibri"/>
          <w:sz w:val="28"/>
          <w:szCs w:val="28"/>
        </w:rPr>
        <w:t xml:space="preserve"> гор. Вологда – 20 (с 2 до 10 преступлений). </w:t>
      </w:r>
    </w:p>
    <w:p w:rsidR="00346EAC" w:rsidRPr="00A94F3F" w:rsidRDefault="00346EAC" w:rsidP="00346EAC">
      <w:pPr>
        <w:ind w:firstLine="851"/>
        <w:jc w:val="both"/>
        <w:rPr>
          <w:rFonts w:eastAsia="Calibri"/>
          <w:sz w:val="28"/>
          <w:szCs w:val="28"/>
        </w:rPr>
      </w:pPr>
      <w:r w:rsidRPr="00A94F3F">
        <w:rPr>
          <w:rFonts w:eastAsia="Calibri"/>
          <w:sz w:val="28"/>
          <w:szCs w:val="28"/>
        </w:rPr>
        <w:t xml:space="preserve">По сельским поселениям рост зарегистрированных преступлений наблюдается на территории </w:t>
      </w:r>
      <w:proofErr w:type="spellStart"/>
      <w:r w:rsidRPr="00A94F3F">
        <w:rPr>
          <w:rFonts w:eastAsia="Calibri"/>
          <w:sz w:val="28"/>
          <w:szCs w:val="28"/>
        </w:rPr>
        <w:t>Чуровского</w:t>
      </w:r>
      <w:proofErr w:type="spellEnd"/>
      <w:r w:rsidRPr="00A94F3F">
        <w:rPr>
          <w:rFonts w:eastAsia="Calibri"/>
          <w:sz w:val="28"/>
          <w:szCs w:val="28"/>
        </w:rPr>
        <w:t xml:space="preserve"> поселения (с 13 до 14, +7,7%) и </w:t>
      </w:r>
      <w:proofErr w:type="spellStart"/>
      <w:r w:rsidRPr="00A94F3F">
        <w:rPr>
          <w:rFonts w:eastAsia="Calibri"/>
          <w:sz w:val="28"/>
          <w:szCs w:val="28"/>
        </w:rPr>
        <w:t>Чебсарского</w:t>
      </w:r>
      <w:proofErr w:type="spellEnd"/>
      <w:r w:rsidRPr="00A94F3F">
        <w:rPr>
          <w:rFonts w:eastAsia="Calibri"/>
          <w:sz w:val="28"/>
          <w:szCs w:val="28"/>
        </w:rPr>
        <w:t xml:space="preserve"> поселения (с 12 до 13, +8,3%).</w:t>
      </w:r>
    </w:p>
    <w:p w:rsidR="00346EAC" w:rsidRPr="00FE543A" w:rsidRDefault="00346EAC" w:rsidP="00346EAC">
      <w:pPr>
        <w:ind w:firstLine="851"/>
        <w:jc w:val="both"/>
        <w:rPr>
          <w:sz w:val="28"/>
          <w:szCs w:val="28"/>
        </w:rPr>
      </w:pPr>
      <w:r w:rsidRPr="00FE543A">
        <w:rPr>
          <w:sz w:val="28"/>
          <w:szCs w:val="28"/>
        </w:rPr>
        <w:t>С 52 до 40</w:t>
      </w:r>
      <w:r>
        <w:rPr>
          <w:sz w:val="28"/>
          <w:szCs w:val="28"/>
        </w:rPr>
        <w:t xml:space="preserve"> на территории округа</w:t>
      </w:r>
      <w:r w:rsidRPr="00FE543A">
        <w:rPr>
          <w:sz w:val="28"/>
          <w:szCs w:val="28"/>
        </w:rPr>
        <w:t xml:space="preserve"> снизилось количество противоправных деяний, совершенных в общественных местах. Динамика составила – 23,1%.</w:t>
      </w:r>
    </w:p>
    <w:p w:rsidR="00346EAC" w:rsidRPr="00FE543A" w:rsidRDefault="00346EAC" w:rsidP="00346EAC">
      <w:pPr>
        <w:ind w:firstLine="851"/>
        <w:jc w:val="both"/>
        <w:rPr>
          <w:sz w:val="28"/>
          <w:szCs w:val="28"/>
        </w:rPr>
      </w:pPr>
      <w:r w:rsidRPr="00FE543A">
        <w:rPr>
          <w:sz w:val="28"/>
          <w:szCs w:val="28"/>
        </w:rPr>
        <w:t xml:space="preserve">На 33,3% (с 24 до 16) снизилось количество зарегистрированных преступлений, совершенных непосредственно на улицах. </w:t>
      </w:r>
    </w:p>
    <w:p w:rsidR="00346EAC" w:rsidRPr="00FE543A" w:rsidRDefault="00346EAC" w:rsidP="00346EA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FE543A">
        <w:rPr>
          <w:sz w:val="28"/>
          <w:szCs w:val="28"/>
        </w:rPr>
        <w:t xml:space="preserve">дельный вес преступлений, совершенных в общественных местах, в структуре общей преступности снизился с 16,46% до 12,7%, что значительно </w:t>
      </w:r>
      <w:proofErr w:type="gramStart"/>
      <w:r w:rsidRPr="00FE543A">
        <w:rPr>
          <w:sz w:val="28"/>
          <w:szCs w:val="28"/>
        </w:rPr>
        <w:t>ниже</w:t>
      </w:r>
      <w:proofErr w:type="gramEnd"/>
      <w:r w:rsidRPr="00FE543A">
        <w:rPr>
          <w:sz w:val="28"/>
          <w:szCs w:val="28"/>
        </w:rPr>
        <w:t xml:space="preserve"> чем в среднем по области (область: 27,84%). Удельный вес преступлений, совершенных на улице, составил 5,08% при </w:t>
      </w:r>
      <w:proofErr w:type="spellStart"/>
      <w:r w:rsidRPr="00FE543A">
        <w:rPr>
          <w:sz w:val="28"/>
          <w:szCs w:val="28"/>
        </w:rPr>
        <w:t>среднеобластном</w:t>
      </w:r>
      <w:proofErr w:type="spellEnd"/>
      <w:r w:rsidRPr="00FE543A">
        <w:rPr>
          <w:sz w:val="28"/>
          <w:szCs w:val="28"/>
        </w:rPr>
        <w:t xml:space="preserve"> показателе 9,34%.</w:t>
      </w:r>
    </w:p>
    <w:p w:rsidR="00346EAC" w:rsidRPr="006F6494" w:rsidRDefault="00346EAC" w:rsidP="00346EA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6494">
        <w:rPr>
          <w:rFonts w:ascii="Times New Roman" w:hAnsi="Times New Roman"/>
          <w:sz w:val="28"/>
          <w:szCs w:val="28"/>
        </w:rPr>
        <w:t xml:space="preserve">В общественных местах зарегистрированы: 20 краж чужого имущества (12 мес. 2024 года - 25), 9 </w:t>
      </w:r>
      <w:r>
        <w:rPr>
          <w:rFonts w:ascii="Times New Roman" w:hAnsi="Times New Roman"/>
          <w:sz w:val="28"/>
          <w:szCs w:val="28"/>
        </w:rPr>
        <w:t>преступлений, связанных с</w:t>
      </w:r>
      <w:r w:rsidRPr="006F6494">
        <w:rPr>
          <w:rFonts w:ascii="Times New Roman" w:hAnsi="Times New Roman"/>
          <w:sz w:val="28"/>
          <w:szCs w:val="28"/>
        </w:rPr>
        <w:t xml:space="preserve"> нарушени</w:t>
      </w:r>
      <w:r>
        <w:rPr>
          <w:rFonts w:ascii="Times New Roman" w:hAnsi="Times New Roman"/>
          <w:sz w:val="28"/>
          <w:szCs w:val="28"/>
        </w:rPr>
        <w:t>ем</w:t>
      </w:r>
      <w:r w:rsidRPr="006F64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 дорожного движения</w:t>
      </w:r>
      <w:r w:rsidRPr="006F6494">
        <w:rPr>
          <w:rFonts w:ascii="Times New Roman" w:hAnsi="Times New Roman"/>
          <w:sz w:val="28"/>
          <w:szCs w:val="28"/>
        </w:rPr>
        <w:t xml:space="preserve"> (12 мес. 2024 года – 9), 1 факт грабежа (12 мес. 2024 года – 1), 1 факт вандализма (12 мес. 2024 года – 0), 1 факт незаконного оборота наркотиков (12 мес. 2024 года – 3), 4 факта причинения телесных повреждений (12 мес. 2024</w:t>
      </w:r>
      <w:proofErr w:type="gramEnd"/>
      <w:r w:rsidRPr="006F6494">
        <w:rPr>
          <w:rFonts w:ascii="Times New Roman" w:hAnsi="Times New Roman"/>
          <w:sz w:val="28"/>
          <w:szCs w:val="28"/>
        </w:rPr>
        <w:t xml:space="preserve"> года - 5), 1 факт насильственных действий сексуального характера (12 мес. 2024 года – 0), 2 факта угона транспортных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6494">
        <w:rPr>
          <w:rFonts w:ascii="Times New Roman" w:hAnsi="Times New Roman"/>
          <w:sz w:val="28"/>
          <w:szCs w:val="28"/>
        </w:rPr>
        <w:t>(12</w:t>
      </w:r>
      <w:r>
        <w:rPr>
          <w:rFonts w:ascii="Times New Roman" w:hAnsi="Times New Roman"/>
          <w:sz w:val="28"/>
          <w:szCs w:val="28"/>
        </w:rPr>
        <w:t xml:space="preserve"> мес. 2024 года – 3)</w:t>
      </w:r>
      <w:r w:rsidRPr="006F6494">
        <w:rPr>
          <w:rFonts w:ascii="Times New Roman" w:hAnsi="Times New Roman"/>
          <w:sz w:val="28"/>
          <w:szCs w:val="28"/>
        </w:rPr>
        <w:t>, 1 факт жестокого обращения с животными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6494">
        <w:rPr>
          <w:rFonts w:ascii="Times New Roman" w:hAnsi="Times New Roman"/>
          <w:sz w:val="28"/>
          <w:szCs w:val="28"/>
        </w:rPr>
        <w:t>(12</w:t>
      </w:r>
      <w:r>
        <w:rPr>
          <w:rFonts w:ascii="Times New Roman" w:hAnsi="Times New Roman"/>
          <w:sz w:val="28"/>
          <w:szCs w:val="28"/>
        </w:rPr>
        <w:t xml:space="preserve"> мес. 2024 года – 0)</w:t>
      </w:r>
      <w:r w:rsidRPr="006F6494">
        <w:rPr>
          <w:rFonts w:ascii="Times New Roman" w:hAnsi="Times New Roman"/>
          <w:sz w:val="28"/>
          <w:szCs w:val="28"/>
        </w:rPr>
        <w:t>.</w:t>
      </w:r>
    </w:p>
    <w:p w:rsidR="00346EAC" w:rsidRPr="006F6494" w:rsidRDefault="00346EAC" w:rsidP="00346EA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F6494">
        <w:rPr>
          <w:rFonts w:ascii="Times New Roman" w:hAnsi="Times New Roman"/>
          <w:sz w:val="28"/>
          <w:szCs w:val="28"/>
        </w:rPr>
        <w:t xml:space="preserve">Таким образом, из общего числа преступлений, совершенных в общественных местах, 50% составляют кражи чужого имущества. Одна </w:t>
      </w:r>
      <w:r>
        <w:rPr>
          <w:rFonts w:ascii="Times New Roman" w:hAnsi="Times New Roman"/>
          <w:sz w:val="28"/>
          <w:szCs w:val="28"/>
        </w:rPr>
        <w:t>кража соверше</w:t>
      </w:r>
      <w:r w:rsidRPr="006F6494">
        <w:rPr>
          <w:rFonts w:ascii="Times New Roman" w:hAnsi="Times New Roman"/>
          <w:sz w:val="28"/>
          <w:szCs w:val="28"/>
        </w:rPr>
        <w:t>на на улице.</w:t>
      </w:r>
    </w:p>
    <w:p w:rsidR="00346EAC" w:rsidRPr="00214AB7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 последнее место в профилактике преступлений, совершаемых на улицах и в общественных местах, занимает и работа </w:t>
      </w:r>
      <w:r w:rsidRPr="00214AB7">
        <w:rPr>
          <w:rFonts w:ascii="Times New Roman" w:hAnsi="Times New Roman" w:cs="Times New Roman"/>
          <w:sz w:val="28"/>
          <w:szCs w:val="28"/>
          <w:lang w:eastAsia="ru-RU"/>
        </w:rPr>
        <w:t>по исполнению административного законодательства.</w:t>
      </w:r>
    </w:p>
    <w:p w:rsidR="00346EAC" w:rsidRPr="00214AB7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4AB7">
        <w:rPr>
          <w:rFonts w:ascii="Times New Roman" w:hAnsi="Times New Roman" w:cs="Times New Roman"/>
          <w:sz w:val="28"/>
          <w:szCs w:val="28"/>
          <w:lang w:eastAsia="ru-RU"/>
        </w:rPr>
        <w:t>В текущем году на территории Шекснинского округа по линии охраны общественного порядка (без учета ГИБДД) сотрудниками полиции выявлено и пресечено 668 административных правонарушений. Основные правонарушения, пресе</w:t>
      </w:r>
      <w:r>
        <w:rPr>
          <w:rFonts w:ascii="Times New Roman" w:hAnsi="Times New Roman" w:cs="Times New Roman"/>
          <w:sz w:val="28"/>
          <w:szCs w:val="28"/>
          <w:lang w:eastAsia="ru-RU"/>
        </w:rPr>
        <w:t>ченные</w:t>
      </w:r>
      <w:r w:rsidRPr="00214AB7">
        <w:rPr>
          <w:rFonts w:ascii="Times New Roman" w:hAnsi="Times New Roman" w:cs="Times New Roman"/>
          <w:sz w:val="28"/>
          <w:szCs w:val="28"/>
          <w:lang w:eastAsia="ru-RU"/>
        </w:rPr>
        <w:t xml:space="preserve"> сотрудниками ОМВД, это:</w:t>
      </w:r>
    </w:p>
    <w:p w:rsidR="00346EAC" w:rsidRPr="00214AB7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4AB7">
        <w:rPr>
          <w:rFonts w:ascii="Times New Roman" w:hAnsi="Times New Roman" w:cs="Times New Roman"/>
          <w:sz w:val="28"/>
          <w:szCs w:val="28"/>
          <w:lang w:eastAsia="ru-RU"/>
        </w:rPr>
        <w:t>- появление в состоянии опьянения (ст. 20.21 КоАП РФ) – 63 факта;</w:t>
      </w:r>
    </w:p>
    <w:p w:rsidR="00346EAC" w:rsidRPr="00214AB7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4AB7">
        <w:rPr>
          <w:rFonts w:ascii="Times New Roman" w:hAnsi="Times New Roman" w:cs="Times New Roman"/>
          <w:sz w:val="28"/>
          <w:szCs w:val="28"/>
          <w:lang w:eastAsia="ru-RU"/>
        </w:rPr>
        <w:t>- ненадлежащее исполнение родительских обязанностей по воспитанию, обучению и содержанию несовершеннолетних (ст. 5.35 КоАП РФ) – 84 факта;</w:t>
      </w:r>
    </w:p>
    <w:p w:rsidR="00346EAC" w:rsidRPr="00214AB7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4AB7">
        <w:rPr>
          <w:rFonts w:ascii="Times New Roman" w:hAnsi="Times New Roman" w:cs="Times New Roman"/>
          <w:sz w:val="28"/>
          <w:szCs w:val="28"/>
          <w:lang w:eastAsia="ru-RU"/>
        </w:rPr>
        <w:t>- нарушение ограничений при административном надзоре (ст. 19.24    КоАП РФ) – 35 фактов;</w:t>
      </w:r>
    </w:p>
    <w:p w:rsidR="00346EAC" w:rsidRPr="00214AB7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4AB7">
        <w:rPr>
          <w:rFonts w:ascii="Times New Roman" w:hAnsi="Times New Roman" w:cs="Times New Roman"/>
          <w:sz w:val="28"/>
          <w:szCs w:val="28"/>
          <w:lang w:eastAsia="ru-RU"/>
        </w:rPr>
        <w:t>- побои (ст. 6.1.1 КоАП РФ) – 13 фактов;</w:t>
      </w:r>
    </w:p>
    <w:p w:rsidR="00346EAC" w:rsidRPr="00214AB7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4AB7">
        <w:rPr>
          <w:rFonts w:ascii="Times New Roman" w:hAnsi="Times New Roman" w:cs="Times New Roman"/>
          <w:sz w:val="28"/>
          <w:szCs w:val="28"/>
          <w:lang w:eastAsia="ru-RU"/>
        </w:rPr>
        <w:t>- выявлено 70 фактов нарушения миграционного законодательства;</w:t>
      </w:r>
    </w:p>
    <w:p w:rsidR="00346EAC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4AB7">
        <w:rPr>
          <w:rFonts w:ascii="Times New Roman" w:hAnsi="Times New Roman" w:cs="Times New Roman"/>
          <w:sz w:val="28"/>
          <w:szCs w:val="28"/>
          <w:lang w:eastAsia="ru-RU"/>
        </w:rPr>
        <w:t>- 16 нарушений пресечено в области предпринимательской деятельности.</w:t>
      </w:r>
    </w:p>
    <w:p w:rsidR="00346EAC" w:rsidRPr="00214AB7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6EAC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4AB7">
        <w:rPr>
          <w:rFonts w:ascii="Times New Roman" w:hAnsi="Times New Roman" w:cs="Times New Roman"/>
          <w:sz w:val="28"/>
          <w:szCs w:val="28"/>
          <w:lang w:eastAsia="ru-RU"/>
        </w:rPr>
        <w:t>Одной из основных задач исполнения административного законодательства является организация работы по своевременному взысканию административных штрафов по постановлениям, вынесенным должностными лицами органов внутренних дел и привлечению должников к административной ответственности по ч.1 ст.20.25 КоАП РФ. Процент взысканных административных штрафов по итогам работы за 12 месяцев 2025 г</w:t>
      </w:r>
      <w:r>
        <w:rPr>
          <w:rFonts w:ascii="Times New Roman" w:hAnsi="Times New Roman" w:cs="Times New Roman"/>
          <w:sz w:val="28"/>
          <w:szCs w:val="28"/>
          <w:lang w:eastAsia="ru-RU"/>
        </w:rPr>
        <w:t>ода составил 96% (область – 79%</w:t>
      </w:r>
      <w:r w:rsidRPr="00214AB7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346EAC" w:rsidRPr="00FE543A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543A">
        <w:rPr>
          <w:rFonts w:ascii="Times New Roman" w:hAnsi="Times New Roman" w:cs="Times New Roman"/>
          <w:sz w:val="28"/>
          <w:szCs w:val="28"/>
          <w:lang w:eastAsia="ru-RU"/>
        </w:rPr>
        <w:t xml:space="preserve">В отчетном периоде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Шекснинского округа </w:t>
      </w:r>
      <w:r w:rsidRPr="00FE543A">
        <w:rPr>
          <w:rFonts w:ascii="Times New Roman" w:hAnsi="Times New Roman" w:cs="Times New Roman"/>
          <w:sz w:val="28"/>
          <w:szCs w:val="28"/>
          <w:lang w:eastAsia="ru-RU"/>
        </w:rPr>
        <w:t>в суд направлено 3 уголовных дела по преступлениям, совершенным несовершеннолетними. Удельный вес подростковой преступности в структуре общей преступности составил 1,96% (область – 4,78%).</w:t>
      </w:r>
    </w:p>
    <w:p w:rsidR="00346EAC" w:rsidRPr="00FE543A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543A">
        <w:rPr>
          <w:rFonts w:ascii="Times New Roman" w:hAnsi="Times New Roman" w:cs="Times New Roman"/>
          <w:sz w:val="28"/>
          <w:szCs w:val="28"/>
          <w:lang w:eastAsia="ru-RU"/>
        </w:rPr>
        <w:t>По итогам 12 месяцев 2025 года сократилось количество преступлений, совершенных неработающими гражданами со 148 до 89. Удельный вес преступлений, совершенных не работающими лицами, в структуре общей преступности сократился с 68,84% до 58,17% (область – 65,61%).</w:t>
      </w:r>
    </w:p>
    <w:p w:rsidR="00346EAC" w:rsidRPr="00FE543A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543A">
        <w:rPr>
          <w:rFonts w:ascii="Times New Roman" w:hAnsi="Times New Roman" w:cs="Times New Roman"/>
          <w:sz w:val="28"/>
          <w:szCs w:val="28"/>
          <w:lang w:eastAsia="ru-RU"/>
        </w:rPr>
        <w:t>Снизилось количество преступлений, совершенных гражданами, ранее совершавшими преступления, со 169 до 104. Удельный вес данного вида преступлений снизился с 78,6% до 67,97% (область – 68,29%).</w:t>
      </w:r>
    </w:p>
    <w:p w:rsidR="00346EAC" w:rsidRPr="00FE543A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543A">
        <w:rPr>
          <w:rFonts w:ascii="Times New Roman" w:hAnsi="Times New Roman" w:cs="Times New Roman"/>
          <w:sz w:val="28"/>
          <w:szCs w:val="28"/>
          <w:lang w:eastAsia="ru-RU"/>
        </w:rPr>
        <w:t>Сократилось количество поступлений, совершенных в состоянии алкогольного опьянения с 88 до 70. Однако удельный вес данного вида преступлений увеличился с 40,93 до 45,75% (область – 22,33%).</w:t>
      </w:r>
    </w:p>
    <w:p w:rsidR="00346EAC" w:rsidRPr="00FE543A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543A">
        <w:rPr>
          <w:rFonts w:ascii="Times New Roman" w:hAnsi="Times New Roman" w:cs="Times New Roman"/>
          <w:sz w:val="28"/>
          <w:szCs w:val="28"/>
          <w:lang w:eastAsia="ru-RU"/>
        </w:rPr>
        <w:t>Ранее судимыми гражданами совершено 44 преступления (12 мес. 2024 года – 77). Удельный вес преступлений, совершенных ранее судимыми гражданами, в структуре преступности составил 28,76% (область – 35,83%).</w:t>
      </w:r>
    </w:p>
    <w:p w:rsidR="00346EAC" w:rsidRPr="00FE543A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543A">
        <w:rPr>
          <w:rFonts w:ascii="Times New Roman" w:hAnsi="Times New Roman" w:cs="Times New Roman"/>
          <w:sz w:val="28"/>
          <w:szCs w:val="28"/>
          <w:lang w:eastAsia="ru-RU"/>
        </w:rPr>
        <w:t>Зарегистрировано 6 преступлений, совершенных в группе (12 мес. 2024 года - 34).</w:t>
      </w:r>
    </w:p>
    <w:p w:rsidR="00346EAC" w:rsidRDefault="00346EAC" w:rsidP="00346EA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543A">
        <w:rPr>
          <w:rFonts w:ascii="Times New Roman" w:hAnsi="Times New Roman" w:cs="Times New Roman"/>
          <w:sz w:val="28"/>
          <w:szCs w:val="28"/>
          <w:lang w:eastAsia="ru-RU"/>
        </w:rPr>
        <w:t xml:space="preserve">За 12 месяцев 2025 года зарегистрировано 4 преступления, совершенные иностранными гражданами (12 мес. 2024 года - 4), в отношении иностранных граждан совершено 1 преступление по ст. 158 ч. 1 УК РФ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FE543A">
        <w:rPr>
          <w:rFonts w:ascii="Times New Roman" w:hAnsi="Times New Roman" w:cs="Times New Roman"/>
          <w:sz w:val="28"/>
          <w:szCs w:val="28"/>
          <w:lang w:eastAsia="ru-RU"/>
        </w:rPr>
        <w:t>(12 мес. 2024 года - 2).</w:t>
      </w:r>
    </w:p>
    <w:p w:rsidR="00346EAC" w:rsidRPr="00214AB7" w:rsidRDefault="00346EAC" w:rsidP="00346EAC">
      <w:p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214AB7">
        <w:rPr>
          <w:bCs/>
          <w:sz w:val="28"/>
          <w:szCs w:val="28"/>
        </w:rPr>
        <w:t xml:space="preserve">В ходе </w:t>
      </w:r>
      <w:proofErr w:type="gramStart"/>
      <w:r w:rsidRPr="00214AB7">
        <w:rPr>
          <w:bCs/>
          <w:sz w:val="28"/>
          <w:szCs w:val="28"/>
        </w:rPr>
        <w:t>контроля за</w:t>
      </w:r>
      <w:proofErr w:type="gramEnd"/>
      <w:r w:rsidRPr="00214AB7">
        <w:rPr>
          <w:bCs/>
          <w:sz w:val="28"/>
          <w:szCs w:val="28"/>
        </w:rPr>
        <w:t xml:space="preserve"> соблюдением миграционного законодательства сотрудниками полиции выявлено и пресечено 70 административных правонарушений, предусмотренные гл. 18 КоАП РФ, в том числе 42 со стороны иностранных граждан. 28 административных материалов составлено в отношении принимающей стороны.</w:t>
      </w:r>
    </w:p>
    <w:p w:rsidR="00346EAC" w:rsidRPr="00214AB7" w:rsidRDefault="00346EAC" w:rsidP="00346EAC">
      <w:pPr>
        <w:tabs>
          <w:tab w:val="left" w:pos="709"/>
        </w:tabs>
        <w:jc w:val="both"/>
        <w:rPr>
          <w:bCs/>
          <w:sz w:val="28"/>
          <w:szCs w:val="28"/>
        </w:rPr>
      </w:pPr>
      <w:r w:rsidRPr="00214AB7">
        <w:rPr>
          <w:bCs/>
          <w:sz w:val="28"/>
          <w:szCs w:val="28"/>
        </w:rPr>
        <w:tab/>
        <w:t xml:space="preserve">Сотрудниками ОВМ в 2025 году принято 7 решений о </w:t>
      </w:r>
      <w:proofErr w:type="spellStart"/>
      <w:r w:rsidRPr="00214AB7">
        <w:rPr>
          <w:bCs/>
          <w:sz w:val="28"/>
          <w:szCs w:val="28"/>
        </w:rPr>
        <w:t>неразрешении</w:t>
      </w:r>
      <w:proofErr w:type="spellEnd"/>
      <w:r w:rsidRPr="00214AB7">
        <w:rPr>
          <w:bCs/>
          <w:sz w:val="28"/>
          <w:szCs w:val="28"/>
        </w:rPr>
        <w:t xml:space="preserve"> въезда на территорию Российской Федерации.</w:t>
      </w:r>
    </w:p>
    <w:p w:rsidR="00346EAC" w:rsidRPr="00214AB7" w:rsidRDefault="00346EAC" w:rsidP="00346EAC">
      <w:pPr>
        <w:ind w:firstLine="851"/>
        <w:jc w:val="both"/>
        <w:rPr>
          <w:rFonts w:eastAsia="Calibri"/>
          <w:sz w:val="28"/>
          <w:szCs w:val="28"/>
        </w:rPr>
      </w:pPr>
      <w:r w:rsidRPr="00214AB7">
        <w:rPr>
          <w:rFonts w:eastAsia="Calibri"/>
          <w:sz w:val="28"/>
          <w:szCs w:val="28"/>
        </w:rPr>
        <w:t xml:space="preserve">Одним из основных задач в противодействии преступности остается осуществление мероприятий, направленных на противодействие незаконному обороту наркотиков. </w:t>
      </w:r>
    </w:p>
    <w:p w:rsidR="00346EAC" w:rsidRPr="00214AB7" w:rsidRDefault="00346EAC" w:rsidP="00346EAC">
      <w:pPr>
        <w:ind w:firstLine="851"/>
        <w:jc w:val="both"/>
        <w:rPr>
          <w:sz w:val="28"/>
          <w:szCs w:val="28"/>
        </w:rPr>
      </w:pPr>
      <w:r w:rsidRPr="00214AB7">
        <w:rPr>
          <w:sz w:val="28"/>
          <w:szCs w:val="28"/>
        </w:rPr>
        <w:t>Всего в течение 12 месяцев 2025 года выявлено 24 преступления в сфере незаконного оборота наркотических средств (2024 год – 25).</w:t>
      </w:r>
    </w:p>
    <w:p w:rsidR="00346EAC" w:rsidRPr="002D68EC" w:rsidRDefault="00346EAC" w:rsidP="00346EAC">
      <w:pPr>
        <w:pStyle w:val="a6"/>
        <w:ind w:firstLine="851"/>
        <w:jc w:val="both"/>
        <w:rPr>
          <w:rFonts w:ascii="Times New Roman" w:hAnsi="Times New Roman"/>
          <w:color w:val="111111"/>
          <w:sz w:val="28"/>
          <w:szCs w:val="28"/>
        </w:rPr>
      </w:pPr>
      <w:r w:rsidRPr="002A13E5">
        <w:rPr>
          <w:rFonts w:ascii="Times New Roman" w:hAnsi="Times New Roman"/>
          <w:color w:val="111111"/>
          <w:sz w:val="28"/>
          <w:szCs w:val="28"/>
        </w:rPr>
        <w:lastRenderedPageBreak/>
        <w:t>17 выявленных преступлений, связанных с незаконным оборотом наркотических средств, относятся к категории «особо тяжкие», 5 – «тяжкие», 2 – «</w:t>
      </w:r>
      <w:r w:rsidRPr="002D68EC">
        <w:rPr>
          <w:rFonts w:ascii="Times New Roman" w:hAnsi="Times New Roman"/>
          <w:color w:val="111111"/>
          <w:sz w:val="28"/>
          <w:szCs w:val="28"/>
        </w:rPr>
        <w:t>небольшой тяжести».</w:t>
      </w:r>
    </w:p>
    <w:p w:rsidR="00346EAC" w:rsidRPr="002D68EC" w:rsidRDefault="00346EAC" w:rsidP="00346EAC">
      <w:pPr>
        <w:pStyle w:val="a6"/>
        <w:ind w:firstLine="709"/>
        <w:jc w:val="both"/>
        <w:rPr>
          <w:rFonts w:ascii="Times New Roman" w:hAnsi="Times New Roman"/>
          <w:color w:val="111111"/>
          <w:sz w:val="28"/>
          <w:szCs w:val="28"/>
        </w:rPr>
      </w:pPr>
      <w:r w:rsidRPr="002D68EC">
        <w:rPr>
          <w:rFonts w:ascii="Times New Roman" w:hAnsi="Times New Roman"/>
          <w:color w:val="111111"/>
          <w:sz w:val="28"/>
          <w:szCs w:val="28"/>
        </w:rPr>
        <w:t xml:space="preserve">За 12 месяцев 2025 года в суд направлено 8 уголовных дел (на 10 составов в отношении 9 </w:t>
      </w:r>
      <w:proofErr w:type="gramStart"/>
      <w:r w:rsidRPr="002D68EC">
        <w:rPr>
          <w:rFonts w:ascii="Times New Roman" w:hAnsi="Times New Roman"/>
          <w:color w:val="111111"/>
          <w:sz w:val="28"/>
          <w:szCs w:val="28"/>
        </w:rPr>
        <w:t xml:space="preserve">лиц) </w:t>
      </w:r>
      <w:proofErr w:type="gramEnd"/>
      <w:r w:rsidRPr="002D68EC">
        <w:rPr>
          <w:rFonts w:ascii="Times New Roman" w:hAnsi="Times New Roman"/>
          <w:color w:val="111111"/>
          <w:sz w:val="28"/>
          <w:szCs w:val="28"/>
        </w:rPr>
        <w:t>категории НОН, приостановлено 15 уголовных дел указанной категории. Раскрываемость уголовных дел категории НОН составила 66,67% (12 месяца 2024</w:t>
      </w:r>
      <w:r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2D68EC">
        <w:rPr>
          <w:rFonts w:ascii="Times New Roman" w:hAnsi="Times New Roman"/>
          <w:color w:val="111111"/>
          <w:sz w:val="28"/>
          <w:szCs w:val="28"/>
        </w:rPr>
        <w:t xml:space="preserve">года – </w:t>
      </w:r>
      <w:r>
        <w:rPr>
          <w:rFonts w:ascii="Times New Roman" w:hAnsi="Times New Roman"/>
          <w:color w:val="111111"/>
          <w:sz w:val="28"/>
          <w:szCs w:val="28"/>
        </w:rPr>
        <w:t>53</w:t>
      </w:r>
      <w:r w:rsidRPr="002D68EC">
        <w:rPr>
          <w:rFonts w:ascii="Times New Roman" w:hAnsi="Times New Roman"/>
          <w:color w:val="111111"/>
          <w:sz w:val="28"/>
          <w:szCs w:val="28"/>
        </w:rPr>
        <w:t>,</w:t>
      </w:r>
      <w:r>
        <w:rPr>
          <w:rFonts w:ascii="Times New Roman" w:hAnsi="Times New Roman"/>
          <w:color w:val="111111"/>
          <w:sz w:val="28"/>
          <w:szCs w:val="28"/>
        </w:rPr>
        <w:t>33</w:t>
      </w:r>
      <w:r w:rsidRPr="002D68EC">
        <w:rPr>
          <w:rFonts w:ascii="Times New Roman" w:hAnsi="Times New Roman"/>
          <w:color w:val="111111"/>
          <w:sz w:val="28"/>
          <w:szCs w:val="28"/>
        </w:rPr>
        <w:t>%, область 69,23%).</w:t>
      </w:r>
    </w:p>
    <w:p w:rsidR="00346EAC" w:rsidRPr="00015C5F" w:rsidRDefault="00346EAC" w:rsidP="00346EAC">
      <w:pPr>
        <w:pStyle w:val="a6"/>
        <w:ind w:firstLine="709"/>
        <w:jc w:val="both"/>
        <w:rPr>
          <w:rFonts w:ascii="Times New Roman" w:hAnsi="Times New Roman"/>
          <w:color w:val="111111"/>
          <w:sz w:val="28"/>
          <w:szCs w:val="28"/>
        </w:rPr>
      </w:pPr>
      <w:r w:rsidRPr="002D68EC">
        <w:rPr>
          <w:rFonts w:ascii="Times New Roman" w:hAnsi="Times New Roman"/>
          <w:color w:val="111111"/>
          <w:sz w:val="28"/>
          <w:szCs w:val="28"/>
        </w:rPr>
        <w:t>Сотрудниками полиции проведены профилактические</w:t>
      </w:r>
      <w:r w:rsidRPr="00015C5F">
        <w:rPr>
          <w:rFonts w:ascii="Times New Roman" w:hAnsi="Times New Roman"/>
          <w:color w:val="111111"/>
          <w:sz w:val="28"/>
          <w:szCs w:val="28"/>
        </w:rPr>
        <w:t xml:space="preserve"> мероприятия, направленные как на выявление фактов незаконного оборота наркотических средств и </w:t>
      </w:r>
      <w:proofErr w:type="gramStart"/>
      <w:r w:rsidRPr="00015C5F">
        <w:rPr>
          <w:rFonts w:ascii="Times New Roman" w:hAnsi="Times New Roman"/>
          <w:color w:val="111111"/>
          <w:sz w:val="28"/>
          <w:szCs w:val="28"/>
        </w:rPr>
        <w:t>контролю за</w:t>
      </w:r>
      <w:proofErr w:type="gramEnd"/>
      <w:r w:rsidRPr="00015C5F">
        <w:rPr>
          <w:rFonts w:ascii="Times New Roman" w:hAnsi="Times New Roman"/>
          <w:color w:val="111111"/>
          <w:sz w:val="28"/>
          <w:szCs w:val="28"/>
        </w:rPr>
        <w:t xml:space="preserve"> лицами, состоящими на профилактическом учете ОМВД и ЦРБ, так и привлечению граждан к проблемам незаконного оборота наркотических средств.</w:t>
      </w:r>
    </w:p>
    <w:p w:rsidR="00346EAC" w:rsidRPr="00015C5F" w:rsidRDefault="00346EAC" w:rsidP="00346EA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15C5F">
        <w:rPr>
          <w:rFonts w:ascii="Times New Roman" w:hAnsi="Times New Roman"/>
          <w:sz w:val="28"/>
          <w:szCs w:val="28"/>
        </w:rPr>
        <w:t xml:space="preserve">На учете в ОМВД за немедицинское потребление наркотических средств состоит 3 лица. За 12 месяцев 2025 года 5 человек привлечены к административной ответственности по ст. 6.8 КоАП РФ, 51 – по ст. 6.9 КоАП РФ и 5– по ст. 6.9.1 КоАП РФ. </w:t>
      </w:r>
    </w:p>
    <w:p w:rsidR="00346EAC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214AB7">
        <w:rPr>
          <w:sz w:val="28"/>
          <w:szCs w:val="28"/>
        </w:rPr>
        <w:t>С учетом проведения специальной военной операции актуальным остается вопрос проведения мероприятий по выявлению и изъятию из незаконного оборота огнестрельного оружия, взрывчатых веществ и взрывных устройств.</w:t>
      </w:r>
    </w:p>
    <w:p w:rsidR="00346EAC" w:rsidRPr="00214AB7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214AB7">
        <w:rPr>
          <w:sz w:val="28"/>
          <w:szCs w:val="28"/>
        </w:rPr>
        <w:t>В 2025 году было расследовано 4 «тяжких» и «особо – тяжких» преступления, уголовные дела по которым направлены в суд, связанных с незаконным оборотом огнестрельного оружия, бо</w:t>
      </w:r>
      <w:r>
        <w:rPr>
          <w:sz w:val="28"/>
          <w:szCs w:val="28"/>
        </w:rPr>
        <w:t xml:space="preserve">еприпасов и взрывчатых веществ. </w:t>
      </w:r>
      <w:r w:rsidRPr="00214AB7">
        <w:rPr>
          <w:sz w:val="28"/>
          <w:szCs w:val="28"/>
        </w:rPr>
        <w:t xml:space="preserve">В течение года было выявлено 3 преступления, </w:t>
      </w:r>
      <w:proofErr w:type="gramStart"/>
      <w:r w:rsidRPr="00214AB7">
        <w:rPr>
          <w:sz w:val="28"/>
          <w:szCs w:val="28"/>
        </w:rPr>
        <w:t>связанных</w:t>
      </w:r>
      <w:proofErr w:type="gramEnd"/>
      <w:r w:rsidRPr="00214AB7">
        <w:rPr>
          <w:sz w:val="28"/>
          <w:szCs w:val="28"/>
        </w:rPr>
        <w:t xml:space="preserve"> с незаконным оборотом огнестрельного оружия.</w:t>
      </w:r>
    </w:p>
    <w:p w:rsidR="00346EAC" w:rsidRPr="00214AB7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214AB7">
        <w:rPr>
          <w:rFonts w:eastAsia="Calibri"/>
          <w:sz w:val="28"/>
          <w:szCs w:val="28"/>
        </w:rPr>
        <w:t>Сотрудниками полиции осуществляется определенный комплекс мероприятий, направленных на обеспечение экономической безопасности.</w:t>
      </w:r>
    </w:p>
    <w:p w:rsidR="00346EAC" w:rsidRPr="00214AB7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214AB7">
        <w:rPr>
          <w:rFonts w:eastAsia="Calibri"/>
          <w:sz w:val="28"/>
          <w:szCs w:val="28"/>
        </w:rPr>
        <w:t>По итогам 12 месяцев 2025 года количество выявленных преступлений экономической направленности, выявленных на территории Шекснинского округа всеми правоохранительными органами, возросло с 5 до 8.</w:t>
      </w:r>
    </w:p>
    <w:p w:rsidR="00346EAC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214AB7">
        <w:rPr>
          <w:rFonts w:eastAsia="Calibri"/>
          <w:sz w:val="28"/>
          <w:szCs w:val="28"/>
        </w:rPr>
        <w:t xml:space="preserve">В 2025 году было выявлено 4 факта присвоения или растраты (ст.160 УК РФ), 1 факт мошенничества, связанный с хищением денежных средств из Федерального бюджета (ст. 159 УК РФ), выявлена 1 поддельная денежная купюра номиналом 5 000 рублей (ст.186 УК РФ) и 2 факта мелких </w:t>
      </w:r>
      <w:proofErr w:type="spellStart"/>
      <w:r w:rsidRPr="00214AB7">
        <w:rPr>
          <w:rFonts w:eastAsia="Calibri"/>
          <w:sz w:val="28"/>
          <w:szCs w:val="28"/>
        </w:rPr>
        <w:t>взятничества</w:t>
      </w:r>
      <w:proofErr w:type="spellEnd"/>
      <w:r w:rsidRPr="00214AB7">
        <w:rPr>
          <w:rFonts w:eastAsia="Calibri"/>
          <w:sz w:val="28"/>
          <w:szCs w:val="28"/>
        </w:rPr>
        <w:t xml:space="preserve">. По обоим фактам, содержащим признаки преступлений, предусмотренных ст. 291.2 ч.1 УК РФ (мелкое </w:t>
      </w:r>
      <w:proofErr w:type="spellStart"/>
      <w:r w:rsidRPr="00214AB7">
        <w:rPr>
          <w:rFonts w:eastAsia="Calibri"/>
          <w:sz w:val="28"/>
          <w:szCs w:val="28"/>
        </w:rPr>
        <w:t>взятничество</w:t>
      </w:r>
      <w:proofErr w:type="spellEnd"/>
      <w:r w:rsidRPr="00214AB7">
        <w:rPr>
          <w:rFonts w:eastAsia="Calibri"/>
          <w:sz w:val="28"/>
          <w:szCs w:val="28"/>
        </w:rPr>
        <w:t>) в возбуждении уголовных дел было отказано по основаниям, предусмотренным п.3 ч.1 ст.24 УПК РФ (лицо, совершившее преступление установлено, в возбуждении уголовного дела отказано по не реабилитирующим основаниям).</w:t>
      </w:r>
    </w:p>
    <w:p w:rsidR="00346EAC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214AB7">
        <w:rPr>
          <w:rFonts w:eastAsia="Calibri"/>
          <w:sz w:val="28"/>
          <w:szCs w:val="28"/>
        </w:rPr>
        <w:t xml:space="preserve"> </w:t>
      </w:r>
      <w:r w:rsidRPr="00E53CE5">
        <w:rPr>
          <w:rFonts w:eastAsia="Calibri"/>
          <w:sz w:val="28"/>
          <w:szCs w:val="28"/>
        </w:rPr>
        <w:t>В течени</w:t>
      </w:r>
      <w:proofErr w:type="gramStart"/>
      <w:r w:rsidRPr="00E53CE5">
        <w:rPr>
          <w:rFonts w:eastAsia="Calibri"/>
          <w:sz w:val="28"/>
          <w:szCs w:val="28"/>
        </w:rPr>
        <w:t>и</w:t>
      </w:r>
      <w:proofErr w:type="gramEnd"/>
      <w:r w:rsidRPr="00E53CE5">
        <w:rPr>
          <w:rFonts w:eastAsia="Calibri"/>
          <w:sz w:val="28"/>
          <w:szCs w:val="28"/>
        </w:rPr>
        <w:t xml:space="preserve"> 12 месяцев 2025 года сотрудниками ОМВД России «Шекснинский» осуществлялась реализация комплекса мероприятий, направленных на обеспечение безопасности дорожного движения. </w:t>
      </w:r>
    </w:p>
    <w:p w:rsidR="00346EAC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</w:p>
    <w:p w:rsidR="00346EAC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</w:p>
    <w:p w:rsidR="00346EAC" w:rsidRPr="00E53CE5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E53CE5">
        <w:rPr>
          <w:rFonts w:eastAsia="Calibri"/>
          <w:sz w:val="28"/>
          <w:szCs w:val="28"/>
        </w:rPr>
        <w:lastRenderedPageBreak/>
        <w:t xml:space="preserve">Количество дорожно-транспортных происшествий на территории </w:t>
      </w:r>
      <w:r>
        <w:rPr>
          <w:rFonts w:eastAsia="Calibri"/>
          <w:sz w:val="28"/>
          <w:szCs w:val="28"/>
        </w:rPr>
        <w:t>округа</w:t>
      </w:r>
      <w:r w:rsidRPr="00E53CE5">
        <w:rPr>
          <w:rFonts w:eastAsia="Calibri"/>
          <w:sz w:val="28"/>
          <w:szCs w:val="28"/>
        </w:rPr>
        <w:t xml:space="preserve"> по итогам 12 месяцев 2025 года сократилось с 44 до 34, с 60 до 43 уменьшилось количество граждан, получивших телесные повреждения различной степени тяжести в результате ДТП. В результате дорожно – транспортных происшествий погибли 7 человека (</w:t>
      </w:r>
      <w:r>
        <w:rPr>
          <w:rFonts w:eastAsia="Calibri"/>
          <w:sz w:val="28"/>
          <w:szCs w:val="28"/>
        </w:rPr>
        <w:t>2024 год</w:t>
      </w:r>
      <w:r w:rsidRPr="00E53CE5">
        <w:rPr>
          <w:rFonts w:eastAsia="Calibri"/>
          <w:sz w:val="28"/>
          <w:szCs w:val="28"/>
        </w:rPr>
        <w:t xml:space="preserve"> - 3).</w:t>
      </w:r>
    </w:p>
    <w:p w:rsidR="00346EAC" w:rsidRPr="00E53CE5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</w:t>
      </w:r>
      <w:r w:rsidRPr="00E53CE5">
        <w:rPr>
          <w:rFonts w:eastAsia="Calibri"/>
          <w:sz w:val="28"/>
          <w:szCs w:val="28"/>
        </w:rPr>
        <w:t xml:space="preserve">а территории </w:t>
      </w:r>
      <w:r>
        <w:rPr>
          <w:rFonts w:eastAsia="Calibri"/>
          <w:sz w:val="28"/>
          <w:szCs w:val="28"/>
        </w:rPr>
        <w:t>округа</w:t>
      </w:r>
      <w:r w:rsidRPr="00E53CE5">
        <w:rPr>
          <w:rFonts w:eastAsia="Calibri"/>
          <w:sz w:val="28"/>
          <w:szCs w:val="28"/>
        </w:rPr>
        <w:t xml:space="preserve"> зарегистрировано 8 дорожно-транспортных происшествий с участием несовершеннолетних, в которых 10 несовершеннолетних пострадали (12 мес. 2024 года – 10</w:t>
      </w:r>
      <w:r>
        <w:rPr>
          <w:rFonts w:eastAsia="Calibri"/>
          <w:sz w:val="28"/>
          <w:szCs w:val="28"/>
        </w:rPr>
        <w:t xml:space="preserve"> ДТП, </w:t>
      </w:r>
      <w:r w:rsidRPr="00E53CE5">
        <w:rPr>
          <w:rFonts w:eastAsia="Calibri"/>
          <w:sz w:val="28"/>
          <w:szCs w:val="28"/>
        </w:rPr>
        <w:t>11</w:t>
      </w:r>
      <w:r>
        <w:rPr>
          <w:rFonts w:eastAsia="Calibri"/>
          <w:sz w:val="28"/>
          <w:szCs w:val="28"/>
        </w:rPr>
        <w:t xml:space="preserve"> пострадавших несовершеннолетних</w:t>
      </w:r>
      <w:r w:rsidRPr="00E53CE5">
        <w:rPr>
          <w:rFonts w:eastAsia="Calibri"/>
          <w:sz w:val="28"/>
          <w:szCs w:val="28"/>
        </w:rPr>
        <w:t>).</w:t>
      </w:r>
    </w:p>
    <w:p w:rsidR="00346EAC" w:rsidRPr="00E53CE5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E53CE5">
        <w:rPr>
          <w:rFonts w:eastAsia="Calibri"/>
          <w:sz w:val="28"/>
          <w:szCs w:val="28"/>
        </w:rPr>
        <w:t>За 12 месяцев 2025 года сотрудниками ОГИБДД ОМВД России «Шекснинский» выявлено и пресечено 6078 административных правонарушений, в том числе 107</w:t>
      </w:r>
      <w:r>
        <w:rPr>
          <w:rFonts w:eastAsia="Calibri"/>
          <w:sz w:val="28"/>
          <w:szCs w:val="28"/>
        </w:rPr>
        <w:t xml:space="preserve"> -</w:t>
      </w:r>
      <w:r w:rsidRPr="00E53CE5">
        <w:rPr>
          <w:rFonts w:eastAsia="Calibri"/>
          <w:sz w:val="28"/>
          <w:szCs w:val="28"/>
        </w:rPr>
        <w:t xml:space="preserve"> за управление транспортными средствами в состоянии опьянения.</w:t>
      </w:r>
    </w:p>
    <w:p w:rsidR="00346EAC" w:rsidRPr="00E53CE5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E53CE5">
        <w:rPr>
          <w:rFonts w:eastAsia="Calibri"/>
          <w:sz w:val="28"/>
          <w:szCs w:val="28"/>
        </w:rPr>
        <w:t>По статье 20.25 КоАП РФ за неуплату административного штрафа привлечено к ответственности 313 лиц, ранее привлеченных к административной ответственности за нарушение ПДД.</w:t>
      </w:r>
    </w:p>
    <w:p w:rsidR="00346EAC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E53CE5">
        <w:rPr>
          <w:rFonts w:eastAsia="Calibri"/>
          <w:sz w:val="28"/>
          <w:szCs w:val="28"/>
        </w:rPr>
        <w:t xml:space="preserve">Сотрудниками полиции за 12 месяцев 2025 года возбуждено 8 уголовных дел по ст. 264.1 УК РФ за управление транспортным средством в состоянии </w:t>
      </w:r>
      <w:proofErr w:type="gramStart"/>
      <w:r w:rsidRPr="00E53CE5">
        <w:rPr>
          <w:rFonts w:eastAsia="Calibri"/>
          <w:sz w:val="28"/>
          <w:szCs w:val="28"/>
        </w:rPr>
        <w:t>опьянения</w:t>
      </w:r>
      <w:proofErr w:type="gramEnd"/>
      <w:r w:rsidRPr="00E53CE5">
        <w:rPr>
          <w:rFonts w:eastAsia="Calibri"/>
          <w:sz w:val="28"/>
          <w:szCs w:val="28"/>
        </w:rPr>
        <w:t xml:space="preserve"> будучи лишенным пр</w:t>
      </w:r>
      <w:r>
        <w:rPr>
          <w:rFonts w:eastAsia="Calibri"/>
          <w:sz w:val="28"/>
          <w:szCs w:val="28"/>
        </w:rPr>
        <w:t>ава управления.</w:t>
      </w:r>
    </w:p>
    <w:p w:rsidR="00346EAC" w:rsidRPr="00421010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E53CE5">
        <w:rPr>
          <w:rFonts w:eastAsia="Calibri"/>
          <w:sz w:val="28"/>
          <w:szCs w:val="28"/>
        </w:rPr>
        <w:t xml:space="preserve">В сложившейся ситуации, в том числе в части комплектования, </w:t>
      </w:r>
      <w:r w:rsidRPr="00421010">
        <w:rPr>
          <w:rFonts w:eastAsia="Calibri"/>
          <w:sz w:val="28"/>
          <w:szCs w:val="28"/>
        </w:rPr>
        <w:t xml:space="preserve">для сотрудников полиции </w:t>
      </w:r>
      <w:r w:rsidRPr="00E53CE5">
        <w:rPr>
          <w:rFonts w:eastAsia="Calibri"/>
          <w:sz w:val="28"/>
          <w:szCs w:val="28"/>
        </w:rPr>
        <w:t xml:space="preserve">на первое место выходят не общие показатели по раскрытию преступлений или количество зарегистрированных </w:t>
      </w:r>
      <w:r w:rsidRPr="00421010">
        <w:rPr>
          <w:rFonts w:eastAsia="Calibri"/>
          <w:sz w:val="28"/>
          <w:szCs w:val="28"/>
        </w:rPr>
        <w:t xml:space="preserve">на территории округа </w:t>
      </w:r>
      <w:r w:rsidRPr="00E53CE5">
        <w:rPr>
          <w:rFonts w:eastAsia="Calibri"/>
          <w:sz w:val="28"/>
          <w:szCs w:val="28"/>
        </w:rPr>
        <w:t xml:space="preserve">преступлений, а качество работы с гражданами, </w:t>
      </w:r>
      <w:r w:rsidRPr="00421010">
        <w:rPr>
          <w:rFonts w:eastAsia="Calibri"/>
          <w:sz w:val="28"/>
          <w:szCs w:val="28"/>
        </w:rPr>
        <w:t xml:space="preserve">в </w:t>
      </w:r>
      <w:proofErr w:type="gramStart"/>
      <w:r w:rsidRPr="00421010">
        <w:rPr>
          <w:rFonts w:eastAsia="Calibri"/>
          <w:sz w:val="28"/>
          <w:szCs w:val="28"/>
        </w:rPr>
        <w:t>связи</w:t>
      </w:r>
      <w:proofErr w:type="gramEnd"/>
      <w:r w:rsidRPr="00421010">
        <w:rPr>
          <w:rFonts w:eastAsia="Calibri"/>
          <w:sz w:val="28"/>
          <w:szCs w:val="28"/>
        </w:rPr>
        <w:t xml:space="preserve"> с чем все </w:t>
      </w:r>
      <w:r w:rsidRPr="00E53CE5">
        <w:rPr>
          <w:rFonts w:eastAsia="Calibri"/>
          <w:sz w:val="28"/>
          <w:szCs w:val="28"/>
        </w:rPr>
        <w:t>больше внимания удел</w:t>
      </w:r>
      <w:r w:rsidRPr="00421010">
        <w:rPr>
          <w:rFonts w:eastAsia="Calibri"/>
          <w:sz w:val="28"/>
          <w:szCs w:val="28"/>
        </w:rPr>
        <w:t>яется</w:t>
      </w:r>
      <w:r w:rsidRPr="00E53CE5">
        <w:rPr>
          <w:rFonts w:eastAsia="Calibri"/>
          <w:sz w:val="28"/>
          <w:szCs w:val="28"/>
        </w:rPr>
        <w:t xml:space="preserve"> своевременному рассмотрению сообщений и заявлений граждан, усилению контроля за соблюдением учетно-регистрационной дисциплины в ОМВД. </w:t>
      </w:r>
    </w:p>
    <w:p w:rsidR="00346EAC" w:rsidRPr="00E53CE5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E53CE5">
        <w:rPr>
          <w:rFonts w:eastAsia="Calibri"/>
          <w:sz w:val="28"/>
          <w:szCs w:val="28"/>
        </w:rPr>
        <w:t xml:space="preserve">В 2025 году в ОМВД России «Шекснинский» зарегистрировано 7028 (2024 год – 7461) заявлений и сообщений о происшествиях. В целом динамика составила: - 5,81%. </w:t>
      </w:r>
      <w:r w:rsidRPr="00E53CE5">
        <w:rPr>
          <w:sz w:val="28"/>
          <w:szCs w:val="28"/>
        </w:rPr>
        <w:t xml:space="preserve">По результатам их рассмотрения возбуждено 271 (2024 год - 278) уголовное дело, количество материалов по которым принято решение об отказе в возбуждении уголовного дела увеличилось на 6,4 % (с 734 до 781), по </w:t>
      </w:r>
      <w:proofErr w:type="spellStart"/>
      <w:r w:rsidRPr="00E53CE5">
        <w:rPr>
          <w:sz w:val="28"/>
          <w:szCs w:val="28"/>
        </w:rPr>
        <w:t>подследственности</w:t>
      </w:r>
      <w:proofErr w:type="spellEnd"/>
      <w:r w:rsidRPr="00E53CE5">
        <w:rPr>
          <w:sz w:val="28"/>
          <w:szCs w:val="28"/>
        </w:rPr>
        <w:t xml:space="preserve"> (подсудности) и территориальности передано 300 сообщений (2024 год – 239, +25,52%).</w:t>
      </w:r>
    </w:p>
    <w:p w:rsidR="00346EAC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DA10E4">
        <w:rPr>
          <w:sz w:val="28"/>
          <w:szCs w:val="28"/>
        </w:rPr>
        <w:t>Количество сообщений о преступлениях, рассмотренных в сро</w:t>
      </w:r>
      <w:r>
        <w:rPr>
          <w:sz w:val="28"/>
          <w:szCs w:val="28"/>
        </w:rPr>
        <w:t>к до 3 суток, увеличилось на 9,33% (с 557 до 609</w:t>
      </w:r>
      <w:r w:rsidRPr="00DA10E4">
        <w:rPr>
          <w:sz w:val="28"/>
          <w:szCs w:val="28"/>
        </w:rPr>
        <w:t xml:space="preserve">). Удельный вес сообщений, рассмотренных </w:t>
      </w:r>
      <w:r>
        <w:rPr>
          <w:sz w:val="28"/>
          <w:szCs w:val="28"/>
        </w:rPr>
        <w:t>в срок до 3 суток, составил по итогам 2025 года 45,04% (2024 год – 44,52%). На 4,72</w:t>
      </w:r>
      <w:r w:rsidRPr="00DA10E4">
        <w:rPr>
          <w:sz w:val="28"/>
          <w:szCs w:val="28"/>
        </w:rPr>
        <w:t xml:space="preserve">% увеличилось количество рассмотренных сообщений о преступлении в срок до 10 суток (с </w:t>
      </w:r>
      <w:r>
        <w:rPr>
          <w:sz w:val="28"/>
          <w:szCs w:val="28"/>
        </w:rPr>
        <w:t>445</w:t>
      </w:r>
      <w:r w:rsidRPr="00DA10E4">
        <w:rPr>
          <w:sz w:val="28"/>
          <w:szCs w:val="28"/>
        </w:rPr>
        <w:t xml:space="preserve"> до </w:t>
      </w:r>
      <w:r>
        <w:rPr>
          <w:sz w:val="28"/>
          <w:szCs w:val="28"/>
        </w:rPr>
        <w:t>424</w:t>
      </w:r>
      <w:r w:rsidRPr="00DA10E4">
        <w:rPr>
          <w:sz w:val="28"/>
          <w:szCs w:val="28"/>
        </w:rPr>
        <w:t xml:space="preserve">). В </w:t>
      </w:r>
      <w:r>
        <w:rPr>
          <w:sz w:val="28"/>
          <w:szCs w:val="28"/>
        </w:rPr>
        <w:t>срок свыше 10 суток разрешено 319 сообщений</w:t>
      </w:r>
      <w:r w:rsidRPr="00DA10E4">
        <w:rPr>
          <w:sz w:val="28"/>
          <w:szCs w:val="28"/>
        </w:rPr>
        <w:t xml:space="preserve"> о преступлениях</w:t>
      </w:r>
      <w:r>
        <w:rPr>
          <w:sz w:val="28"/>
          <w:szCs w:val="28"/>
        </w:rPr>
        <w:t>.</w:t>
      </w:r>
    </w:p>
    <w:p w:rsidR="00346EAC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E53CE5">
        <w:rPr>
          <w:rFonts w:eastAsia="Calibri"/>
          <w:sz w:val="28"/>
          <w:szCs w:val="28"/>
        </w:rPr>
        <w:t>Штатная численность ОМВД России «Шекснинский» составляет 151 аттестованный сотрудник, в том числе 111 старшего и среднего начальствующего состава, 40 – рядового и младшего начальствующего состава.</w:t>
      </w:r>
    </w:p>
    <w:p w:rsidR="00346EAC" w:rsidRPr="00E53CE5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</w:p>
    <w:p w:rsidR="00346EAC" w:rsidRPr="00E53CE5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 итогам 2025 года</w:t>
      </w:r>
      <w:r w:rsidRPr="00E53CE5">
        <w:rPr>
          <w:rFonts w:eastAsia="Calibri"/>
          <w:sz w:val="28"/>
          <w:szCs w:val="28"/>
        </w:rPr>
        <w:t xml:space="preserve"> некомплект личного состава</w:t>
      </w:r>
      <w:r>
        <w:rPr>
          <w:rFonts w:eastAsia="Calibri"/>
          <w:sz w:val="28"/>
          <w:szCs w:val="28"/>
        </w:rPr>
        <w:t xml:space="preserve"> в ОМВД России </w:t>
      </w:r>
      <w:r>
        <w:rPr>
          <w:rFonts w:eastAsia="Calibri"/>
          <w:sz w:val="28"/>
          <w:szCs w:val="28"/>
        </w:rPr>
        <w:lastRenderedPageBreak/>
        <w:t>«Шекснинский»</w:t>
      </w:r>
      <w:r w:rsidRPr="00E53CE5">
        <w:rPr>
          <w:rFonts w:eastAsia="Calibri"/>
          <w:sz w:val="28"/>
          <w:szCs w:val="28"/>
        </w:rPr>
        <w:t xml:space="preserve"> составляет 52 единицы (34,4%).</w:t>
      </w:r>
      <w:r>
        <w:rPr>
          <w:rFonts w:eastAsia="Calibri"/>
          <w:sz w:val="28"/>
          <w:szCs w:val="28"/>
        </w:rPr>
        <w:t xml:space="preserve"> </w:t>
      </w:r>
      <w:r w:rsidRPr="00E53CE5">
        <w:rPr>
          <w:rFonts w:eastAsia="Calibri"/>
          <w:sz w:val="28"/>
          <w:szCs w:val="28"/>
        </w:rPr>
        <w:t xml:space="preserve">За 12 месяцев 2025 года на службу принято 9 сотрудников, уволено – 14. </w:t>
      </w:r>
    </w:p>
    <w:p w:rsidR="00346EAC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rFonts w:eastAsia="Calibri"/>
          <w:sz w:val="28"/>
          <w:szCs w:val="28"/>
        </w:rPr>
      </w:pPr>
      <w:r w:rsidRPr="00E53CE5">
        <w:rPr>
          <w:rFonts w:eastAsia="Calibri"/>
          <w:sz w:val="28"/>
          <w:szCs w:val="28"/>
        </w:rPr>
        <w:t xml:space="preserve">Общее количество фактов нарушений служебной дисциплины со стороны сотрудников ОМВД сократилось с 53 до 49. </w:t>
      </w:r>
      <w:proofErr w:type="gramStart"/>
      <w:r w:rsidRPr="00E53CE5">
        <w:rPr>
          <w:rFonts w:eastAsia="Calibri"/>
          <w:sz w:val="28"/>
          <w:szCs w:val="28"/>
        </w:rPr>
        <w:t>За 12 месяцев 2025 года к дисциплинарной ответственности привлечены 8 сотрудников ОМВД (12 мес. 2024 года - 18).</w:t>
      </w:r>
      <w:proofErr w:type="gramEnd"/>
    </w:p>
    <w:p w:rsidR="00346EAC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sz w:val="28"/>
          <w:szCs w:val="28"/>
        </w:rPr>
      </w:pPr>
      <w:r w:rsidRPr="00421010">
        <w:rPr>
          <w:sz w:val="28"/>
          <w:szCs w:val="28"/>
        </w:rPr>
        <w:t xml:space="preserve">Происшествий с участием сотрудников отдела в 2025 году не допущено. </w:t>
      </w:r>
    </w:p>
    <w:p w:rsidR="00346EAC" w:rsidRPr="00716306" w:rsidRDefault="00346EAC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Pr="00716306">
        <w:rPr>
          <w:bCs/>
          <w:sz w:val="28"/>
          <w:szCs w:val="28"/>
        </w:rPr>
        <w:t>езультаты служебной деятельности Отдела в течени</w:t>
      </w:r>
      <w:proofErr w:type="gramStart"/>
      <w:r>
        <w:rPr>
          <w:bCs/>
          <w:sz w:val="28"/>
          <w:szCs w:val="28"/>
        </w:rPr>
        <w:t>и</w:t>
      </w:r>
      <w:proofErr w:type="gramEnd"/>
      <w:r>
        <w:rPr>
          <w:bCs/>
          <w:sz w:val="28"/>
          <w:szCs w:val="28"/>
        </w:rPr>
        <w:t xml:space="preserve"> всего 2025</w:t>
      </w:r>
      <w:r w:rsidRPr="00716306">
        <w:rPr>
          <w:bCs/>
          <w:sz w:val="28"/>
          <w:szCs w:val="28"/>
        </w:rPr>
        <w:t xml:space="preserve"> года оцениваю</w:t>
      </w:r>
      <w:r>
        <w:rPr>
          <w:bCs/>
          <w:sz w:val="28"/>
          <w:szCs w:val="28"/>
        </w:rPr>
        <w:t>тся как «стабильные» и в целом позволяющие сохранять на надлежащем уровне оперативную обстановку на территории Шекснинского муниципального округа.</w:t>
      </w:r>
    </w:p>
    <w:p w:rsidR="00346EAC" w:rsidRPr="00716306" w:rsidRDefault="00346EAC" w:rsidP="00346EAC">
      <w:pPr>
        <w:pStyle w:val="a6"/>
        <w:jc w:val="both"/>
        <w:rPr>
          <w:rFonts w:ascii="Times New Roman" w:eastAsia="Calibri" w:hAnsi="Times New Roman" w:cs="Times New Roman"/>
          <w:b/>
          <w:color w:val="002060"/>
          <w:sz w:val="28"/>
          <w:szCs w:val="28"/>
          <w:u w:val="single"/>
          <w:lang w:eastAsia="ru-RU"/>
        </w:rPr>
      </w:pPr>
    </w:p>
    <w:p w:rsidR="00346EAC" w:rsidRPr="00421010" w:rsidRDefault="00346EAC" w:rsidP="00346EAC">
      <w:pPr>
        <w:pStyle w:val="a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10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Начальник </w:t>
      </w:r>
    </w:p>
    <w:p w:rsidR="00346EAC" w:rsidRPr="00421010" w:rsidRDefault="00346EAC" w:rsidP="00346EAC">
      <w:pPr>
        <w:pStyle w:val="a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1010">
        <w:rPr>
          <w:rFonts w:ascii="Times New Roman" w:eastAsia="Calibri" w:hAnsi="Times New Roman" w:cs="Times New Roman"/>
          <w:sz w:val="28"/>
          <w:szCs w:val="28"/>
          <w:lang w:eastAsia="ru-RU"/>
        </w:rPr>
        <w:t>ОМВД России «Шекснинский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4210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Pr="004210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Д.Г. Арсентьев</w:t>
      </w:r>
    </w:p>
    <w:p w:rsidR="006F075D" w:rsidRDefault="006F075D" w:rsidP="00346EAC">
      <w:pPr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uppressAutoHyphens/>
        <w:jc w:val="both"/>
        <w:rPr>
          <w:sz w:val="28"/>
          <w:szCs w:val="28"/>
        </w:rPr>
      </w:pPr>
    </w:p>
    <w:sectPr w:rsidR="006F075D" w:rsidSect="00610331">
      <w:headerReference w:type="default" r:id="rId22"/>
      <w:pgSz w:w="11906" w:h="16838"/>
      <w:pgMar w:top="398" w:right="851" w:bottom="993" w:left="1701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160" w:rsidRDefault="00097160" w:rsidP="00B5688D">
      <w:r>
        <w:separator/>
      </w:r>
    </w:p>
  </w:endnote>
  <w:endnote w:type="continuationSeparator" w:id="0">
    <w:p w:rsidR="00097160" w:rsidRDefault="00097160" w:rsidP="00B5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160" w:rsidRDefault="00097160" w:rsidP="00B5688D">
      <w:r>
        <w:separator/>
      </w:r>
    </w:p>
  </w:footnote>
  <w:footnote w:type="continuationSeparator" w:id="0">
    <w:p w:rsidR="00097160" w:rsidRDefault="00097160" w:rsidP="00B56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773031"/>
      <w:docPartObj>
        <w:docPartGallery w:val="Page Numbers (Top of Page)"/>
        <w:docPartUnique/>
      </w:docPartObj>
    </w:sdtPr>
    <w:sdtEndPr/>
    <w:sdtContent>
      <w:p w:rsidR="00BE496E" w:rsidRDefault="00BE496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CF5">
          <w:rPr>
            <w:noProof/>
          </w:rPr>
          <w:t>2</w:t>
        </w:r>
        <w:r>
          <w:fldChar w:fldCharType="end"/>
        </w:r>
      </w:p>
    </w:sdtContent>
  </w:sdt>
  <w:p w:rsidR="00BE496E" w:rsidRDefault="00BE49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B759F"/>
    <w:multiLevelType w:val="hybridMultilevel"/>
    <w:tmpl w:val="4972E90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5726585"/>
    <w:multiLevelType w:val="hybridMultilevel"/>
    <w:tmpl w:val="94749528"/>
    <w:lvl w:ilvl="0" w:tplc="61323DB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6B0A68"/>
    <w:multiLevelType w:val="hybridMultilevel"/>
    <w:tmpl w:val="B0703EC6"/>
    <w:lvl w:ilvl="0" w:tplc="74927C0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B34B73"/>
    <w:multiLevelType w:val="multilevel"/>
    <w:tmpl w:val="7C3CA79C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0F"/>
    <w:rsid w:val="000172D0"/>
    <w:rsid w:val="0001784F"/>
    <w:rsid w:val="000272E2"/>
    <w:rsid w:val="00027CF5"/>
    <w:rsid w:val="00030311"/>
    <w:rsid w:val="00062FBD"/>
    <w:rsid w:val="00084AD5"/>
    <w:rsid w:val="00097160"/>
    <w:rsid w:val="00097A0A"/>
    <w:rsid w:val="000B037C"/>
    <w:rsid w:val="000B219B"/>
    <w:rsid w:val="000C0640"/>
    <w:rsid w:val="000C2DA7"/>
    <w:rsid w:val="000E6A2B"/>
    <w:rsid w:val="000E7C75"/>
    <w:rsid w:val="00105B99"/>
    <w:rsid w:val="00107B6B"/>
    <w:rsid w:val="00113FEB"/>
    <w:rsid w:val="00120A31"/>
    <w:rsid w:val="00120DB2"/>
    <w:rsid w:val="00131AD2"/>
    <w:rsid w:val="00147F4C"/>
    <w:rsid w:val="00184C74"/>
    <w:rsid w:val="001862A0"/>
    <w:rsid w:val="00190EB1"/>
    <w:rsid w:val="00195351"/>
    <w:rsid w:val="001A7287"/>
    <w:rsid w:val="001A7582"/>
    <w:rsid w:val="001A7C3B"/>
    <w:rsid w:val="001C58E1"/>
    <w:rsid w:val="001D42E7"/>
    <w:rsid w:val="001D6845"/>
    <w:rsid w:val="00201FAB"/>
    <w:rsid w:val="00214D58"/>
    <w:rsid w:val="002328B8"/>
    <w:rsid w:val="00251655"/>
    <w:rsid w:val="00251793"/>
    <w:rsid w:val="00253AD9"/>
    <w:rsid w:val="00270B35"/>
    <w:rsid w:val="00285866"/>
    <w:rsid w:val="00286FCC"/>
    <w:rsid w:val="002A28B6"/>
    <w:rsid w:val="002C2231"/>
    <w:rsid w:val="002D4D5E"/>
    <w:rsid w:val="0031587A"/>
    <w:rsid w:val="00333EB1"/>
    <w:rsid w:val="00340DEB"/>
    <w:rsid w:val="00346EAC"/>
    <w:rsid w:val="0037366B"/>
    <w:rsid w:val="003B0EB0"/>
    <w:rsid w:val="00421C7F"/>
    <w:rsid w:val="00427317"/>
    <w:rsid w:val="004353E6"/>
    <w:rsid w:val="004530F1"/>
    <w:rsid w:val="00453EC4"/>
    <w:rsid w:val="00467550"/>
    <w:rsid w:val="004750B3"/>
    <w:rsid w:val="00485BBD"/>
    <w:rsid w:val="004A1FE5"/>
    <w:rsid w:val="004A5F38"/>
    <w:rsid w:val="004B6C6B"/>
    <w:rsid w:val="004E6D9A"/>
    <w:rsid w:val="004F488D"/>
    <w:rsid w:val="00504AEA"/>
    <w:rsid w:val="005072E9"/>
    <w:rsid w:val="00522583"/>
    <w:rsid w:val="00536870"/>
    <w:rsid w:val="00542095"/>
    <w:rsid w:val="005A00D8"/>
    <w:rsid w:val="005A76C5"/>
    <w:rsid w:val="005B3E16"/>
    <w:rsid w:val="005C2019"/>
    <w:rsid w:val="005E595F"/>
    <w:rsid w:val="005F061F"/>
    <w:rsid w:val="005F4877"/>
    <w:rsid w:val="00610331"/>
    <w:rsid w:val="00611FCD"/>
    <w:rsid w:val="006369C3"/>
    <w:rsid w:val="0064046C"/>
    <w:rsid w:val="00650EED"/>
    <w:rsid w:val="00651BAF"/>
    <w:rsid w:val="00665E06"/>
    <w:rsid w:val="00672D6C"/>
    <w:rsid w:val="00697201"/>
    <w:rsid w:val="006B3E41"/>
    <w:rsid w:val="006D09B0"/>
    <w:rsid w:val="006D2D90"/>
    <w:rsid w:val="006F075D"/>
    <w:rsid w:val="00703514"/>
    <w:rsid w:val="00716306"/>
    <w:rsid w:val="007248C5"/>
    <w:rsid w:val="0072667A"/>
    <w:rsid w:val="007361B2"/>
    <w:rsid w:val="00747AC1"/>
    <w:rsid w:val="00757D60"/>
    <w:rsid w:val="00787A08"/>
    <w:rsid w:val="0079346E"/>
    <w:rsid w:val="007A16E3"/>
    <w:rsid w:val="007A3E88"/>
    <w:rsid w:val="007B2013"/>
    <w:rsid w:val="007D316C"/>
    <w:rsid w:val="007D4286"/>
    <w:rsid w:val="00822B3A"/>
    <w:rsid w:val="008630A0"/>
    <w:rsid w:val="008A348A"/>
    <w:rsid w:val="008F7EB6"/>
    <w:rsid w:val="009014AF"/>
    <w:rsid w:val="00944FD4"/>
    <w:rsid w:val="00957B10"/>
    <w:rsid w:val="009D54D8"/>
    <w:rsid w:val="00A22850"/>
    <w:rsid w:val="00A4176A"/>
    <w:rsid w:val="00A4644C"/>
    <w:rsid w:val="00A47DA3"/>
    <w:rsid w:val="00A52A05"/>
    <w:rsid w:val="00A64089"/>
    <w:rsid w:val="00A75D1C"/>
    <w:rsid w:val="00AA2C04"/>
    <w:rsid w:val="00AA3754"/>
    <w:rsid w:val="00AC5C1B"/>
    <w:rsid w:val="00AD1A76"/>
    <w:rsid w:val="00AD2D21"/>
    <w:rsid w:val="00AD3871"/>
    <w:rsid w:val="00AE0A8B"/>
    <w:rsid w:val="00AE531C"/>
    <w:rsid w:val="00AF3959"/>
    <w:rsid w:val="00B01CBE"/>
    <w:rsid w:val="00B03AE5"/>
    <w:rsid w:val="00B03E0F"/>
    <w:rsid w:val="00B056D6"/>
    <w:rsid w:val="00B27897"/>
    <w:rsid w:val="00B36040"/>
    <w:rsid w:val="00B36727"/>
    <w:rsid w:val="00B5688D"/>
    <w:rsid w:val="00B63853"/>
    <w:rsid w:val="00B967E1"/>
    <w:rsid w:val="00BB1BBA"/>
    <w:rsid w:val="00BB385A"/>
    <w:rsid w:val="00BB4CEC"/>
    <w:rsid w:val="00BE496E"/>
    <w:rsid w:val="00C00962"/>
    <w:rsid w:val="00C811E1"/>
    <w:rsid w:val="00C83EE9"/>
    <w:rsid w:val="00CB1C60"/>
    <w:rsid w:val="00CC7585"/>
    <w:rsid w:val="00CE57F3"/>
    <w:rsid w:val="00D143DD"/>
    <w:rsid w:val="00D14B5B"/>
    <w:rsid w:val="00D24D3C"/>
    <w:rsid w:val="00D25D26"/>
    <w:rsid w:val="00D26FB5"/>
    <w:rsid w:val="00D30F4E"/>
    <w:rsid w:val="00D3357C"/>
    <w:rsid w:val="00D63F41"/>
    <w:rsid w:val="00D67EC4"/>
    <w:rsid w:val="00D85ABB"/>
    <w:rsid w:val="00D9024C"/>
    <w:rsid w:val="00D919FB"/>
    <w:rsid w:val="00DA10E4"/>
    <w:rsid w:val="00DB224B"/>
    <w:rsid w:val="00DC2580"/>
    <w:rsid w:val="00DE4BC1"/>
    <w:rsid w:val="00DE6599"/>
    <w:rsid w:val="00DF2962"/>
    <w:rsid w:val="00DF5F0A"/>
    <w:rsid w:val="00E01C39"/>
    <w:rsid w:val="00E23A0D"/>
    <w:rsid w:val="00E32640"/>
    <w:rsid w:val="00E338D3"/>
    <w:rsid w:val="00E455A8"/>
    <w:rsid w:val="00E671AE"/>
    <w:rsid w:val="00E73EA9"/>
    <w:rsid w:val="00E82D5E"/>
    <w:rsid w:val="00E863EE"/>
    <w:rsid w:val="00EB4467"/>
    <w:rsid w:val="00EC2583"/>
    <w:rsid w:val="00ED255E"/>
    <w:rsid w:val="00ED26CA"/>
    <w:rsid w:val="00EE1BB8"/>
    <w:rsid w:val="00EE5D9D"/>
    <w:rsid w:val="00EF3085"/>
    <w:rsid w:val="00EF618E"/>
    <w:rsid w:val="00F01D4E"/>
    <w:rsid w:val="00F1221F"/>
    <w:rsid w:val="00F225FA"/>
    <w:rsid w:val="00F27D77"/>
    <w:rsid w:val="00F36502"/>
    <w:rsid w:val="00F45D47"/>
    <w:rsid w:val="00F47B19"/>
    <w:rsid w:val="00F72F82"/>
    <w:rsid w:val="00F76FD1"/>
    <w:rsid w:val="00F937EE"/>
    <w:rsid w:val="00FA1F1E"/>
    <w:rsid w:val="00FB2588"/>
    <w:rsid w:val="00FB6714"/>
    <w:rsid w:val="00FB7769"/>
    <w:rsid w:val="00FD59FD"/>
    <w:rsid w:val="00FF0683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640"/>
  </w:style>
  <w:style w:type="paragraph" w:styleId="a4">
    <w:name w:val="Balloon Text"/>
    <w:basedOn w:val="a"/>
    <w:link w:val="a5"/>
    <w:uiPriority w:val="99"/>
    <w:semiHidden/>
    <w:unhideWhenUsed/>
    <w:rsid w:val="000C06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0640"/>
    <w:rPr>
      <w:rFonts w:ascii="Segoe UI" w:hAnsi="Segoe UI" w:cs="Segoe UI"/>
      <w:sz w:val="18"/>
      <w:szCs w:val="18"/>
    </w:rPr>
  </w:style>
  <w:style w:type="paragraph" w:styleId="a6">
    <w:name w:val="No Spacing"/>
    <w:aliases w:val="Ч,No Spacing1,No Spacing,Без интервала1"/>
    <w:link w:val="a7"/>
    <w:uiPriority w:val="1"/>
    <w:qFormat/>
    <w:rsid w:val="00214D58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B568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5688D"/>
  </w:style>
  <w:style w:type="paragraph" w:styleId="aa">
    <w:name w:val="footer"/>
    <w:basedOn w:val="a"/>
    <w:link w:val="ab"/>
    <w:uiPriority w:val="99"/>
    <w:unhideWhenUsed/>
    <w:rsid w:val="00B568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5688D"/>
  </w:style>
  <w:style w:type="paragraph" w:styleId="ac">
    <w:name w:val="List Paragraph"/>
    <w:basedOn w:val="a"/>
    <w:uiPriority w:val="34"/>
    <w:qFormat/>
    <w:rsid w:val="00A64089"/>
    <w:pPr>
      <w:suppressAutoHyphens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Без интервала Знак"/>
    <w:aliases w:val="Ч Знак,No Spacing1 Знак,No Spacing Знак,Без интервала1 Знак"/>
    <w:link w:val="a6"/>
    <w:uiPriority w:val="1"/>
    <w:locked/>
    <w:rsid w:val="00346EAC"/>
  </w:style>
  <w:style w:type="character" w:styleId="ad">
    <w:name w:val="Emphasis"/>
    <w:qFormat/>
    <w:rsid w:val="00346EA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640"/>
  </w:style>
  <w:style w:type="paragraph" w:styleId="a4">
    <w:name w:val="Balloon Text"/>
    <w:basedOn w:val="a"/>
    <w:link w:val="a5"/>
    <w:uiPriority w:val="99"/>
    <w:semiHidden/>
    <w:unhideWhenUsed/>
    <w:rsid w:val="000C06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0640"/>
    <w:rPr>
      <w:rFonts w:ascii="Segoe UI" w:hAnsi="Segoe UI" w:cs="Segoe UI"/>
      <w:sz w:val="18"/>
      <w:szCs w:val="18"/>
    </w:rPr>
  </w:style>
  <w:style w:type="paragraph" w:styleId="a6">
    <w:name w:val="No Spacing"/>
    <w:aliases w:val="Ч,No Spacing1,No Spacing,Без интервала1"/>
    <w:link w:val="a7"/>
    <w:uiPriority w:val="1"/>
    <w:qFormat/>
    <w:rsid w:val="00214D58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B568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5688D"/>
  </w:style>
  <w:style w:type="paragraph" w:styleId="aa">
    <w:name w:val="footer"/>
    <w:basedOn w:val="a"/>
    <w:link w:val="ab"/>
    <w:uiPriority w:val="99"/>
    <w:unhideWhenUsed/>
    <w:rsid w:val="00B568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5688D"/>
  </w:style>
  <w:style w:type="paragraph" w:styleId="ac">
    <w:name w:val="List Paragraph"/>
    <w:basedOn w:val="a"/>
    <w:uiPriority w:val="34"/>
    <w:qFormat/>
    <w:rsid w:val="00A64089"/>
    <w:pPr>
      <w:suppressAutoHyphens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Без интервала Знак"/>
    <w:aliases w:val="Ч Знак,No Spacing1 Знак,No Spacing Знак,Без интервала1 Знак"/>
    <w:link w:val="a6"/>
    <w:uiPriority w:val="1"/>
    <w:locked/>
    <w:rsid w:val="00346EAC"/>
  </w:style>
  <w:style w:type="character" w:styleId="ad">
    <w:name w:val="Emphasis"/>
    <w:qFormat/>
    <w:rsid w:val="00346E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3" Type="http://schemas.openxmlformats.org/officeDocument/2006/relationships/styles" Target="styles.xml"/><Relationship Id="rId21" Type="http://schemas.openxmlformats.org/officeDocument/2006/relationships/chart" Target="charts/chart12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23" Type="http://schemas.openxmlformats.org/officeDocument/2006/relationships/fontTable" Target="fontTable.xml"/><Relationship Id="rId10" Type="http://schemas.openxmlformats.org/officeDocument/2006/relationships/chart" Target="charts/chart1.xml"/><Relationship Id="rId19" Type="http://schemas.openxmlformats.org/officeDocument/2006/relationships/chart" Target="charts/chart10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5.xm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0.bin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1.bin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ebedev44\Downloads\Dynamics-12%20&#1084;&#1077;&#1089;.%202025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3.bin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4.bin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5.bin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6.bin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7.bin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8.bin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9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/>
              <a:t>Динамика преступности</a:t>
            </a:r>
          </a:p>
        </c:rich>
      </c:tx>
      <c:layout>
        <c:manualLayout>
          <c:xMode val="edge"/>
          <c:yMode val="edge"/>
          <c:x val="0.22179259507455185"/>
          <c:y val="4.4817927170868348E-2"/>
        </c:manualLayout>
      </c:layout>
      <c:overlay val="0"/>
      <c:spPr>
        <a:noFill/>
        <a:ln w="25400">
          <a:noFill/>
        </a:ln>
      </c:spPr>
    </c:title>
    <c:autoTitleDeleted val="0"/>
    <c:view3D>
      <c:rotX val="61"/>
      <c:hPercent val="59"/>
      <c:rotY val="25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sideWall>
    <c:backWall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8646237885641461E-2"/>
          <c:y val="0.21536864710093057"/>
          <c:w val="0.84203820750646019"/>
          <c:h val="0.68395251729897388"/>
        </c:manualLayout>
      </c:layout>
      <c:bar3DChart>
        <c:barDir val="col"/>
        <c:grouping val="clustered"/>
        <c:varyColors val="0"/>
        <c:ser>
          <c:idx val="0"/>
          <c:order val="0"/>
          <c:spPr>
            <a:solidFill>
              <a:srgbClr val="FF0000"/>
            </a:solidFill>
            <a:ln w="3175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 prstMaterial="dkEdge">
              <a:bevelT w="127000" h="114300"/>
              <a:contourClr>
                <a:srgbClr val="000000"/>
              </a:contourClr>
            </a:sp3d>
          </c:spPr>
          <c:invertIfNegative val="0"/>
          <c:dLbls>
            <c:dLbl>
              <c:idx val="0"/>
              <c:layout>
                <c:manualLayout>
                  <c:x val="1.8052869116698903E-2"/>
                  <c:y val="-5.6022408963585471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894906511927788E-2"/>
                  <c:y val="-5.6022408963585436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894906511927788E-2"/>
                  <c:y val="-4.108309990662928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0315925209542231E-2"/>
                  <c:y val="-4.481792717086834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7.7369439071566732E-3"/>
                  <c:y val="-6.349206349206348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2025.XLS]SOST22'!$B$4:$F$4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2025.XLS]SOST22'!$B$5:$F$5</c:f>
              <c:numCache>
                <c:formatCode>General</c:formatCode>
                <c:ptCount val="5"/>
                <c:pt idx="0">
                  <c:v>378</c:v>
                </c:pt>
                <c:pt idx="1">
                  <c:v>381</c:v>
                </c:pt>
                <c:pt idx="2">
                  <c:v>403</c:v>
                </c:pt>
                <c:pt idx="3">
                  <c:v>316</c:v>
                </c:pt>
                <c:pt idx="4">
                  <c:v>315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73"/>
        <c:shape val="box"/>
        <c:axId val="356170752"/>
        <c:axId val="356188928"/>
        <c:axId val="0"/>
      </c:bar3DChart>
      <c:catAx>
        <c:axId val="356170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56188928"/>
        <c:crossesAt val="0"/>
        <c:auto val="0"/>
        <c:lblAlgn val="ctr"/>
        <c:lblOffset val="100"/>
        <c:tickLblSkip val="1"/>
        <c:tickMarkSkip val="1"/>
        <c:noMultiLvlLbl val="0"/>
      </c:catAx>
      <c:valAx>
        <c:axId val="35618892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C0C0C0"/>
              </a:solidFill>
              <a:prstDash val="solid"/>
            </a:ln>
          </c:spPr>
        </c:min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56170752"/>
        <c:crossesAt val="1"/>
        <c:crossBetween val="between"/>
      </c:valAx>
      <c:spPr>
        <a:noFill/>
        <a:ln w="25400">
          <a:noFill/>
        </a:ln>
      </c:spPr>
    </c:plotArea>
    <c:plotVisOnly val="0"/>
    <c:dispBlanksAs val="gap"/>
    <c:showDLblsOverMax val="0"/>
  </c:chart>
  <c:spPr>
    <a:gradFill>
      <a:gsLst>
        <a:gs pos="0">
          <a:srgbClr val="00B050"/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chemeClr val="accent1">
            <a:lumMod val="30000"/>
            <a:lumOff val="70000"/>
          </a:schemeClr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/>
              <a:t>Совершено в группе лиц</a:t>
            </a:r>
          </a:p>
        </c:rich>
      </c:tx>
      <c:layout>
        <c:manualLayout>
          <c:xMode val="edge"/>
          <c:yMode val="edge"/>
          <c:x val="0.1956951271502021"/>
          <c:y val="0.10085523924894003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6.0665420003497283E-2"/>
          <c:y val="0.44102784969876652"/>
          <c:w val="0.87084231940504164"/>
          <c:h val="0.40000200321516033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6633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 prstMaterial="metal">
              <a:bevelT/>
            </a:sp3d>
          </c:spPr>
          <c:invertIfNegative val="0"/>
          <c:dLbls>
            <c:dLbl>
              <c:idx val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2025.XLS]SOST22'!$B$4:$F$4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2025.XLS]SOST22'!$B$24:$F$24</c:f>
              <c:numCache>
                <c:formatCode>General</c:formatCode>
                <c:ptCount val="5"/>
                <c:pt idx="0">
                  <c:v>46</c:v>
                </c:pt>
                <c:pt idx="1">
                  <c:v>15</c:v>
                </c:pt>
                <c:pt idx="2">
                  <c:v>18</c:v>
                </c:pt>
                <c:pt idx="3">
                  <c:v>34</c:v>
                </c:pt>
                <c:pt idx="4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8891008"/>
        <c:axId val="368892544"/>
      </c:barChart>
      <c:catAx>
        <c:axId val="368891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8892544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6889254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8891008"/>
        <c:crossesAt val="1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gradFill>
      <a:gsLst>
        <a:gs pos="2000">
          <a:schemeClr val="accent1">
            <a:lumMod val="60000"/>
            <a:lumOff val="40000"/>
          </a:schemeClr>
        </a:gs>
        <a:gs pos="63000">
          <a:schemeClr val="accent1">
            <a:lumMod val="45000"/>
            <a:lumOff val="55000"/>
          </a:schemeClr>
        </a:gs>
        <a:gs pos="72000">
          <a:schemeClr val="accent1">
            <a:lumMod val="45000"/>
            <a:lumOff val="55000"/>
          </a:schemeClr>
        </a:gs>
        <a:gs pos="100000">
          <a:schemeClr val="accent6">
            <a:lumMod val="60000"/>
            <a:lumOff val="40000"/>
          </a:schemeClr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/>
              <a:t>Неработающими</a:t>
            </a:r>
          </a:p>
        </c:rich>
      </c:tx>
      <c:layout>
        <c:manualLayout>
          <c:xMode val="edge"/>
          <c:yMode val="edge"/>
          <c:x val="0.30397953680447476"/>
          <c:y val="5.990783410138247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076321967803984"/>
          <c:y val="0.34562289751696051"/>
          <c:w val="0.84931588004896197"/>
          <c:h val="0.4746554459232924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 prstMaterial="metal">
              <a:bevelT/>
            </a:sp3d>
          </c:spPr>
          <c:invertIfNegative val="0"/>
          <c:dLbls>
            <c:dLbl>
              <c:idx val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2025.XLS]SOST22'!$B$4:$F$4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2025.XLS]SOST22'!$B$23:$F$23</c:f>
              <c:numCache>
                <c:formatCode>General</c:formatCode>
                <c:ptCount val="5"/>
                <c:pt idx="0">
                  <c:v>148</c:v>
                </c:pt>
                <c:pt idx="1">
                  <c:v>144</c:v>
                </c:pt>
                <c:pt idx="2">
                  <c:v>164</c:v>
                </c:pt>
                <c:pt idx="3">
                  <c:v>150</c:v>
                </c:pt>
                <c:pt idx="4">
                  <c:v>89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9206016"/>
        <c:axId val="369207552"/>
      </c:barChart>
      <c:catAx>
        <c:axId val="369206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9207552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6920755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9206016"/>
        <c:crossesAt val="1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gradFill>
      <a:gsLst>
        <a:gs pos="2000">
          <a:srgbClr val="FFC000"/>
        </a:gs>
        <a:gs pos="63000">
          <a:schemeClr val="accent1">
            <a:lumMod val="45000"/>
            <a:lumOff val="55000"/>
          </a:schemeClr>
        </a:gs>
        <a:gs pos="72000">
          <a:schemeClr val="accent1">
            <a:lumMod val="45000"/>
            <a:lumOff val="55000"/>
          </a:schemeClr>
        </a:gs>
        <a:gs pos="100000">
          <a:srgbClr val="0070C0"/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600"/>
              <a:t>Динамика ДТП</a:t>
            </a:r>
          </a:p>
        </c:rich>
      </c:tx>
      <c:layout>
        <c:manualLayout>
          <c:xMode val="edge"/>
          <c:yMode val="edge"/>
          <c:x val="0.35690897184020959"/>
          <c:y val="4.0160642570281124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734774066797643"/>
          <c:y val="0.32931856064320031"/>
          <c:w val="0.48330058939096265"/>
          <c:h val="0.530122561035395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'[Dynamics-12 мес. 2025.XLS]SOST22'!$G$118</c:f>
              <c:strCache>
                <c:ptCount val="1"/>
                <c:pt idx="0">
                  <c:v>Количество ДТП </c:v>
                </c:pt>
              </c:strCache>
            </c:strRef>
          </c:tx>
          <c:spPr>
            <a:solidFill>
              <a:srgbClr val="FF0000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prst="angle"/>
            </a:sp3d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3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2025.XLS]SOST22'!$H$117:$L$117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2025.XLS]SOST22'!$H$118:$L$118</c:f>
              <c:numCache>
                <c:formatCode>General</c:formatCode>
                <c:ptCount val="5"/>
                <c:pt idx="0">
                  <c:v>45</c:v>
                </c:pt>
                <c:pt idx="1">
                  <c:v>39</c:v>
                </c:pt>
                <c:pt idx="2">
                  <c:v>47</c:v>
                </c:pt>
                <c:pt idx="3">
                  <c:v>44</c:v>
                </c:pt>
                <c:pt idx="4">
                  <c:v>34</c:v>
                </c:pt>
              </c:numCache>
            </c:numRef>
          </c:val>
        </c:ser>
        <c:ser>
          <c:idx val="1"/>
          <c:order val="1"/>
          <c:tx>
            <c:strRef>
              <c:f>'[Dynamics-12 мес. 2025.XLS]SOST22'!$G$119</c:f>
              <c:strCache>
                <c:ptCount val="1"/>
                <c:pt idx="0">
                  <c:v>Погибло</c:v>
                </c:pt>
              </c:strCache>
            </c:strRef>
          </c:tx>
          <c:spPr>
            <a:solidFill>
              <a:srgbClr val="339933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prst="angle"/>
            </a:sp3d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3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2025.XLS]SOST22'!$H$117:$L$117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2025.XLS]SOST22'!$H$119:$L$119</c:f>
              <c:numCache>
                <c:formatCode>General</c:formatCode>
                <c:ptCount val="5"/>
                <c:pt idx="0">
                  <c:v>6</c:v>
                </c:pt>
                <c:pt idx="1">
                  <c:v>7</c:v>
                </c:pt>
                <c:pt idx="2">
                  <c:v>14</c:v>
                </c:pt>
                <c:pt idx="3">
                  <c:v>3</c:v>
                </c:pt>
                <c:pt idx="4">
                  <c:v>7</c:v>
                </c:pt>
              </c:numCache>
            </c:numRef>
          </c:val>
        </c:ser>
        <c:ser>
          <c:idx val="2"/>
          <c:order val="2"/>
          <c:tx>
            <c:strRef>
              <c:f>'[Dynamics-12 мес. 2025.XLS]SOST22'!$G$120</c:f>
              <c:strCache>
                <c:ptCount val="1"/>
                <c:pt idx="0">
                  <c:v>Ранено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2025.XLS]SOST22'!$H$117:$L$117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2025.XLS]SOST22'!$H$120:$L$120</c:f>
              <c:numCache>
                <c:formatCode>General</c:formatCode>
                <c:ptCount val="5"/>
                <c:pt idx="0">
                  <c:v>62</c:v>
                </c:pt>
                <c:pt idx="1">
                  <c:v>59</c:v>
                </c:pt>
                <c:pt idx="2">
                  <c:v>77</c:v>
                </c:pt>
                <c:pt idx="3">
                  <c:v>60</c:v>
                </c:pt>
                <c:pt idx="4">
                  <c:v>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369283840"/>
        <c:axId val="369285376"/>
      </c:barChart>
      <c:catAx>
        <c:axId val="369283840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9285376"/>
        <c:crossesAt val="0"/>
        <c:auto val="0"/>
        <c:lblAlgn val="ctr"/>
        <c:lblOffset val="100"/>
        <c:tickLblSkip val="1"/>
        <c:tickMarkSkip val="1"/>
        <c:noMultiLvlLbl val="0"/>
      </c:catAx>
      <c:valAx>
        <c:axId val="36928537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9283840"/>
        <c:crossesAt val="1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1250818598559262"/>
          <c:y val="0.39625335989627802"/>
          <c:w val="0.26981008513425014"/>
          <c:h val="0.40963939748495287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0"/>
    <c:dispBlanksAs val="gap"/>
    <c:showDLblsOverMax val="0"/>
  </c:chart>
  <c:spPr>
    <a:gradFill>
      <a:gsLst>
        <a:gs pos="2000">
          <a:schemeClr val="accent1">
            <a:lumMod val="60000"/>
            <a:lumOff val="40000"/>
          </a:schemeClr>
        </a:gs>
        <a:gs pos="63000">
          <a:schemeClr val="accent1">
            <a:lumMod val="45000"/>
            <a:lumOff val="55000"/>
          </a:schemeClr>
        </a:gs>
        <a:gs pos="72000">
          <a:schemeClr val="accent1">
            <a:lumMod val="45000"/>
            <a:lumOff val="55000"/>
          </a:schemeClr>
        </a:gs>
        <a:gs pos="100000">
          <a:schemeClr val="accent6">
            <a:lumMod val="60000"/>
            <a:lumOff val="40000"/>
          </a:schemeClr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/>
              <a:t>Динамика тяжких преступлений</a:t>
            </a:r>
          </a:p>
        </c:rich>
      </c:tx>
      <c:layout>
        <c:manualLayout>
          <c:xMode val="edge"/>
          <c:yMode val="edge"/>
          <c:x val="0.15882330402130393"/>
          <c:y val="7.4043044619422571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787819253438114"/>
          <c:y val="0.27363317024822298"/>
          <c:w val="0.82711198428290766"/>
          <c:h val="0.53731604339651062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FF00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2025.XLS]SOST22'!$B$4:$F$4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2025.XLS]SOST22'!$B$6:$F$6</c:f>
              <c:numCache>
                <c:formatCode>General</c:formatCode>
                <c:ptCount val="5"/>
                <c:pt idx="0">
                  <c:v>112</c:v>
                </c:pt>
                <c:pt idx="1">
                  <c:v>84</c:v>
                </c:pt>
                <c:pt idx="2">
                  <c:v>85</c:v>
                </c:pt>
                <c:pt idx="3">
                  <c:v>93</c:v>
                </c:pt>
                <c:pt idx="4">
                  <c:v>55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356211328"/>
        <c:axId val="356225408"/>
      </c:barChart>
      <c:catAx>
        <c:axId val="356211328"/>
        <c:scaling>
          <c:orientation val="minMax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56225408"/>
        <c:crossesAt val="0"/>
        <c:auto val="0"/>
        <c:lblAlgn val="ctr"/>
        <c:lblOffset val="100"/>
        <c:tickLblSkip val="2"/>
        <c:tickMarkSkip val="1"/>
        <c:noMultiLvlLbl val="0"/>
      </c:catAx>
      <c:valAx>
        <c:axId val="356225408"/>
        <c:scaling>
          <c:orientation val="minMax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C0C0C0"/>
              </a:solidFill>
              <a:prstDash val="solid"/>
            </a:ln>
          </c:spPr>
        </c:minorGridlines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56211328"/>
        <c:crossesAt val="1"/>
        <c:crossBetween val="between"/>
      </c:valAx>
      <c:spPr>
        <a:noFill/>
        <a:ln w="25400">
          <a:noFill/>
        </a:ln>
      </c:spPr>
    </c:plotArea>
    <c:plotVisOnly val="0"/>
    <c:dispBlanksAs val="gap"/>
    <c:showDLblsOverMax val="0"/>
  </c:chart>
  <c:spPr>
    <a:gradFill>
      <a:gsLst>
        <a:gs pos="0">
          <a:srgbClr val="FFFF00"/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rgbClr val="0070C0"/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/>
              <a:t>Кражи</a:t>
            </a:r>
          </a:p>
        </c:rich>
      </c:tx>
      <c:layout>
        <c:manualLayout>
          <c:xMode val="edge"/>
          <c:yMode val="edge"/>
          <c:x val="0.44246117478371227"/>
          <c:y val="4.52262416237477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8.5317625630940044E-2"/>
          <c:y val="0.22613120811873852"/>
          <c:w val="0.9067477886823162"/>
          <c:h val="0.5979914170251085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2">
                <a:lumMod val="60000"/>
                <a:lumOff val="40000"/>
              </a:schemeClr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dLbl>
              <c:idx val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2025.XLS]SOST22'!$B$4:$F$4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2025.XLS]SOST22'!$B$10:$F$10</c:f>
              <c:numCache>
                <c:formatCode>General</c:formatCode>
                <c:ptCount val="5"/>
                <c:pt idx="0">
                  <c:v>173</c:v>
                </c:pt>
                <c:pt idx="1">
                  <c:v>180</c:v>
                </c:pt>
                <c:pt idx="2">
                  <c:v>191</c:v>
                </c:pt>
                <c:pt idx="3">
                  <c:v>119</c:v>
                </c:pt>
                <c:pt idx="4">
                  <c:v>89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axId val="356251904"/>
        <c:axId val="356392960"/>
      </c:barChart>
      <c:catAx>
        <c:axId val="356251904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56392960"/>
        <c:crossesAt val="0"/>
        <c:auto val="0"/>
        <c:lblAlgn val="ctr"/>
        <c:lblOffset val="100"/>
        <c:tickLblSkip val="1"/>
        <c:tickMarkSkip val="1"/>
        <c:noMultiLvlLbl val="0"/>
      </c:catAx>
      <c:valAx>
        <c:axId val="35639296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C0C0C0"/>
              </a:solidFill>
              <a:prstDash val="solid"/>
            </a:ln>
          </c:spPr>
        </c:minorGridlines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56251904"/>
        <c:crossesAt val="1"/>
        <c:crossBetween val="between"/>
      </c:valAx>
      <c:spPr>
        <a:noFill/>
        <a:ln w="25400">
          <a:noFill/>
        </a:ln>
      </c:spPr>
    </c:plotArea>
    <c:plotVisOnly val="0"/>
    <c:dispBlanksAs val="gap"/>
    <c:showDLblsOverMax val="0"/>
  </c:chart>
  <c:spPr>
    <a:gradFill>
      <a:gsLst>
        <a:gs pos="0">
          <a:srgbClr val="7030A0"/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rgbClr val="FF0000"/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/>
              <a:t>Удельный вес краж</a:t>
            </a:r>
          </a:p>
        </c:rich>
      </c:tx>
      <c:layout>
        <c:manualLayout>
          <c:xMode val="edge"/>
          <c:yMode val="edge"/>
          <c:x val="0.25571747398519051"/>
          <c:y val="6.6176470588235295E-2"/>
        </c:manualLayout>
      </c:layout>
      <c:overlay val="0"/>
      <c:spPr>
        <a:noFill/>
        <a:ln w="25400">
          <a:noFill/>
        </a:ln>
      </c:spPr>
    </c:title>
    <c:autoTitleDeleted val="0"/>
    <c:view3D>
      <c:rotX val="2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0291278558995083E-2"/>
          <c:y val="0.23406862745098039"/>
          <c:w val="0.69369413022956328"/>
          <c:h val="0.68259803921568629"/>
        </c:manualLayout>
      </c:layout>
      <c:pie3DChart>
        <c:varyColors val="1"/>
        <c:ser>
          <c:idx val="0"/>
          <c:order val="0"/>
          <c:spPr>
            <a:solidFill>
              <a:srgbClr val="FF0000"/>
            </a:solidFill>
            <a:ln w="3175">
              <a:solidFill>
                <a:srgbClr val="000000"/>
              </a:solidFill>
              <a:prstDash val="solid"/>
            </a:ln>
          </c:spPr>
          <c:dPt>
            <c:idx val="0"/>
            <c:bubble3D val="0"/>
            <c:explosion val="11"/>
          </c:dPt>
          <c:dPt>
            <c:idx val="1"/>
            <c:bubble3D val="0"/>
            <c:spPr>
              <a:solidFill>
                <a:srgbClr val="00FFFF"/>
              </a:solidFill>
              <a:ln w="317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2474012474012475"/>
                  <c:y val="6.8627450980392204E-2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6077616077616083"/>
                  <c:y val="-0.29411764705882359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'[Dynamics-12 мес. 2025.XLS]SOST22'!$H$110:$H$111</c:f>
              <c:strCache>
                <c:ptCount val="2"/>
                <c:pt idx="0">
                  <c:v>кражи</c:v>
                </c:pt>
                <c:pt idx="1">
                  <c:v>прочие</c:v>
                </c:pt>
              </c:strCache>
            </c:strRef>
          </c:cat>
          <c:val>
            <c:numRef>
              <c:f>'[Dynamics-12 мес. 2025.XLS]SOST22'!$I$110:$I$111</c:f>
              <c:numCache>
                <c:formatCode>0%</c:formatCode>
                <c:ptCount val="2"/>
                <c:pt idx="0">
                  <c:v>0.28249999999999997</c:v>
                </c:pt>
                <c:pt idx="1">
                  <c:v>0.71750000000000003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2349359656446266"/>
          <c:y val="0.65073529411764708"/>
          <c:w val="0.19473341300112954"/>
          <c:h val="0.27941176470588236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4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0"/>
    <c:dispBlanksAs val="zero"/>
    <c:showDLblsOverMax val="0"/>
  </c:chart>
  <c:spPr>
    <a:gradFill>
      <a:gsLst>
        <a:gs pos="0">
          <a:srgbClr val="7030A0"/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rgbClr val="FF0000"/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/>
              <a:t>Умышленные убийства</a:t>
            </a:r>
          </a:p>
        </c:rich>
      </c:tx>
      <c:layout>
        <c:manualLayout>
          <c:xMode val="edge"/>
          <c:yMode val="edge"/>
          <c:x val="0.26177071460077472"/>
          <c:y val="7.7130022208762361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5.7425798098892034E-2"/>
          <c:y val="0.37096920272020978"/>
          <c:w val="0.93465436905782895"/>
          <c:h val="0.33871101117932201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prst="angle"/>
            </a:sp3d>
          </c:spPr>
          <c:invertIfNegative val="0"/>
          <c:dLbls>
            <c:dLbl>
              <c:idx val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2025.XLS]SOST22'!$B$4:$F$4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2025.XLS]SOST22'!$B$8:$F$8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3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axId val="368429312"/>
        <c:axId val="356515840"/>
      </c:barChart>
      <c:catAx>
        <c:axId val="368429312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56515840"/>
        <c:crossesAt val="0"/>
        <c:auto val="0"/>
        <c:lblAlgn val="ctr"/>
        <c:lblOffset val="100"/>
        <c:tickLblSkip val="1"/>
        <c:tickMarkSkip val="1"/>
        <c:noMultiLvlLbl val="0"/>
      </c:catAx>
      <c:valAx>
        <c:axId val="35651584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C0C0C0"/>
              </a:solidFill>
              <a:prstDash val="solid"/>
            </a:ln>
          </c:spPr>
        </c:minorGridlines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8429312"/>
        <c:crossesAt val="1"/>
        <c:crossBetween val="between"/>
      </c:valAx>
      <c:spPr>
        <a:noFill/>
        <a:ln w="25400">
          <a:noFill/>
        </a:ln>
      </c:spPr>
    </c:plotArea>
    <c:plotVisOnly val="0"/>
    <c:dispBlanksAs val="gap"/>
    <c:showDLblsOverMax val="0"/>
  </c:chart>
  <c:spPr>
    <a:gradFill>
      <a:gsLst>
        <a:gs pos="2000">
          <a:schemeClr val="accent1">
            <a:lumMod val="75000"/>
          </a:schemeClr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chemeClr val="accent6">
            <a:lumMod val="75000"/>
          </a:schemeClr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/>
              <a:t>Грабежи</a:t>
            </a:r>
          </a:p>
        </c:rich>
      </c:tx>
      <c:layout>
        <c:manualLayout>
          <c:xMode val="edge"/>
          <c:yMode val="edge"/>
          <c:x val="0.42436149312377208"/>
          <c:y val="5.3571739977097153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072691552062868E-2"/>
          <c:y val="0.27381111543849657"/>
          <c:w val="0.92141453831041253"/>
          <c:h val="0.51786015311193911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FF0000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 prstMaterial="dkEdge">
              <a:bevelT/>
            </a:sp3d>
          </c:spPr>
          <c:invertIfNegative val="0"/>
          <c:dLbls>
            <c:dLbl>
              <c:idx val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2025.XLS]SOST22'!$B$4:$F$4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2025.XLS]SOST22'!$B$12:$F$12</c:f>
              <c:numCache>
                <c:formatCode>General</c:formatCode>
                <c:ptCount val="5"/>
                <c:pt idx="0">
                  <c:v>2</c:v>
                </c:pt>
                <c:pt idx="1">
                  <c:v>6</c:v>
                </c:pt>
                <c:pt idx="2">
                  <c:v>8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axId val="356570240"/>
        <c:axId val="356571776"/>
      </c:barChart>
      <c:catAx>
        <c:axId val="356570240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56571776"/>
        <c:crossesAt val="0"/>
        <c:auto val="0"/>
        <c:lblAlgn val="ctr"/>
        <c:lblOffset val="100"/>
        <c:tickLblSkip val="1"/>
        <c:tickMarkSkip val="1"/>
        <c:noMultiLvlLbl val="0"/>
      </c:catAx>
      <c:valAx>
        <c:axId val="35657177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C0C0C0"/>
              </a:solidFill>
              <a:prstDash val="solid"/>
            </a:ln>
          </c:spPr>
        </c:minorGridlines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56570240"/>
        <c:crossesAt val="1"/>
        <c:crossBetween val="between"/>
      </c:valAx>
      <c:spPr>
        <a:noFill/>
        <a:ln w="25400">
          <a:noFill/>
        </a:ln>
      </c:spPr>
    </c:plotArea>
    <c:plotVisOnly val="0"/>
    <c:dispBlanksAs val="gap"/>
    <c:showDLblsOverMax val="0"/>
  </c:chart>
  <c:spPr>
    <a:gradFill>
      <a:gsLst>
        <a:gs pos="2000">
          <a:schemeClr val="accent3">
            <a:lumMod val="75000"/>
          </a:schemeClr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rgbClr val="0070C0"/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/>
              <a:t>Несовершеннолетними</a:t>
            </a:r>
          </a:p>
        </c:rich>
      </c:tx>
      <c:layout>
        <c:manualLayout>
          <c:xMode val="edge"/>
          <c:yMode val="edge"/>
          <c:x val="0.2352947352169214"/>
          <c:y val="9.1211135921442657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8.4313886936823942E-2"/>
          <c:y val="0.37313614124757682"/>
          <c:w val="0.87255069039271294"/>
          <c:h val="0.43283792384718911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336666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dLbl>
              <c:idx val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2025.XLS]SOST22'!$B$4:$F$4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2025.XLS]SOST22'!$B$22:$F$22</c:f>
              <c:numCache>
                <c:formatCode>General</c:formatCode>
                <c:ptCount val="5"/>
                <c:pt idx="0">
                  <c:v>1</c:v>
                </c:pt>
                <c:pt idx="1">
                  <c:v>5</c:v>
                </c:pt>
                <c:pt idx="2">
                  <c:v>0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8281472"/>
        <c:axId val="368283008"/>
      </c:barChart>
      <c:catAx>
        <c:axId val="368281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828300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6828300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8281472"/>
        <c:crossesAt val="1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gradFill>
      <a:gsLst>
        <a:gs pos="2000">
          <a:srgbClr val="92D050"/>
        </a:gs>
        <a:gs pos="63000">
          <a:schemeClr val="accent1">
            <a:lumMod val="45000"/>
            <a:lumOff val="55000"/>
          </a:schemeClr>
        </a:gs>
        <a:gs pos="72000">
          <a:schemeClr val="accent1">
            <a:lumMod val="45000"/>
            <a:lumOff val="55000"/>
          </a:schemeClr>
        </a:gs>
        <a:gs pos="100000">
          <a:srgbClr val="7030A0"/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/>
              <a:t>Раскрытие преступлений</a:t>
            </a:r>
          </a:p>
        </c:rich>
      </c:tx>
      <c:layout>
        <c:manualLayout>
          <c:xMode val="edge"/>
          <c:yMode val="edge"/>
          <c:x val="0.1965473538915205"/>
          <c:y val="7.6086956521739135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0159372431535996"/>
          <c:y val="0.36413140107899827"/>
          <c:w val="0.88844707930687339"/>
          <c:h val="0.44021855951341582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7030A0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dLbl>
              <c:idx val="0"/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2025.XLS]SOST22'!$B$137:$F$137</c:f>
              <c:numCache>
                <c:formatCode>General</c:formatCode>
                <c:ptCount val="5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2025.XLS]SOST22'!$B$138:$F$138</c:f>
              <c:numCache>
                <c:formatCode>0%</c:formatCode>
                <c:ptCount val="5"/>
                <c:pt idx="0">
                  <c:v>0.64659999999999995</c:v>
                </c:pt>
                <c:pt idx="1">
                  <c:v>0.64380000000000004</c:v>
                </c:pt>
                <c:pt idx="2">
                  <c:v>0.63419999999999999</c:v>
                </c:pt>
                <c:pt idx="3">
                  <c:v>0.63419999999999999</c:v>
                </c:pt>
                <c:pt idx="4">
                  <c:v>0.47960000000000003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axId val="368330240"/>
        <c:axId val="368331776"/>
      </c:barChart>
      <c:catAx>
        <c:axId val="368330240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8331776"/>
        <c:crossesAt val="0"/>
        <c:auto val="0"/>
        <c:lblAlgn val="ctr"/>
        <c:lblOffset val="100"/>
        <c:tickLblSkip val="1"/>
        <c:tickMarkSkip val="1"/>
        <c:noMultiLvlLbl val="0"/>
      </c:catAx>
      <c:valAx>
        <c:axId val="36833177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8330240"/>
        <c:crossesAt val="1"/>
        <c:crossBetween val="between"/>
      </c:valAx>
      <c:spPr>
        <a:noFill/>
        <a:ln w="25400">
          <a:noFill/>
        </a:ln>
      </c:spPr>
    </c:plotArea>
    <c:plotVisOnly val="0"/>
    <c:dispBlanksAs val="gap"/>
    <c:showDLblsOverMax val="0"/>
  </c:chart>
  <c:spPr>
    <a:gradFill>
      <a:gsLst>
        <a:gs pos="2000">
          <a:schemeClr val="accent1">
            <a:lumMod val="75000"/>
          </a:schemeClr>
        </a:gs>
        <a:gs pos="63000">
          <a:schemeClr val="accent1">
            <a:lumMod val="45000"/>
            <a:lumOff val="55000"/>
          </a:schemeClr>
        </a:gs>
        <a:gs pos="72000">
          <a:schemeClr val="accent1">
            <a:lumMod val="45000"/>
            <a:lumOff val="55000"/>
          </a:schemeClr>
        </a:gs>
        <a:gs pos="100000">
          <a:srgbClr val="FFFF00"/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800"/>
              <a:t>Ранее совершавшими</a:t>
            </a:r>
          </a:p>
        </c:rich>
      </c:tx>
      <c:layout>
        <c:manualLayout>
          <c:xMode val="edge"/>
          <c:yMode val="edge"/>
          <c:x val="0.2281051927332613"/>
          <c:y val="0.10714285714285714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117674091747265"/>
          <c:y val="0.35714374687038342"/>
          <c:w val="0.75294261822652075"/>
          <c:h val="0.40816428213758105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 prstMaterial="dkEdge">
              <a:bevelT prst="angle"/>
            </a:sp3d>
          </c:spPr>
          <c:invertIfNegative val="0"/>
          <c:dLbls>
            <c:dLbl>
              <c:idx val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6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6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'[Dynamics-12 мес. 2025.XLS]SOST22'!$B$4:$F$4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'[Dynamics-12 мес. 2025.XLS]SOST22'!$B$20:$F$20</c:f>
              <c:numCache>
                <c:formatCode>General</c:formatCode>
                <c:ptCount val="5"/>
                <c:pt idx="0">
                  <c:v>175</c:v>
                </c:pt>
                <c:pt idx="1">
                  <c:v>187</c:v>
                </c:pt>
                <c:pt idx="2">
                  <c:v>197</c:v>
                </c:pt>
                <c:pt idx="3">
                  <c:v>169</c:v>
                </c:pt>
                <c:pt idx="4">
                  <c:v>104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8838144"/>
        <c:axId val="368839680"/>
      </c:barChart>
      <c:catAx>
        <c:axId val="368838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8839680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6883968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8838144"/>
        <c:crossesAt val="1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gradFill>
      <a:gsLst>
        <a:gs pos="2000">
          <a:schemeClr val="accent1">
            <a:lumMod val="75000"/>
          </a:schemeClr>
        </a:gs>
        <a:gs pos="63000">
          <a:schemeClr val="accent1">
            <a:lumMod val="45000"/>
            <a:lumOff val="55000"/>
          </a:schemeClr>
        </a:gs>
        <a:gs pos="72000">
          <a:schemeClr val="accent1">
            <a:lumMod val="45000"/>
            <a:lumOff val="55000"/>
          </a:schemeClr>
        </a:gs>
        <a:gs pos="100000">
          <a:srgbClr val="FFFF00"/>
        </a:gs>
      </a:gsLst>
      <a:lin ang="5400000" scaled="1"/>
    </a:gra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0DDB3-7908-4B87-A0F1-1D9B2FC32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23</Pages>
  <Words>6649</Words>
  <Characters>37904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alebedev44</dc:creator>
  <cp:keywords/>
  <dc:description/>
  <cp:lastModifiedBy>user</cp:lastModifiedBy>
  <cp:revision>4</cp:revision>
  <cp:lastPrinted>2026-02-03T13:41:00Z</cp:lastPrinted>
  <dcterms:created xsi:type="dcterms:W3CDTF">2026-02-04T08:30:00Z</dcterms:created>
  <dcterms:modified xsi:type="dcterms:W3CDTF">2026-02-09T07:58:00Z</dcterms:modified>
</cp:coreProperties>
</file>