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3F9" w:rsidRPr="009813F9" w:rsidRDefault="009813F9" w:rsidP="009813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3F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47675" cy="5715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3F9" w:rsidRPr="009813F9" w:rsidRDefault="00CC2F4C" w:rsidP="009813F9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ПРЕДСТАВИТЕЛЬНОЕ </w:t>
      </w:r>
      <w:r w:rsidR="009813F9" w:rsidRPr="009813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СОБРАНИЕ</w:t>
      </w:r>
    </w:p>
    <w:p w:rsidR="009813F9" w:rsidRPr="009813F9" w:rsidRDefault="00CC2F4C" w:rsidP="009813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ШЕКСНИНСКОГО МУНИЦИПАЛЬНОГО </w:t>
      </w:r>
      <w:r w:rsidR="009813F9" w:rsidRPr="009813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</w:t>
      </w:r>
    </w:p>
    <w:p w:rsidR="009813F9" w:rsidRPr="009813F9" w:rsidRDefault="009813F9" w:rsidP="009813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58E8" w:rsidRDefault="009813F9" w:rsidP="00FB11E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813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EA7B25" w:rsidRDefault="004B5E90" w:rsidP="005376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610DB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4A2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3B60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C779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мая</w:t>
      </w:r>
      <w:r w:rsidR="001C0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 w:rsidR="004A2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1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9813F9" w:rsidRPr="009813F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A2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3B60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</w:p>
    <w:p w:rsidR="00CC2F4C" w:rsidRDefault="009813F9" w:rsidP="00FB11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7B25">
        <w:rPr>
          <w:rFonts w:ascii="Times New Roman" w:eastAsia="Times New Roman" w:hAnsi="Times New Roman" w:cs="Times New Roman"/>
          <w:sz w:val="24"/>
          <w:szCs w:val="24"/>
          <w:lang w:eastAsia="ru-RU"/>
        </w:rPr>
        <w:t>п. Шексна</w:t>
      </w:r>
    </w:p>
    <w:p w:rsidR="00FB11E2" w:rsidRDefault="00FB11E2" w:rsidP="00FB11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4E02" w:rsidRDefault="009813F9" w:rsidP="00FA4E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2E5C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FA4E02">
        <w:rPr>
          <w:rFonts w:ascii="Times New Roman" w:hAnsi="Times New Roman" w:cs="Times New Roman"/>
          <w:sz w:val="28"/>
          <w:szCs w:val="28"/>
        </w:rPr>
        <w:t>решение</w:t>
      </w:r>
    </w:p>
    <w:p w:rsidR="00FA4E02" w:rsidRDefault="00FA4E02" w:rsidP="00FA4E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Представительного Собрания</w:t>
      </w:r>
    </w:p>
    <w:p w:rsidR="00FA4E02" w:rsidRDefault="00FA4E02" w:rsidP="00FA4E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Шекснинского муниципального района </w:t>
      </w:r>
    </w:p>
    <w:p w:rsidR="00FA4E02" w:rsidRDefault="00FA4E02" w:rsidP="00FA4E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31B2C">
        <w:rPr>
          <w:rFonts w:ascii="Times New Roman" w:hAnsi="Times New Roman" w:cs="Times New Roman"/>
          <w:sz w:val="28"/>
          <w:szCs w:val="28"/>
        </w:rPr>
        <w:t>03</w:t>
      </w:r>
      <w:r w:rsidR="004A2D9B">
        <w:rPr>
          <w:rFonts w:ascii="Times New Roman" w:hAnsi="Times New Roman" w:cs="Times New Roman"/>
          <w:sz w:val="28"/>
          <w:szCs w:val="28"/>
        </w:rPr>
        <w:t xml:space="preserve"> </w:t>
      </w:r>
      <w:r w:rsidR="00031B2C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6B00FD">
        <w:rPr>
          <w:rFonts w:ascii="Times New Roman" w:hAnsi="Times New Roman" w:cs="Times New Roman"/>
          <w:sz w:val="28"/>
          <w:szCs w:val="28"/>
        </w:rPr>
        <w:t>1</w:t>
      </w:r>
      <w:r w:rsidR="00031B2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4A2D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</w:t>
      </w:r>
      <w:r w:rsidR="00031B2C">
        <w:rPr>
          <w:rFonts w:ascii="Times New Roman" w:hAnsi="Times New Roman" w:cs="Times New Roman"/>
          <w:sz w:val="28"/>
          <w:szCs w:val="28"/>
        </w:rPr>
        <w:t>05</w:t>
      </w:r>
    </w:p>
    <w:p w:rsidR="00852E5C" w:rsidRDefault="00852E5C" w:rsidP="00852E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13F9" w:rsidRDefault="0074157B" w:rsidP="00F67B7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Рассмотрев </w:t>
      </w:r>
      <w:r w:rsidR="00A677FB">
        <w:rPr>
          <w:rFonts w:ascii="Times New Roman" w:hAnsi="Times New Roman" w:cs="Times New Roman"/>
          <w:sz w:val="28"/>
          <w:szCs w:val="28"/>
        </w:rPr>
        <w:t>заявление</w:t>
      </w:r>
      <w:r w:rsidR="006329B7">
        <w:rPr>
          <w:rFonts w:ascii="Times New Roman" w:hAnsi="Times New Roman" w:cs="Times New Roman"/>
          <w:sz w:val="28"/>
          <w:szCs w:val="28"/>
        </w:rPr>
        <w:t xml:space="preserve"> ФКП «Управление заказчика КС Минобороны России»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C779BE">
        <w:rPr>
          <w:rFonts w:ascii="Times New Roman" w:hAnsi="Times New Roman" w:cs="Times New Roman"/>
          <w:sz w:val="28"/>
          <w:szCs w:val="28"/>
        </w:rPr>
        <w:t>28</w:t>
      </w:r>
      <w:r w:rsidR="000B628B">
        <w:rPr>
          <w:rFonts w:ascii="Times New Roman" w:hAnsi="Times New Roman" w:cs="Times New Roman"/>
          <w:sz w:val="28"/>
          <w:szCs w:val="28"/>
        </w:rPr>
        <w:t xml:space="preserve"> апреля 2022</w:t>
      </w:r>
      <w:r>
        <w:rPr>
          <w:rFonts w:ascii="Times New Roman" w:hAnsi="Times New Roman" w:cs="Times New Roman"/>
          <w:sz w:val="28"/>
          <w:szCs w:val="28"/>
        </w:rPr>
        <w:t xml:space="preserve"> года, р</w:t>
      </w:r>
      <w:r w:rsidR="009813F9" w:rsidRPr="00852E5C">
        <w:rPr>
          <w:rFonts w:ascii="Times New Roman" w:hAnsi="Times New Roman" w:cs="Times New Roman"/>
          <w:sz w:val="28"/>
          <w:szCs w:val="28"/>
        </w:rPr>
        <w:t xml:space="preserve">уководствуясь статьей 21 Устава Шекснинского муниципального района, Представительное Собрание </w:t>
      </w:r>
      <w:r w:rsidR="009813F9" w:rsidRPr="00852E5C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F67B72" w:rsidRDefault="00315D7F" w:rsidP="00AD4973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020F8">
        <w:rPr>
          <w:rFonts w:ascii="Times New Roman" w:hAnsi="Times New Roman" w:cs="Times New Roman"/>
          <w:sz w:val="28"/>
          <w:szCs w:val="28"/>
        </w:rPr>
        <w:t>В</w:t>
      </w:r>
      <w:r w:rsidR="00FA4E02" w:rsidRPr="006020F8">
        <w:rPr>
          <w:rFonts w:ascii="Times New Roman" w:hAnsi="Times New Roman" w:cs="Times New Roman"/>
          <w:sz w:val="28"/>
          <w:szCs w:val="28"/>
        </w:rPr>
        <w:t>нести в</w:t>
      </w:r>
      <w:r w:rsidR="004A2D9B">
        <w:rPr>
          <w:rFonts w:ascii="Times New Roman" w:hAnsi="Times New Roman" w:cs="Times New Roman"/>
          <w:sz w:val="28"/>
          <w:szCs w:val="28"/>
        </w:rPr>
        <w:t xml:space="preserve"> </w:t>
      </w:r>
      <w:r w:rsidR="00FB11E2" w:rsidRPr="006020F8">
        <w:rPr>
          <w:rFonts w:ascii="Times New Roman" w:hAnsi="Times New Roman" w:cs="Times New Roman"/>
          <w:sz w:val="28"/>
          <w:szCs w:val="28"/>
        </w:rPr>
        <w:t>решени</w:t>
      </w:r>
      <w:r w:rsidR="000B66B6" w:rsidRPr="006020F8">
        <w:rPr>
          <w:rFonts w:ascii="Times New Roman" w:hAnsi="Times New Roman" w:cs="Times New Roman"/>
          <w:sz w:val="28"/>
          <w:szCs w:val="28"/>
        </w:rPr>
        <w:t>е</w:t>
      </w:r>
      <w:r w:rsidR="004A2D9B">
        <w:rPr>
          <w:rFonts w:ascii="Times New Roman" w:hAnsi="Times New Roman" w:cs="Times New Roman"/>
          <w:sz w:val="28"/>
          <w:szCs w:val="28"/>
        </w:rPr>
        <w:t xml:space="preserve"> </w:t>
      </w:r>
      <w:r w:rsidR="00FB11E2" w:rsidRPr="006020F8">
        <w:rPr>
          <w:rFonts w:ascii="Times New Roman" w:hAnsi="Times New Roman" w:cs="Times New Roman"/>
          <w:sz w:val="28"/>
          <w:szCs w:val="28"/>
        </w:rPr>
        <w:t>Представительного Собрания Шекснинского</w:t>
      </w:r>
    </w:p>
    <w:p w:rsidR="003424AF" w:rsidRPr="00F67B72" w:rsidRDefault="00FB11E2" w:rsidP="00F67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7B7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2C451C" w:rsidRPr="00F67B72">
        <w:rPr>
          <w:rFonts w:ascii="Times New Roman" w:hAnsi="Times New Roman" w:cs="Times New Roman"/>
          <w:sz w:val="28"/>
          <w:szCs w:val="28"/>
        </w:rPr>
        <w:t xml:space="preserve">от </w:t>
      </w:r>
      <w:r w:rsidR="006020F8" w:rsidRPr="00F67B72">
        <w:rPr>
          <w:rFonts w:ascii="Times New Roman" w:hAnsi="Times New Roman" w:cs="Times New Roman"/>
          <w:sz w:val="28"/>
          <w:szCs w:val="28"/>
        </w:rPr>
        <w:t>03</w:t>
      </w:r>
      <w:r w:rsidR="004A2D9B">
        <w:rPr>
          <w:rFonts w:ascii="Times New Roman" w:hAnsi="Times New Roman" w:cs="Times New Roman"/>
          <w:sz w:val="28"/>
          <w:szCs w:val="28"/>
        </w:rPr>
        <w:t xml:space="preserve"> </w:t>
      </w:r>
      <w:r w:rsidR="006020F8" w:rsidRPr="00F67B72">
        <w:rPr>
          <w:rFonts w:ascii="Times New Roman" w:hAnsi="Times New Roman" w:cs="Times New Roman"/>
          <w:sz w:val="28"/>
          <w:szCs w:val="28"/>
        </w:rPr>
        <w:t>октября</w:t>
      </w:r>
      <w:r w:rsidR="002C451C" w:rsidRPr="00F67B72">
        <w:rPr>
          <w:rFonts w:ascii="Times New Roman" w:hAnsi="Times New Roman" w:cs="Times New Roman"/>
          <w:sz w:val="28"/>
          <w:szCs w:val="28"/>
        </w:rPr>
        <w:t xml:space="preserve"> 20</w:t>
      </w:r>
      <w:r w:rsidR="006B00FD" w:rsidRPr="00F67B72">
        <w:rPr>
          <w:rFonts w:ascii="Times New Roman" w:hAnsi="Times New Roman" w:cs="Times New Roman"/>
          <w:sz w:val="28"/>
          <w:szCs w:val="28"/>
        </w:rPr>
        <w:t>1</w:t>
      </w:r>
      <w:r w:rsidR="006020F8" w:rsidRPr="00F67B72">
        <w:rPr>
          <w:rFonts w:ascii="Times New Roman" w:hAnsi="Times New Roman" w:cs="Times New Roman"/>
          <w:sz w:val="28"/>
          <w:szCs w:val="28"/>
        </w:rPr>
        <w:t>6</w:t>
      </w:r>
      <w:r w:rsidR="002C451C" w:rsidRPr="00F67B72">
        <w:rPr>
          <w:rFonts w:ascii="Times New Roman" w:hAnsi="Times New Roman" w:cs="Times New Roman"/>
          <w:sz w:val="28"/>
          <w:szCs w:val="28"/>
        </w:rPr>
        <w:t xml:space="preserve"> года № 1</w:t>
      </w:r>
      <w:r w:rsidR="006020F8" w:rsidRPr="00F67B72">
        <w:rPr>
          <w:rFonts w:ascii="Times New Roman" w:hAnsi="Times New Roman" w:cs="Times New Roman"/>
          <w:sz w:val="28"/>
          <w:szCs w:val="28"/>
        </w:rPr>
        <w:t>05</w:t>
      </w:r>
      <w:r w:rsidR="002C451C" w:rsidRPr="00F67B72">
        <w:rPr>
          <w:rFonts w:ascii="Times New Roman" w:hAnsi="Times New Roman" w:cs="Times New Roman"/>
          <w:sz w:val="28"/>
          <w:szCs w:val="28"/>
        </w:rPr>
        <w:t xml:space="preserve"> «</w:t>
      </w:r>
      <w:r w:rsidR="006020F8" w:rsidRPr="00F67B72">
        <w:rPr>
          <w:rFonts w:ascii="Times New Roman" w:hAnsi="Times New Roman" w:cs="Times New Roman"/>
          <w:sz w:val="28"/>
          <w:szCs w:val="28"/>
        </w:rPr>
        <w:t>О запрете вырубки древесины и древесно-кустарниковой растительности на территории Шекснинского муниципального района» следующие изменения:</w:t>
      </w:r>
    </w:p>
    <w:p w:rsidR="002E393A" w:rsidRDefault="0053768C" w:rsidP="00F67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666F49">
        <w:rPr>
          <w:rFonts w:ascii="Times New Roman" w:hAnsi="Times New Roman" w:cs="Times New Roman"/>
          <w:sz w:val="28"/>
          <w:szCs w:val="28"/>
        </w:rPr>
        <w:t>)</w:t>
      </w:r>
      <w:r w:rsidR="004A2D9B">
        <w:rPr>
          <w:rFonts w:ascii="Times New Roman" w:hAnsi="Times New Roman" w:cs="Times New Roman"/>
          <w:sz w:val="28"/>
          <w:szCs w:val="28"/>
        </w:rPr>
        <w:t xml:space="preserve"> </w:t>
      </w:r>
      <w:r w:rsidR="0074157B">
        <w:rPr>
          <w:rFonts w:ascii="Times New Roman" w:hAnsi="Times New Roman" w:cs="Times New Roman"/>
          <w:sz w:val="28"/>
          <w:szCs w:val="28"/>
        </w:rPr>
        <w:t xml:space="preserve">пункт 1 решения </w:t>
      </w:r>
      <w:r w:rsidR="00666F49">
        <w:rPr>
          <w:rFonts w:ascii="Times New Roman" w:hAnsi="Times New Roman" w:cs="Times New Roman"/>
          <w:sz w:val="28"/>
          <w:szCs w:val="28"/>
        </w:rPr>
        <w:t>д</w:t>
      </w:r>
      <w:r w:rsidR="006020F8" w:rsidRPr="00666F49">
        <w:rPr>
          <w:rFonts w:ascii="Times New Roman" w:hAnsi="Times New Roman" w:cs="Times New Roman"/>
          <w:sz w:val="28"/>
          <w:szCs w:val="28"/>
        </w:rPr>
        <w:t>ополнить подпунктом 1.</w:t>
      </w:r>
      <w:r w:rsidR="00C779BE">
        <w:rPr>
          <w:rFonts w:ascii="Times New Roman" w:hAnsi="Times New Roman" w:cs="Times New Roman"/>
          <w:sz w:val="28"/>
          <w:szCs w:val="28"/>
        </w:rPr>
        <w:t>7</w:t>
      </w:r>
      <w:r w:rsidR="006020F8" w:rsidRPr="00666F49">
        <w:rPr>
          <w:rFonts w:ascii="Times New Roman" w:hAnsi="Times New Roman" w:cs="Times New Roman"/>
          <w:sz w:val="28"/>
          <w:szCs w:val="28"/>
        </w:rPr>
        <w:t>. следующего содержания:</w:t>
      </w:r>
    </w:p>
    <w:p w:rsidR="00842B34" w:rsidRDefault="006020F8" w:rsidP="00F67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B9E">
        <w:rPr>
          <w:rFonts w:ascii="Times New Roman" w:hAnsi="Times New Roman" w:cs="Times New Roman"/>
          <w:sz w:val="28"/>
          <w:szCs w:val="28"/>
        </w:rPr>
        <w:t>«1.</w:t>
      </w:r>
      <w:r w:rsidR="00C779BE">
        <w:rPr>
          <w:rFonts w:ascii="Times New Roman" w:hAnsi="Times New Roman" w:cs="Times New Roman"/>
          <w:sz w:val="28"/>
          <w:szCs w:val="28"/>
        </w:rPr>
        <w:t>7</w:t>
      </w:r>
      <w:r w:rsidRPr="006B2B9E">
        <w:rPr>
          <w:rFonts w:ascii="Times New Roman" w:hAnsi="Times New Roman" w:cs="Times New Roman"/>
          <w:sz w:val="28"/>
          <w:szCs w:val="28"/>
        </w:rPr>
        <w:t>. Разрешить вырубку древесно-кустарниковой растительности</w:t>
      </w:r>
      <w:r w:rsidR="00390922">
        <w:rPr>
          <w:rFonts w:ascii="Times New Roman" w:hAnsi="Times New Roman" w:cs="Times New Roman"/>
          <w:sz w:val="28"/>
          <w:szCs w:val="28"/>
        </w:rPr>
        <w:t>:</w:t>
      </w:r>
    </w:p>
    <w:p w:rsidR="00977659" w:rsidRDefault="00390922" w:rsidP="00F67B7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части</w:t>
      </w:r>
      <w:r w:rsidR="00620C39">
        <w:rPr>
          <w:rFonts w:ascii="Times New Roman" w:hAnsi="Times New Roman" w:cs="Times New Roman"/>
          <w:sz w:val="28"/>
          <w:szCs w:val="28"/>
        </w:rPr>
        <w:t xml:space="preserve"> площадью </w:t>
      </w:r>
      <w:r w:rsidR="00C779BE">
        <w:rPr>
          <w:rFonts w:ascii="Times New Roman" w:hAnsi="Times New Roman" w:cs="Times New Roman"/>
          <w:sz w:val="28"/>
          <w:szCs w:val="28"/>
        </w:rPr>
        <w:t>2474</w:t>
      </w:r>
      <w:r w:rsidR="004A2D9B">
        <w:rPr>
          <w:rFonts w:ascii="Times New Roman" w:hAnsi="Times New Roman" w:cs="Times New Roman"/>
          <w:sz w:val="28"/>
          <w:szCs w:val="28"/>
        </w:rPr>
        <w:t xml:space="preserve"> </w:t>
      </w:r>
      <w:r w:rsidR="00620C39">
        <w:rPr>
          <w:rFonts w:ascii="Times New Roman" w:hAnsi="Times New Roman" w:cs="Times New Roman"/>
          <w:sz w:val="28"/>
          <w:szCs w:val="28"/>
        </w:rPr>
        <w:t>кв.м.</w:t>
      </w:r>
      <w:r w:rsidR="004A2D9B">
        <w:rPr>
          <w:rFonts w:ascii="Times New Roman" w:hAnsi="Times New Roman" w:cs="Times New Roman"/>
          <w:sz w:val="28"/>
          <w:szCs w:val="28"/>
        </w:rPr>
        <w:t xml:space="preserve"> </w:t>
      </w:r>
      <w:r w:rsidR="00F67B72">
        <w:rPr>
          <w:rFonts w:ascii="Times New Roman" w:hAnsi="Times New Roman" w:cs="Times New Roman"/>
          <w:sz w:val="28"/>
          <w:szCs w:val="28"/>
        </w:rPr>
        <w:t>земельного участка с кадастровым номером 35:23:</w:t>
      </w:r>
      <w:r w:rsidR="00C779BE">
        <w:rPr>
          <w:rFonts w:ascii="Times New Roman" w:hAnsi="Times New Roman" w:cs="Times New Roman"/>
          <w:sz w:val="28"/>
          <w:szCs w:val="28"/>
        </w:rPr>
        <w:t>0000000:302</w:t>
      </w:r>
      <w:r w:rsidR="00842B34">
        <w:rPr>
          <w:rFonts w:ascii="Times New Roman" w:hAnsi="Times New Roman" w:cs="Times New Roman"/>
          <w:sz w:val="28"/>
          <w:szCs w:val="28"/>
        </w:rPr>
        <w:t xml:space="preserve">с разрешенным использованием «для сельскохозяйственного производства», расположенного на землях категории «земли сельскохозяйственного назначения» по адресу: Вологодская область, Шекснинский район, </w:t>
      </w:r>
      <w:r w:rsidR="00521D69">
        <w:rPr>
          <w:rFonts w:ascii="Times New Roman" w:hAnsi="Times New Roman" w:cs="Times New Roman"/>
          <w:sz w:val="28"/>
          <w:szCs w:val="28"/>
        </w:rPr>
        <w:t>Никольский</w:t>
      </w:r>
      <w:bookmarkStart w:id="0" w:name="_GoBack"/>
      <w:bookmarkEnd w:id="0"/>
      <w:r w:rsidR="00842B34">
        <w:rPr>
          <w:rFonts w:ascii="Times New Roman" w:hAnsi="Times New Roman" w:cs="Times New Roman"/>
          <w:sz w:val="28"/>
          <w:szCs w:val="28"/>
        </w:rPr>
        <w:t xml:space="preserve"> сельсовет,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соответствиис </w:t>
      </w:r>
      <w:r w:rsidR="00F67B72">
        <w:rPr>
          <w:rFonts w:ascii="Times New Roman" w:hAnsi="Times New Roman" w:cs="Times New Roman"/>
          <w:sz w:val="28"/>
          <w:szCs w:val="28"/>
        </w:rPr>
        <w:t>прилагаемой</w:t>
      </w:r>
      <w:r w:rsidR="0074157B">
        <w:rPr>
          <w:rFonts w:ascii="Times New Roman" w:hAnsi="Times New Roman" w:cs="Times New Roman"/>
          <w:sz w:val="28"/>
          <w:szCs w:val="28"/>
        </w:rPr>
        <w:t xml:space="preserve"> к </w:t>
      </w:r>
      <w:r w:rsidR="00F54918">
        <w:rPr>
          <w:rFonts w:ascii="Times New Roman" w:hAnsi="Times New Roman" w:cs="Times New Roman"/>
          <w:sz w:val="28"/>
          <w:szCs w:val="28"/>
        </w:rPr>
        <w:t xml:space="preserve">данному </w:t>
      </w:r>
      <w:r w:rsidR="0074157B">
        <w:rPr>
          <w:rFonts w:ascii="Times New Roman" w:hAnsi="Times New Roman" w:cs="Times New Roman"/>
          <w:sz w:val="28"/>
          <w:szCs w:val="28"/>
        </w:rPr>
        <w:t>решению</w:t>
      </w:r>
      <w:r w:rsidR="00F67B72">
        <w:rPr>
          <w:rFonts w:ascii="Times New Roman" w:hAnsi="Times New Roman" w:cs="Times New Roman"/>
          <w:sz w:val="28"/>
          <w:szCs w:val="28"/>
        </w:rPr>
        <w:t xml:space="preserve"> схеме </w:t>
      </w:r>
      <w:r w:rsidR="00620C39">
        <w:rPr>
          <w:rFonts w:ascii="Times New Roman" w:hAnsi="Times New Roman" w:cs="Times New Roman"/>
          <w:sz w:val="28"/>
          <w:szCs w:val="28"/>
        </w:rPr>
        <w:t>границ предполагаемых к использованию земель или части земельного участка на кадастровом плане территории</w:t>
      </w:r>
      <w:r w:rsidR="005C2E99" w:rsidRPr="002A64E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620C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целью</w:t>
      </w:r>
      <w:r w:rsidR="00791C7D">
        <w:rPr>
          <w:rFonts w:ascii="Times New Roman" w:hAnsi="Times New Roman" w:cs="Times New Roman"/>
          <w:color w:val="000000" w:themeColor="text1"/>
          <w:sz w:val="28"/>
          <w:szCs w:val="28"/>
        </w:rPr>
        <w:t>строительства волоконно-оптических линий связи войсковой части 25594</w:t>
      </w:r>
      <w:r w:rsidR="00AD497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91D43" w:rsidRDefault="00091D43" w:rsidP="00F67B7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2.  Признать утратившим силу решение П</w:t>
      </w:r>
      <w:r w:rsidR="006E2E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редставительного Собрания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Ш</w:t>
      </w:r>
      <w:r w:rsidR="006E2E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екснинского муниципального района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27.04.2022 года №</w:t>
      </w:r>
      <w:r w:rsidR="004A2D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49 «О внесении изменений в решение П</w:t>
      </w:r>
      <w:r w:rsidR="006E2E31">
        <w:rPr>
          <w:rFonts w:ascii="Times New Roman" w:hAnsi="Times New Roman" w:cs="Times New Roman"/>
          <w:color w:val="000000" w:themeColor="text1"/>
          <w:sz w:val="28"/>
          <w:szCs w:val="28"/>
        </w:rPr>
        <w:t>редставительного Собрания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Ш</w:t>
      </w:r>
      <w:r w:rsidR="006E2E31">
        <w:rPr>
          <w:rFonts w:ascii="Times New Roman" w:hAnsi="Times New Roman" w:cs="Times New Roman"/>
          <w:color w:val="000000" w:themeColor="text1"/>
          <w:sz w:val="28"/>
          <w:szCs w:val="28"/>
        </w:rPr>
        <w:t>екснинского муниципального района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03.10.2016 года №</w:t>
      </w:r>
      <w:r w:rsidR="004A2D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105».</w:t>
      </w:r>
    </w:p>
    <w:p w:rsidR="00FB11E2" w:rsidRDefault="00091D43" w:rsidP="001B01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D57EE">
        <w:rPr>
          <w:rFonts w:ascii="Times New Roman" w:hAnsi="Times New Roman" w:cs="Times New Roman"/>
          <w:sz w:val="28"/>
          <w:szCs w:val="28"/>
        </w:rPr>
        <w:t xml:space="preserve">. </w:t>
      </w:r>
      <w:r w:rsidR="004A3E6D" w:rsidRPr="00AD57EE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после его официального </w:t>
      </w:r>
      <w:r w:rsidR="004A3E6D" w:rsidRPr="006B2B9E">
        <w:rPr>
          <w:rFonts w:ascii="Times New Roman" w:hAnsi="Times New Roman" w:cs="Times New Roman"/>
          <w:sz w:val="28"/>
          <w:szCs w:val="28"/>
        </w:rPr>
        <w:t xml:space="preserve">опубликования в газете «Звезда» и подлежит размещению на официальном сайте Шекснинского муниципального района в </w:t>
      </w:r>
      <w:r w:rsidR="00A71418" w:rsidRPr="006B2B9E">
        <w:rPr>
          <w:rFonts w:ascii="Times New Roman" w:hAnsi="Times New Roman" w:cs="Times New Roman"/>
          <w:sz w:val="28"/>
          <w:szCs w:val="28"/>
        </w:rPr>
        <w:t>и</w:t>
      </w:r>
      <w:r w:rsidR="004A3E6D" w:rsidRPr="006B2B9E">
        <w:rPr>
          <w:rFonts w:ascii="Times New Roman" w:hAnsi="Times New Roman" w:cs="Times New Roman"/>
          <w:sz w:val="28"/>
          <w:szCs w:val="28"/>
        </w:rPr>
        <w:t>нформационно-телекоммуникационной сети «Интернет».</w:t>
      </w:r>
    </w:p>
    <w:p w:rsidR="00A03C44" w:rsidRDefault="00A03C44" w:rsidP="00852E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1D43" w:rsidRDefault="00091D43" w:rsidP="00852E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0922" w:rsidRDefault="00AC2F6A" w:rsidP="009C7D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Шекснинского муниципального района                            </w:t>
      </w:r>
      <w:r w:rsidR="00A136CD">
        <w:rPr>
          <w:rFonts w:ascii="Times New Roman" w:hAnsi="Times New Roman" w:cs="Times New Roman"/>
          <w:sz w:val="28"/>
          <w:szCs w:val="28"/>
        </w:rPr>
        <w:t>В.В. Кузнецов</w:t>
      </w:r>
    </w:p>
    <w:sectPr w:rsidR="00390922" w:rsidSect="00091D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4C97" w:rsidRDefault="00044C97" w:rsidP="007C12C7">
      <w:pPr>
        <w:spacing w:after="0" w:line="240" w:lineRule="auto"/>
      </w:pPr>
      <w:r>
        <w:separator/>
      </w:r>
    </w:p>
  </w:endnote>
  <w:endnote w:type="continuationSeparator" w:id="1">
    <w:p w:rsidR="00044C97" w:rsidRDefault="00044C97" w:rsidP="007C1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42E" w:rsidRDefault="00E6142E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42E" w:rsidRDefault="00E6142E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42E" w:rsidRDefault="00E6142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4C97" w:rsidRDefault="00044C97" w:rsidP="007C12C7">
      <w:pPr>
        <w:spacing w:after="0" w:line="240" w:lineRule="auto"/>
      </w:pPr>
      <w:r>
        <w:separator/>
      </w:r>
    </w:p>
  </w:footnote>
  <w:footnote w:type="continuationSeparator" w:id="1">
    <w:p w:rsidR="00044C97" w:rsidRDefault="00044C97" w:rsidP="007C1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42E" w:rsidRDefault="00E6142E" w:rsidP="005630CB">
    <w:pPr>
      <w:pStyle w:val="a8"/>
      <w:framePr w:wrap="around" w:vAnchor="text" w:hAnchor="margin" w:xAlign="right" w:y="1"/>
      <w:rPr>
        <w:rStyle w:val="af"/>
      </w:rPr>
    </w:pPr>
  </w:p>
  <w:p w:rsidR="00E6142E" w:rsidRDefault="00E6142E" w:rsidP="005630CB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42E" w:rsidRDefault="00E6142E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42E" w:rsidRDefault="00E6142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94DB7"/>
    <w:multiLevelType w:val="hybridMultilevel"/>
    <w:tmpl w:val="45DC90EA"/>
    <w:lvl w:ilvl="0" w:tplc="3C5ADD3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03CC7"/>
    <w:multiLevelType w:val="hybridMultilevel"/>
    <w:tmpl w:val="CBDC560E"/>
    <w:lvl w:ilvl="0" w:tplc="ACFE0E6C">
      <w:start w:val="1"/>
      <w:numFmt w:val="decimal"/>
      <w:pStyle w:val="a"/>
      <w:lvlText w:val="%1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BF2CED"/>
    <w:multiLevelType w:val="hybridMultilevel"/>
    <w:tmpl w:val="8C8C7058"/>
    <w:lvl w:ilvl="0" w:tplc="14C4E98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8045C0"/>
    <w:multiLevelType w:val="hybridMultilevel"/>
    <w:tmpl w:val="387E85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BC2663"/>
    <w:multiLevelType w:val="hybridMultilevel"/>
    <w:tmpl w:val="B7EEACD0"/>
    <w:lvl w:ilvl="0" w:tplc="BD9CC4E0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984EA7"/>
    <w:multiLevelType w:val="hybridMultilevel"/>
    <w:tmpl w:val="559EDF06"/>
    <w:lvl w:ilvl="0" w:tplc="516E61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744E58"/>
    <w:multiLevelType w:val="hybridMultilevel"/>
    <w:tmpl w:val="4ED22CE0"/>
    <w:lvl w:ilvl="0" w:tplc="62F4A28C">
      <w:start w:val="1"/>
      <w:numFmt w:val="decimal"/>
      <w:lvlText w:val="%1."/>
      <w:lvlJc w:val="left"/>
      <w:pPr>
        <w:ind w:left="97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583B180D"/>
    <w:multiLevelType w:val="hybridMultilevel"/>
    <w:tmpl w:val="530669DE"/>
    <w:lvl w:ilvl="0" w:tplc="A7B4529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632C5F0C"/>
    <w:multiLevelType w:val="multilevel"/>
    <w:tmpl w:val="D65E4FDE"/>
    <w:lvl w:ilvl="0">
      <w:start w:val="1"/>
      <w:numFmt w:val="decimal"/>
      <w:lvlText w:val="%1."/>
      <w:lvlJc w:val="left"/>
      <w:pPr>
        <w:ind w:left="28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2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44" w:hanging="2160"/>
      </w:pPr>
      <w:rPr>
        <w:rFonts w:hint="default"/>
      </w:rPr>
    </w:lvl>
  </w:abstractNum>
  <w:abstractNum w:abstractNumId="9">
    <w:nsid w:val="69203BF4"/>
    <w:multiLevelType w:val="hybridMultilevel"/>
    <w:tmpl w:val="803A956E"/>
    <w:lvl w:ilvl="0" w:tplc="11D474E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25719E"/>
    <w:multiLevelType w:val="hybridMultilevel"/>
    <w:tmpl w:val="2E583FBA"/>
    <w:lvl w:ilvl="0" w:tplc="9396695A">
      <w:start w:val="1"/>
      <w:numFmt w:val="decimal"/>
      <w:lvlText w:val="%1."/>
      <w:lvlJc w:val="left"/>
      <w:pPr>
        <w:ind w:left="1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3" w:hanging="360"/>
      </w:pPr>
    </w:lvl>
    <w:lvl w:ilvl="2" w:tplc="0419001B" w:tentative="1">
      <w:start w:val="1"/>
      <w:numFmt w:val="lowerRoman"/>
      <w:lvlText w:val="%3."/>
      <w:lvlJc w:val="right"/>
      <w:pPr>
        <w:ind w:left="2773" w:hanging="180"/>
      </w:pPr>
    </w:lvl>
    <w:lvl w:ilvl="3" w:tplc="0419000F" w:tentative="1">
      <w:start w:val="1"/>
      <w:numFmt w:val="decimal"/>
      <w:lvlText w:val="%4."/>
      <w:lvlJc w:val="left"/>
      <w:pPr>
        <w:ind w:left="3493" w:hanging="360"/>
      </w:pPr>
    </w:lvl>
    <w:lvl w:ilvl="4" w:tplc="04190019" w:tentative="1">
      <w:start w:val="1"/>
      <w:numFmt w:val="lowerLetter"/>
      <w:lvlText w:val="%5."/>
      <w:lvlJc w:val="left"/>
      <w:pPr>
        <w:ind w:left="4213" w:hanging="360"/>
      </w:pPr>
    </w:lvl>
    <w:lvl w:ilvl="5" w:tplc="0419001B" w:tentative="1">
      <w:start w:val="1"/>
      <w:numFmt w:val="lowerRoman"/>
      <w:lvlText w:val="%6."/>
      <w:lvlJc w:val="right"/>
      <w:pPr>
        <w:ind w:left="4933" w:hanging="180"/>
      </w:pPr>
    </w:lvl>
    <w:lvl w:ilvl="6" w:tplc="0419000F" w:tentative="1">
      <w:start w:val="1"/>
      <w:numFmt w:val="decimal"/>
      <w:lvlText w:val="%7."/>
      <w:lvlJc w:val="left"/>
      <w:pPr>
        <w:ind w:left="5653" w:hanging="360"/>
      </w:pPr>
    </w:lvl>
    <w:lvl w:ilvl="7" w:tplc="04190019" w:tentative="1">
      <w:start w:val="1"/>
      <w:numFmt w:val="lowerLetter"/>
      <w:lvlText w:val="%8."/>
      <w:lvlJc w:val="left"/>
      <w:pPr>
        <w:ind w:left="6373" w:hanging="360"/>
      </w:pPr>
    </w:lvl>
    <w:lvl w:ilvl="8" w:tplc="0419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1">
    <w:nsid w:val="6D7F5FEF"/>
    <w:multiLevelType w:val="hybridMultilevel"/>
    <w:tmpl w:val="9A6CBE8A"/>
    <w:lvl w:ilvl="0" w:tplc="689EFAE4">
      <w:start w:val="1"/>
      <w:numFmt w:val="decimal"/>
      <w:lvlText w:val="%1."/>
      <w:lvlJc w:val="left"/>
      <w:pPr>
        <w:ind w:left="4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40" w:hanging="360"/>
      </w:pPr>
    </w:lvl>
    <w:lvl w:ilvl="2" w:tplc="0419001B" w:tentative="1">
      <w:start w:val="1"/>
      <w:numFmt w:val="lowerRoman"/>
      <w:lvlText w:val="%3."/>
      <w:lvlJc w:val="right"/>
      <w:pPr>
        <w:ind w:left="6060" w:hanging="180"/>
      </w:pPr>
    </w:lvl>
    <w:lvl w:ilvl="3" w:tplc="0419000F" w:tentative="1">
      <w:start w:val="1"/>
      <w:numFmt w:val="decimal"/>
      <w:lvlText w:val="%4."/>
      <w:lvlJc w:val="left"/>
      <w:pPr>
        <w:ind w:left="6780" w:hanging="360"/>
      </w:pPr>
    </w:lvl>
    <w:lvl w:ilvl="4" w:tplc="04190019" w:tentative="1">
      <w:start w:val="1"/>
      <w:numFmt w:val="lowerLetter"/>
      <w:lvlText w:val="%5."/>
      <w:lvlJc w:val="left"/>
      <w:pPr>
        <w:ind w:left="7500" w:hanging="360"/>
      </w:pPr>
    </w:lvl>
    <w:lvl w:ilvl="5" w:tplc="0419001B" w:tentative="1">
      <w:start w:val="1"/>
      <w:numFmt w:val="lowerRoman"/>
      <w:lvlText w:val="%6."/>
      <w:lvlJc w:val="right"/>
      <w:pPr>
        <w:ind w:left="8220" w:hanging="180"/>
      </w:pPr>
    </w:lvl>
    <w:lvl w:ilvl="6" w:tplc="0419000F" w:tentative="1">
      <w:start w:val="1"/>
      <w:numFmt w:val="decimal"/>
      <w:lvlText w:val="%7."/>
      <w:lvlJc w:val="left"/>
      <w:pPr>
        <w:ind w:left="8940" w:hanging="360"/>
      </w:pPr>
    </w:lvl>
    <w:lvl w:ilvl="7" w:tplc="04190019" w:tentative="1">
      <w:start w:val="1"/>
      <w:numFmt w:val="lowerLetter"/>
      <w:lvlText w:val="%8."/>
      <w:lvlJc w:val="left"/>
      <w:pPr>
        <w:ind w:left="9660" w:hanging="360"/>
      </w:pPr>
    </w:lvl>
    <w:lvl w:ilvl="8" w:tplc="0419001B" w:tentative="1">
      <w:start w:val="1"/>
      <w:numFmt w:val="lowerRoman"/>
      <w:lvlText w:val="%9."/>
      <w:lvlJc w:val="right"/>
      <w:pPr>
        <w:ind w:left="10380" w:hanging="180"/>
      </w:pPr>
    </w:lvl>
  </w:abstractNum>
  <w:abstractNum w:abstractNumId="12">
    <w:nsid w:val="6FF4311B"/>
    <w:multiLevelType w:val="hybridMultilevel"/>
    <w:tmpl w:val="1004C6C2"/>
    <w:lvl w:ilvl="0" w:tplc="3404F9B2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1368C0"/>
    <w:multiLevelType w:val="hybridMultilevel"/>
    <w:tmpl w:val="CE981EAC"/>
    <w:lvl w:ilvl="0" w:tplc="BFD4BE9C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7"/>
  </w:num>
  <w:num w:numId="4">
    <w:abstractNumId w:val="6"/>
  </w:num>
  <w:num w:numId="5">
    <w:abstractNumId w:val="13"/>
  </w:num>
  <w:num w:numId="6">
    <w:abstractNumId w:val="2"/>
  </w:num>
  <w:num w:numId="7">
    <w:abstractNumId w:val="0"/>
  </w:num>
  <w:num w:numId="8">
    <w:abstractNumId w:val="9"/>
  </w:num>
  <w:num w:numId="9">
    <w:abstractNumId w:val="4"/>
  </w:num>
  <w:num w:numId="10">
    <w:abstractNumId w:val="12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3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43F0"/>
    <w:rsid w:val="000075C4"/>
    <w:rsid w:val="00031B2C"/>
    <w:rsid w:val="00044C97"/>
    <w:rsid w:val="00091D43"/>
    <w:rsid w:val="0009261C"/>
    <w:rsid w:val="00097739"/>
    <w:rsid w:val="000A293B"/>
    <w:rsid w:val="000B628B"/>
    <w:rsid w:val="000B66B6"/>
    <w:rsid w:val="000F3E13"/>
    <w:rsid w:val="001047E5"/>
    <w:rsid w:val="0012710E"/>
    <w:rsid w:val="00140FB5"/>
    <w:rsid w:val="001B01DF"/>
    <w:rsid w:val="001C0026"/>
    <w:rsid w:val="001D3B13"/>
    <w:rsid w:val="001D574F"/>
    <w:rsid w:val="001D6862"/>
    <w:rsid w:val="00204BD5"/>
    <w:rsid w:val="002078B2"/>
    <w:rsid w:val="00250085"/>
    <w:rsid w:val="002512BD"/>
    <w:rsid w:val="002608BE"/>
    <w:rsid w:val="002738C6"/>
    <w:rsid w:val="00277CE5"/>
    <w:rsid w:val="002A64EE"/>
    <w:rsid w:val="002B1637"/>
    <w:rsid w:val="002C2C3B"/>
    <w:rsid w:val="002C451C"/>
    <w:rsid w:val="002E393A"/>
    <w:rsid w:val="002E3FC4"/>
    <w:rsid w:val="00301865"/>
    <w:rsid w:val="00315D7F"/>
    <w:rsid w:val="00332C14"/>
    <w:rsid w:val="003424AF"/>
    <w:rsid w:val="003705E6"/>
    <w:rsid w:val="00372F86"/>
    <w:rsid w:val="00390922"/>
    <w:rsid w:val="00390C17"/>
    <w:rsid w:val="003D0A39"/>
    <w:rsid w:val="003F6737"/>
    <w:rsid w:val="0041088D"/>
    <w:rsid w:val="00450163"/>
    <w:rsid w:val="00456419"/>
    <w:rsid w:val="004752E3"/>
    <w:rsid w:val="004A2D9B"/>
    <w:rsid w:val="004A3E6D"/>
    <w:rsid w:val="004B0DA3"/>
    <w:rsid w:val="004B5E90"/>
    <w:rsid w:val="004C4B7E"/>
    <w:rsid w:val="004E746C"/>
    <w:rsid w:val="00501055"/>
    <w:rsid w:val="00507D42"/>
    <w:rsid w:val="00521D69"/>
    <w:rsid w:val="00523F80"/>
    <w:rsid w:val="0053768C"/>
    <w:rsid w:val="005568C1"/>
    <w:rsid w:val="005630CB"/>
    <w:rsid w:val="005858B0"/>
    <w:rsid w:val="005927DD"/>
    <w:rsid w:val="005C2E99"/>
    <w:rsid w:val="005F284C"/>
    <w:rsid w:val="005F36D2"/>
    <w:rsid w:val="006020F8"/>
    <w:rsid w:val="00620C39"/>
    <w:rsid w:val="006329B7"/>
    <w:rsid w:val="00666F49"/>
    <w:rsid w:val="00681965"/>
    <w:rsid w:val="00684A12"/>
    <w:rsid w:val="006B00FD"/>
    <w:rsid w:val="006B1A0E"/>
    <w:rsid w:val="006B2B9E"/>
    <w:rsid w:val="006C24E4"/>
    <w:rsid w:val="006E2E31"/>
    <w:rsid w:val="00705BF1"/>
    <w:rsid w:val="0074157B"/>
    <w:rsid w:val="007630AE"/>
    <w:rsid w:val="007846B4"/>
    <w:rsid w:val="00791C7D"/>
    <w:rsid w:val="007B04A0"/>
    <w:rsid w:val="007C12C7"/>
    <w:rsid w:val="008170B2"/>
    <w:rsid w:val="008369C2"/>
    <w:rsid w:val="00842B34"/>
    <w:rsid w:val="00852E5C"/>
    <w:rsid w:val="008954EA"/>
    <w:rsid w:val="008A31A6"/>
    <w:rsid w:val="008C31CC"/>
    <w:rsid w:val="008C5ACB"/>
    <w:rsid w:val="008D28F4"/>
    <w:rsid w:val="0091535A"/>
    <w:rsid w:val="0093349B"/>
    <w:rsid w:val="00947B44"/>
    <w:rsid w:val="00956E15"/>
    <w:rsid w:val="00962FCD"/>
    <w:rsid w:val="00977659"/>
    <w:rsid w:val="009813F9"/>
    <w:rsid w:val="00982626"/>
    <w:rsid w:val="009A14E7"/>
    <w:rsid w:val="009A4F5B"/>
    <w:rsid w:val="009C7D81"/>
    <w:rsid w:val="009D4785"/>
    <w:rsid w:val="009E0623"/>
    <w:rsid w:val="00A03C44"/>
    <w:rsid w:val="00A136CD"/>
    <w:rsid w:val="00A20B7C"/>
    <w:rsid w:val="00A677FB"/>
    <w:rsid w:val="00A71418"/>
    <w:rsid w:val="00A9281B"/>
    <w:rsid w:val="00AA2E1B"/>
    <w:rsid w:val="00AC2F6A"/>
    <w:rsid w:val="00AC3DC9"/>
    <w:rsid w:val="00AD0F21"/>
    <w:rsid w:val="00AD43F0"/>
    <w:rsid w:val="00AD4973"/>
    <w:rsid w:val="00AD57EE"/>
    <w:rsid w:val="00AE5A81"/>
    <w:rsid w:val="00B322B0"/>
    <w:rsid w:val="00B87814"/>
    <w:rsid w:val="00BB2B39"/>
    <w:rsid w:val="00BD0F85"/>
    <w:rsid w:val="00BD6A99"/>
    <w:rsid w:val="00C0233B"/>
    <w:rsid w:val="00C32D22"/>
    <w:rsid w:val="00C4414E"/>
    <w:rsid w:val="00C610DB"/>
    <w:rsid w:val="00C64D70"/>
    <w:rsid w:val="00C705ED"/>
    <w:rsid w:val="00C7652F"/>
    <w:rsid w:val="00C779BE"/>
    <w:rsid w:val="00C91A1C"/>
    <w:rsid w:val="00C93052"/>
    <w:rsid w:val="00CC2F4C"/>
    <w:rsid w:val="00CE01D6"/>
    <w:rsid w:val="00D13664"/>
    <w:rsid w:val="00D54AD6"/>
    <w:rsid w:val="00D867B4"/>
    <w:rsid w:val="00D91C7D"/>
    <w:rsid w:val="00DE139E"/>
    <w:rsid w:val="00DE58E8"/>
    <w:rsid w:val="00E00A56"/>
    <w:rsid w:val="00E05BB1"/>
    <w:rsid w:val="00E213A9"/>
    <w:rsid w:val="00E6142E"/>
    <w:rsid w:val="00E8060B"/>
    <w:rsid w:val="00EA647E"/>
    <w:rsid w:val="00EA7B25"/>
    <w:rsid w:val="00EF0039"/>
    <w:rsid w:val="00F15A78"/>
    <w:rsid w:val="00F20AD7"/>
    <w:rsid w:val="00F2322C"/>
    <w:rsid w:val="00F33B60"/>
    <w:rsid w:val="00F54918"/>
    <w:rsid w:val="00F67B72"/>
    <w:rsid w:val="00F8760E"/>
    <w:rsid w:val="00FA4E02"/>
    <w:rsid w:val="00FB11E2"/>
    <w:rsid w:val="00FC0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50085"/>
  </w:style>
  <w:style w:type="paragraph" w:styleId="1">
    <w:name w:val="heading 1"/>
    <w:basedOn w:val="a0"/>
    <w:next w:val="a0"/>
    <w:link w:val="10"/>
    <w:qFormat/>
    <w:rsid w:val="005F36D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9813F9"/>
    <w:pPr>
      <w:ind w:left="720"/>
      <w:contextualSpacing/>
    </w:pPr>
  </w:style>
  <w:style w:type="paragraph" w:styleId="a5">
    <w:name w:val="Balloon Text"/>
    <w:basedOn w:val="a0"/>
    <w:link w:val="a6"/>
    <w:semiHidden/>
    <w:unhideWhenUsed/>
    <w:rsid w:val="00523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1"/>
    <w:link w:val="a5"/>
    <w:semiHidden/>
    <w:rsid w:val="00523F80"/>
    <w:rPr>
      <w:rFonts w:ascii="Segoe UI" w:hAnsi="Segoe UI" w:cs="Segoe UI"/>
      <w:sz w:val="18"/>
      <w:szCs w:val="18"/>
    </w:rPr>
  </w:style>
  <w:style w:type="table" w:styleId="a7">
    <w:name w:val="Table Grid"/>
    <w:basedOn w:val="a2"/>
    <w:uiPriority w:val="39"/>
    <w:rsid w:val="002512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0"/>
    <w:link w:val="a9"/>
    <w:unhideWhenUsed/>
    <w:rsid w:val="007C1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rsid w:val="007C12C7"/>
  </w:style>
  <w:style w:type="paragraph" w:styleId="aa">
    <w:name w:val="footer"/>
    <w:basedOn w:val="a0"/>
    <w:link w:val="ab"/>
    <w:unhideWhenUsed/>
    <w:rsid w:val="007C1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rsid w:val="007C12C7"/>
  </w:style>
  <w:style w:type="character" w:customStyle="1" w:styleId="10">
    <w:name w:val="Заголовок 1 Знак"/>
    <w:basedOn w:val="a1"/>
    <w:link w:val="1"/>
    <w:rsid w:val="005F36D2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11">
    <w:name w:val="Нет списка1"/>
    <w:next w:val="a3"/>
    <w:uiPriority w:val="99"/>
    <w:semiHidden/>
    <w:unhideWhenUsed/>
    <w:rsid w:val="005F36D2"/>
  </w:style>
  <w:style w:type="paragraph" w:customStyle="1" w:styleId="12">
    <w:name w:val="Обычный1"/>
    <w:rsid w:val="005F36D2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styleId="ac">
    <w:name w:val="annotation reference"/>
    <w:semiHidden/>
    <w:rsid w:val="005F36D2"/>
    <w:rPr>
      <w:sz w:val="16"/>
      <w:szCs w:val="16"/>
    </w:rPr>
  </w:style>
  <w:style w:type="paragraph" w:styleId="ad">
    <w:name w:val="annotation text"/>
    <w:basedOn w:val="a0"/>
    <w:link w:val="ae"/>
    <w:semiHidden/>
    <w:rsid w:val="005F36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1"/>
    <w:link w:val="ad"/>
    <w:semiHidden/>
    <w:rsid w:val="005F36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basedOn w:val="a1"/>
    <w:rsid w:val="005F36D2"/>
  </w:style>
  <w:style w:type="paragraph" w:customStyle="1" w:styleId="af0">
    <w:name w:val="Разделитель таблиц"/>
    <w:basedOn w:val="a0"/>
    <w:rsid w:val="005F36D2"/>
    <w:pPr>
      <w:spacing w:after="0"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f1">
    <w:name w:val="Название подраздела"/>
    <w:basedOn w:val="12"/>
    <w:rsid w:val="005F36D2"/>
    <w:pPr>
      <w:keepNext/>
      <w:spacing w:before="240"/>
      <w:jc w:val="center"/>
    </w:pPr>
    <w:rPr>
      <w:b/>
    </w:rPr>
  </w:style>
  <w:style w:type="table" w:customStyle="1" w:styleId="13">
    <w:name w:val="Сетка таблицы1"/>
    <w:basedOn w:val="a2"/>
    <w:next w:val="a7"/>
    <w:rsid w:val="005F36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аголовок таблицы"/>
    <w:basedOn w:val="12"/>
    <w:rsid w:val="005F36D2"/>
    <w:pPr>
      <w:keepNext/>
      <w:jc w:val="center"/>
    </w:pPr>
    <w:rPr>
      <w:b/>
    </w:rPr>
  </w:style>
  <w:style w:type="paragraph" w:customStyle="1" w:styleId="af3">
    <w:name w:val="Название раздела"/>
    <w:basedOn w:val="a0"/>
    <w:rsid w:val="005F36D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4">
    <w:name w:val="Текст таблицы"/>
    <w:basedOn w:val="12"/>
    <w:rsid w:val="005F36D2"/>
  </w:style>
  <w:style w:type="paragraph" w:customStyle="1" w:styleId="a">
    <w:name w:val="Автонумератор в таблице"/>
    <w:basedOn w:val="12"/>
    <w:rsid w:val="005F36D2"/>
    <w:pPr>
      <w:numPr>
        <w:numId w:val="11"/>
      </w:numPr>
      <w:snapToGrid w:val="0"/>
      <w:jc w:val="center"/>
    </w:pPr>
  </w:style>
  <w:style w:type="paragraph" w:customStyle="1" w:styleId="af5">
    <w:name w:val="Заголовок таблицы повторяющийся"/>
    <w:basedOn w:val="12"/>
    <w:rsid w:val="005F36D2"/>
    <w:pPr>
      <w:jc w:val="center"/>
    </w:pPr>
    <w:rPr>
      <w:b/>
    </w:rPr>
  </w:style>
  <w:style w:type="paragraph" w:styleId="af6">
    <w:name w:val="annotation subject"/>
    <w:basedOn w:val="ad"/>
    <w:next w:val="ad"/>
    <w:link w:val="af7"/>
    <w:semiHidden/>
    <w:rsid w:val="005F36D2"/>
    <w:rPr>
      <w:b/>
      <w:bCs/>
    </w:rPr>
  </w:style>
  <w:style w:type="character" w:customStyle="1" w:styleId="af7">
    <w:name w:val="Тема примечания Знак"/>
    <w:basedOn w:val="ae"/>
    <w:link w:val="af6"/>
    <w:semiHidden/>
    <w:rsid w:val="005F36D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50085"/>
  </w:style>
  <w:style w:type="paragraph" w:styleId="1">
    <w:name w:val="heading 1"/>
    <w:basedOn w:val="a0"/>
    <w:next w:val="a0"/>
    <w:link w:val="10"/>
    <w:qFormat/>
    <w:rsid w:val="005F36D2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9813F9"/>
    <w:pPr>
      <w:ind w:left="720"/>
      <w:contextualSpacing/>
    </w:pPr>
  </w:style>
  <w:style w:type="paragraph" w:styleId="a5">
    <w:name w:val="Balloon Text"/>
    <w:basedOn w:val="a0"/>
    <w:link w:val="a6"/>
    <w:semiHidden/>
    <w:unhideWhenUsed/>
    <w:rsid w:val="00523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1"/>
    <w:link w:val="a5"/>
    <w:semiHidden/>
    <w:rsid w:val="00523F80"/>
    <w:rPr>
      <w:rFonts w:ascii="Segoe UI" w:hAnsi="Segoe UI" w:cs="Segoe UI"/>
      <w:sz w:val="18"/>
      <w:szCs w:val="18"/>
    </w:rPr>
  </w:style>
  <w:style w:type="table" w:styleId="a7">
    <w:name w:val="Table Grid"/>
    <w:basedOn w:val="a2"/>
    <w:uiPriority w:val="39"/>
    <w:rsid w:val="002512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0"/>
    <w:link w:val="a9"/>
    <w:unhideWhenUsed/>
    <w:rsid w:val="007C1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rsid w:val="007C12C7"/>
  </w:style>
  <w:style w:type="paragraph" w:styleId="aa">
    <w:name w:val="footer"/>
    <w:basedOn w:val="a0"/>
    <w:link w:val="ab"/>
    <w:unhideWhenUsed/>
    <w:rsid w:val="007C12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rsid w:val="007C12C7"/>
  </w:style>
  <w:style w:type="character" w:customStyle="1" w:styleId="10">
    <w:name w:val="Заголовок 1 Знак"/>
    <w:basedOn w:val="a1"/>
    <w:link w:val="1"/>
    <w:rsid w:val="005F36D2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11">
    <w:name w:val="Нет списка1"/>
    <w:next w:val="a3"/>
    <w:uiPriority w:val="99"/>
    <w:semiHidden/>
    <w:unhideWhenUsed/>
    <w:rsid w:val="005F36D2"/>
  </w:style>
  <w:style w:type="paragraph" w:customStyle="1" w:styleId="12">
    <w:name w:val="Обычный1"/>
    <w:rsid w:val="005F36D2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styleId="ac">
    <w:name w:val="annotation reference"/>
    <w:semiHidden/>
    <w:rsid w:val="005F36D2"/>
    <w:rPr>
      <w:sz w:val="16"/>
      <w:szCs w:val="16"/>
    </w:rPr>
  </w:style>
  <w:style w:type="paragraph" w:styleId="ad">
    <w:name w:val="annotation text"/>
    <w:basedOn w:val="a0"/>
    <w:link w:val="ae"/>
    <w:semiHidden/>
    <w:rsid w:val="005F36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1"/>
    <w:link w:val="ad"/>
    <w:semiHidden/>
    <w:rsid w:val="005F36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basedOn w:val="a1"/>
    <w:rsid w:val="005F36D2"/>
  </w:style>
  <w:style w:type="paragraph" w:customStyle="1" w:styleId="af0">
    <w:name w:val="Разделитель таблиц"/>
    <w:basedOn w:val="a0"/>
    <w:rsid w:val="005F36D2"/>
    <w:pPr>
      <w:spacing w:after="0"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f1">
    <w:name w:val="Название подраздела"/>
    <w:basedOn w:val="12"/>
    <w:rsid w:val="005F36D2"/>
    <w:pPr>
      <w:keepNext/>
      <w:spacing w:before="240"/>
      <w:jc w:val="center"/>
    </w:pPr>
    <w:rPr>
      <w:b/>
    </w:rPr>
  </w:style>
  <w:style w:type="table" w:customStyle="1" w:styleId="13">
    <w:name w:val="Сетка таблицы1"/>
    <w:basedOn w:val="a2"/>
    <w:next w:val="a7"/>
    <w:rsid w:val="005F36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Заголовок таблицы"/>
    <w:basedOn w:val="12"/>
    <w:rsid w:val="005F36D2"/>
    <w:pPr>
      <w:keepNext/>
      <w:jc w:val="center"/>
    </w:pPr>
    <w:rPr>
      <w:b/>
    </w:rPr>
  </w:style>
  <w:style w:type="paragraph" w:customStyle="1" w:styleId="af3">
    <w:name w:val="Название раздела"/>
    <w:basedOn w:val="a0"/>
    <w:rsid w:val="005F36D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f4">
    <w:name w:val="Текст таблицы"/>
    <w:basedOn w:val="12"/>
    <w:rsid w:val="005F36D2"/>
  </w:style>
  <w:style w:type="paragraph" w:customStyle="1" w:styleId="a">
    <w:name w:val="Автонумератор в таблице"/>
    <w:basedOn w:val="12"/>
    <w:rsid w:val="005F36D2"/>
    <w:pPr>
      <w:numPr>
        <w:numId w:val="11"/>
      </w:numPr>
      <w:snapToGrid w:val="0"/>
      <w:jc w:val="center"/>
    </w:pPr>
  </w:style>
  <w:style w:type="paragraph" w:customStyle="1" w:styleId="af5">
    <w:name w:val="Заголовок таблицы повторяющийся"/>
    <w:basedOn w:val="12"/>
    <w:rsid w:val="005F36D2"/>
    <w:pPr>
      <w:jc w:val="center"/>
    </w:pPr>
    <w:rPr>
      <w:b/>
    </w:rPr>
  </w:style>
  <w:style w:type="paragraph" w:styleId="af6">
    <w:name w:val="annotation subject"/>
    <w:basedOn w:val="ad"/>
    <w:next w:val="ad"/>
    <w:link w:val="af7"/>
    <w:semiHidden/>
    <w:rsid w:val="005F36D2"/>
    <w:rPr>
      <w:b/>
      <w:bCs/>
    </w:rPr>
  </w:style>
  <w:style w:type="character" w:customStyle="1" w:styleId="af7">
    <w:name w:val="Тема примечания Знак"/>
    <w:basedOn w:val="ae"/>
    <w:link w:val="af6"/>
    <w:semiHidden/>
    <w:rsid w:val="005F36D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5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AdmShek</cp:lastModifiedBy>
  <cp:revision>18</cp:revision>
  <cp:lastPrinted>2022-05-26T07:47:00Z</cp:lastPrinted>
  <dcterms:created xsi:type="dcterms:W3CDTF">2022-04-25T06:22:00Z</dcterms:created>
  <dcterms:modified xsi:type="dcterms:W3CDTF">2022-05-27T07:23:00Z</dcterms:modified>
</cp:coreProperties>
</file>