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c"/>
        <w:tblpPr w:leftFromText="180" w:rightFromText="180" w:vertAnchor="text" w:horzAnchor="margin" w:tblpXSpec="right" w:tblpY="8"/>
        <w:tblW w:w="5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8"/>
      </w:tblGrid>
      <w:tr w:rsidR="00A27773" w:rsidTr="00370614">
        <w:tc>
          <w:tcPr>
            <w:tcW w:w="5138" w:type="dxa"/>
          </w:tcPr>
          <w:p w:rsidR="00181CE7" w:rsidRDefault="00181CE7" w:rsidP="003706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A27773" w:rsidRPr="00A27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7773" w:rsidRPr="00A27773" w:rsidRDefault="00181CE7" w:rsidP="003706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решением</w:t>
            </w:r>
            <w:r w:rsidR="00A27773" w:rsidRPr="00A2777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7773" w:rsidRPr="00A27773" w:rsidRDefault="00A27773" w:rsidP="003706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27773">
              <w:rPr>
                <w:rFonts w:ascii="Times New Roman" w:hAnsi="Times New Roman"/>
                <w:sz w:val="28"/>
                <w:szCs w:val="28"/>
              </w:rPr>
              <w:t>Представительного Собрания</w:t>
            </w:r>
          </w:p>
          <w:p w:rsidR="00A27773" w:rsidRPr="00A27773" w:rsidRDefault="00A27773" w:rsidP="0037061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27773">
              <w:rPr>
                <w:rFonts w:ascii="Times New Roman" w:hAnsi="Times New Roman"/>
                <w:sz w:val="28"/>
                <w:szCs w:val="28"/>
              </w:rPr>
              <w:t>Шекснинского муниципального района</w:t>
            </w:r>
          </w:p>
          <w:p w:rsidR="00A27773" w:rsidRDefault="00F86D79" w:rsidP="00F86D7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48"/>
                <w:szCs w:val="4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A27773" w:rsidRPr="00A27773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21 мая 2021 года </w:t>
            </w:r>
            <w:r w:rsidR="00A27773" w:rsidRPr="00A27773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55</w:t>
            </w:r>
            <w:bookmarkStart w:id="0" w:name="_GoBack"/>
            <w:bookmarkEnd w:id="0"/>
          </w:p>
        </w:tc>
      </w:tr>
    </w:tbl>
    <w:p w:rsidR="002F7A00" w:rsidRDefault="002F7A00" w:rsidP="002F7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2F7A00" w:rsidRDefault="002F7A00" w:rsidP="002F7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2F7A00" w:rsidRDefault="002F7A00" w:rsidP="002F7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2F7A00" w:rsidRDefault="002F7A00" w:rsidP="002F7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2F7A00" w:rsidRDefault="002F7A00" w:rsidP="002F7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2F7A00" w:rsidRDefault="002F7A00" w:rsidP="002F7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2F7A00" w:rsidRDefault="002F7A00" w:rsidP="002F7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p w:rsidR="000F75B8" w:rsidRPr="00A61EA6" w:rsidRDefault="00153A6D" w:rsidP="002F7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A61EA6">
        <w:rPr>
          <w:rFonts w:ascii="Times New Roman" w:hAnsi="Times New Roman"/>
          <w:b/>
          <w:sz w:val="48"/>
          <w:szCs w:val="48"/>
        </w:rPr>
        <w:t>О</w:t>
      </w:r>
      <w:r w:rsidR="002F7A00" w:rsidRPr="00A61EA6">
        <w:rPr>
          <w:rFonts w:ascii="Times New Roman" w:hAnsi="Times New Roman"/>
          <w:b/>
          <w:sz w:val="48"/>
          <w:szCs w:val="48"/>
        </w:rPr>
        <w:t>тчет Руководителя администрации Шекснинского муниципального района</w:t>
      </w:r>
    </w:p>
    <w:p w:rsidR="002F7A00" w:rsidRPr="00A61EA6" w:rsidRDefault="002F7A00" w:rsidP="002F7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A61EA6">
        <w:rPr>
          <w:rFonts w:ascii="Times New Roman" w:hAnsi="Times New Roman"/>
          <w:b/>
          <w:sz w:val="48"/>
          <w:szCs w:val="48"/>
        </w:rPr>
        <w:t xml:space="preserve"> </w:t>
      </w:r>
      <w:r w:rsidR="00065958" w:rsidRPr="00A61EA6">
        <w:rPr>
          <w:rFonts w:ascii="Times New Roman" w:hAnsi="Times New Roman"/>
          <w:b/>
          <w:sz w:val="48"/>
          <w:szCs w:val="48"/>
        </w:rPr>
        <w:t xml:space="preserve">о результатах </w:t>
      </w:r>
      <w:r w:rsidR="00153A6D" w:rsidRPr="00A61EA6">
        <w:rPr>
          <w:rFonts w:ascii="Times New Roman" w:hAnsi="Times New Roman"/>
          <w:b/>
          <w:sz w:val="48"/>
          <w:szCs w:val="48"/>
        </w:rPr>
        <w:t xml:space="preserve">своей </w:t>
      </w:r>
      <w:r w:rsidR="00065958" w:rsidRPr="00A61EA6">
        <w:rPr>
          <w:rFonts w:ascii="Times New Roman" w:hAnsi="Times New Roman"/>
          <w:b/>
          <w:sz w:val="48"/>
          <w:szCs w:val="48"/>
        </w:rPr>
        <w:t xml:space="preserve">деятельности </w:t>
      </w:r>
      <w:r w:rsidR="00153A6D" w:rsidRPr="00A61EA6">
        <w:rPr>
          <w:rFonts w:ascii="Times New Roman" w:hAnsi="Times New Roman"/>
          <w:b/>
          <w:sz w:val="48"/>
          <w:szCs w:val="48"/>
        </w:rPr>
        <w:t xml:space="preserve">и </w:t>
      </w:r>
      <w:r w:rsidR="000F75B8" w:rsidRPr="00A61EA6">
        <w:rPr>
          <w:rFonts w:ascii="Times New Roman" w:hAnsi="Times New Roman"/>
          <w:b/>
          <w:sz w:val="48"/>
          <w:szCs w:val="48"/>
        </w:rPr>
        <w:t xml:space="preserve">деятельности </w:t>
      </w:r>
      <w:r w:rsidR="00065958" w:rsidRPr="00A61EA6">
        <w:rPr>
          <w:rFonts w:ascii="Times New Roman" w:hAnsi="Times New Roman"/>
          <w:b/>
          <w:sz w:val="48"/>
          <w:szCs w:val="48"/>
        </w:rPr>
        <w:t>администрации Шекснинского муниципального района</w:t>
      </w:r>
    </w:p>
    <w:p w:rsidR="002F7A00" w:rsidRDefault="00635142" w:rsidP="002F7A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1EA6">
        <w:rPr>
          <w:rFonts w:ascii="Times New Roman" w:hAnsi="Times New Roman"/>
          <w:b/>
          <w:sz w:val="48"/>
          <w:szCs w:val="48"/>
        </w:rPr>
        <w:t>за 2020</w:t>
      </w:r>
      <w:r w:rsidR="002F7A00" w:rsidRPr="00A61EA6">
        <w:rPr>
          <w:rFonts w:ascii="Times New Roman" w:hAnsi="Times New Roman"/>
          <w:b/>
          <w:sz w:val="48"/>
          <w:szCs w:val="48"/>
        </w:rPr>
        <w:t xml:space="preserve"> год</w:t>
      </w:r>
    </w:p>
    <w:p w:rsidR="002F7A00" w:rsidRDefault="002F7A00" w:rsidP="002F7A00">
      <w:pPr>
        <w:pStyle w:val="2"/>
        <w:widowControl w:val="0"/>
        <w:spacing w:after="0" w:line="240" w:lineRule="auto"/>
        <w:ind w:left="0" w:firstLine="709"/>
        <w:jc w:val="center"/>
        <w:rPr>
          <w:b/>
          <w:sz w:val="28"/>
          <w:szCs w:val="28"/>
        </w:rPr>
      </w:pPr>
    </w:p>
    <w:p w:rsidR="002F7A00" w:rsidRDefault="002F7A00"/>
    <w:p w:rsidR="002F7A00" w:rsidRDefault="002F7A00"/>
    <w:p w:rsidR="002F7A00" w:rsidRDefault="002F7A00"/>
    <w:p w:rsidR="002F7A00" w:rsidRDefault="002F7A00"/>
    <w:p w:rsidR="002F7A00" w:rsidRDefault="002F7A00"/>
    <w:p w:rsidR="002F7A00" w:rsidRDefault="002F7A00"/>
    <w:p w:rsidR="002F7A00" w:rsidRDefault="002F7A00"/>
    <w:p w:rsidR="002F7A00" w:rsidRDefault="002F7A00"/>
    <w:p w:rsidR="002F7A00" w:rsidRDefault="002F7A00"/>
    <w:p w:rsidR="002F7A00" w:rsidRDefault="002F7A00"/>
    <w:p w:rsidR="002F7A00" w:rsidRDefault="002F7A00"/>
    <w:p w:rsidR="002F7A00" w:rsidRDefault="002F7A00"/>
    <w:p w:rsidR="00CA4040" w:rsidRDefault="00CA4040"/>
    <w:p w:rsidR="002F7A00" w:rsidRDefault="002F7A00"/>
    <w:p w:rsidR="002F7A00" w:rsidRPr="00E86069" w:rsidRDefault="002F7A00" w:rsidP="00A4656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0E63">
        <w:rPr>
          <w:rFonts w:ascii="Times New Roman" w:hAnsi="Times New Roman" w:cs="Times New Roman"/>
          <w:b/>
          <w:sz w:val="28"/>
          <w:szCs w:val="28"/>
        </w:rPr>
        <w:lastRenderedPageBreak/>
        <w:t>Уважаемые депутаты Представительного Собрания!</w:t>
      </w:r>
    </w:p>
    <w:p w:rsidR="0082032D" w:rsidRPr="00223B40" w:rsidRDefault="0082032D" w:rsidP="00A46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3B40" w:rsidRPr="00A61EA6" w:rsidRDefault="008575D3" w:rsidP="00A465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1EA6">
        <w:rPr>
          <w:rFonts w:ascii="Times New Roman" w:hAnsi="Times New Roman" w:cs="Times New Roman"/>
          <w:sz w:val="28"/>
          <w:szCs w:val="28"/>
        </w:rPr>
        <w:t>В рамках исполнения п.п. 6.1 п. 6 ст. 37  Федерального закона от 06.10.2003 года № 131-ФЗ «Об общих принципах организации местного самоуправления Российской Федерации»,</w:t>
      </w:r>
      <w:r w:rsidR="00223B40" w:rsidRPr="00A61EA6">
        <w:rPr>
          <w:rFonts w:ascii="Times New Roman" w:hAnsi="Times New Roman" w:cs="Times New Roman"/>
          <w:sz w:val="28"/>
          <w:szCs w:val="28"/>
        </w:rPr>
        <w:t xml:space="preserve"> п. 6 статьи 32.2 Устава Шекснинского муниципального района</w:t>
      </w:r>
      <w:r w:rsidR="00B204BE" w:rsidRPr="00A61EA6">
        <w:rPr>
          <w:rFonts w:ascii="Times New Roman" w:hAnsi="Times New Roman" w:cs="Times New Roman"/>
          <w:sz w:val="28"/>
          <w:szCs w:val="28"/>
        </w:rPr>
        <w:t>,</w:t>
      </w:r>
      <w:r w:rsidR="00223B40" w:rsidRPr="00A61EA6">
        <w:rPr>
          <w:rFonts w:ascii="Times New Roman" w:hAnsi="Times New Roman" w:cs="Times New Roman"/>
          <w:sz w:val="28"/>
          <w:szCs w:val="28"/>
        </w:rPr>
        <w:t xml:space="preserve"> я представляю Вашему вниманию отчет о результатах своей деятельности  и деятельно</w:t>
      </w:r>
      <w:r w:rsidR="00635142" w:rsidRPr="00A61EA6">
        <w:rPr>
          <w:rFonts w:ascii="Times New Roman" w:hAnsi="Times New Roman" w:cs="Times New Roman"/>
          <w:sz w:val="28"/>
          <w:szCs w:val="28"/>
        </w:rPr>
        <w:t>сти администрации района за 2020</w:t>
      </w:r>
      <w:r w:rsidR="00223B40" w:rsidRPr="00A61EA6">
        <w:rPr>
          <w:rFonts w:ascii="Times New Roman" w:hAnsi="Times New Roman" w:cs="Times New Roman"/>
          <w:sz w:val="28"/>
          <w:szCs w:val="28"/>
        </w:rPr>
        <w:t xml:space="preserve"> год.</w:t>
      </w:r>
      <w:r w:rsidR="004C1EAE" w:rsidRPr="00A61E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C94" w:rsidRPr="00A61EA6" w:rsidRDefault="00087FEE" w:rsidP="00A61EA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61EA6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Шекснинского муниципального района состоит из структурных подразделений, не наделенных статусом юридического лица, которые осуществляют свою деятельность в рамках полномочий и на основании положений о них, утверждаемых Руководителем администрации Шекснинского муниципального района. Ш</w:t>
      </w:r>
      <w:r w:rsidR="00863C94" w:rsidRPr="00A61EA6">
        <w:rPr>
          <w:rFonts w:ascii="Times New Roman" w:hAnsi="Times New Roman" w:cs="Times New Roman"/>
          <w:sz w:val="28"/>
          <w:szCs w:val="28"/>
        </w:rPr>
        <w:t xml:space="preserve">татная численность администрации </w:t>
      </w:r>
      <w:r w:rsidR="00371560" w:rsidRPr="00A61EA6">
        <w:rPr>
          <w:rFonts w:ascii="Times New Roman" w:hAnsi="Times New Roman" w:cs="Times New Roman"/>
          <w:sz w:val="28"/>
          <w:szCs w:val="28"/>
        </w:rPr>
        <w:t>на 31.12.2020</w:t>
      </w:r>
      <w:r w:rsidRPr="00A61EA6">
        <w:rPr>
          <w:rFonts w:ascii="Times New Roman" w:hAnsi="Times New Roman" w:cs="Times New Roman"/>
          <w:sz w:val="28"/>
          <w:szCs w:val="28"/>
        </w:rPr>
        <w:t xml:space="preserve"> </w:t>
      </w:r>
      <w:r w:rsidR="00863C94" w:rsidRPr="00A61EA6">
        <w:rPr>
          <w:rFonts w:ascii="Times New Roman" w:hAnsi="Times New Roman" w:cs="Times New Roman"/>
          <w:sz w:val="28"/>
          <w:szCs w:val="28"/>
        </w:rPr>
        <w:t>состав</w:t>
      </w:r>
      <w:r w:rsidR="002D61B7" w:rsidRPr="00A61EA6">
        <w:rPr>
          <w:rFonts w:ascii="Times New Roman" w:hAnsi="Times New Roman" w:cs="Times New Roman"/>
          <w:sz w:val="28"/>
          <w:szCs w:val="28"/>
        </w:rPr>
        <w:t>ила</w:t>
      </w:r>
      <w:r w:rsidR="00863C94" w:rsidRPr="00A61EA6">
        <w:rPr>
          <w:rFonts w:ascii="Times New Roman" w:hAnsi="Times New Roman" w:cs="Times New Roman"/>
          <w:sz w:val="28"/>
          <w:szCs w:val="28"/>
        </w:rPr>
        <w:t xml:space="preserve"> 70 единиц, из них муниципальных служащих – 52 ед</w:t>
      </w:r>
      <w:r w:rsidRPr="00A61EA6">
        <w:rPr>
          <w:rFonts w:ascii="Times New Roman" w:hAnsi="Times New Roman" w:cs="Times New Roman"/>
          <w:sz w:val="28"/>
          <w:szCs w:val="28"/>
        </w:rPr>
        <w:t xml:space="preserve">иницы. </w:t>
      </w:r>
      <w:r w:rsidR="00863C94" w:rsidRPr="00A61EA6">
        <w:rPr>
          <w:rFonts w:ascii="Times New Roman" w:hAnsi="Times New Roman" w:cs="Times New Roman"/>
          <w:sz w:val="28"/>
          <w:szCs w:val="28"/>
        </w:rPr>
        <w:t xml:space="preserve">Укомплектованность кадрами </w:t>
      </w:r>
      <w:r w:rsidRPr="00A61EA6">
        <w:rPr>
          <w:rFonts w:ascii="Times New Roman" w:hAnsi="Times New Roman" w:cs="Times New Roman"/>
          <w:sz w:val="28"/>
          <w:szCs w:val="28"/>
        </w:rPr>
        <w:t xml:space="preserve">- </w:t>
      </w:r>
      <w:r w:rsidR="00371560" w:rsidRPr="00A61EA6">
        <w:rPr>
          <w:rFonts w:ascii="Times New Roman" w:hAnsi="Times New Roman" w:cs="Times New Roman"/>
          <w:sz w:val="28"/>
          <w:szCs w:val="28"/>
        </w:rPr>
        <w:t>97</w:t>
      </w:r>
      <w:r w:rsidR="00863C94" w:rsidRPr="00A61EA6">
        <w:rPr>
          <w:rFonts w:ascii="Times New Roman" w:hAnsi="Times New Roman" w:cs="Times New Roman"/>
          <w:sz w:val="28"/>
          <w:szCs w:val="28"/>
        </w:rPr>
        <w:t xml:space="preserve"> %. </w:t>
      </w:r>
      <w:r w:rsidR="002D61B7" w:rsidRPr="00A61EA6">
        <w:rPr>
          <w:rFonts w:ascii="Times New Roman" w:hAnsi="Times New Roman" w:cs="Times New Roman"/>
          <w:sz w:val="28"/>
          <w:szCs w:val="28"/>
        </w:rPr>
        <w:t>З</w:t>
      </w:r>
      <w:r w:rsidR="00371560" w:rsidRPr="00A61EA6">
        <w:rPr>
          <w:rFonts w:ascii="Times New Roman" w:hAnsi="Times New Roman" w:cs="Times New Roman"/>
          <w:sz w:val="28"/>
          <w:szCs w:val="28"/>
        </w:rPr>
        <w:t>а 2020</w:t>
      </w:r>
      <w:r w:rsidR="00863C94" w:rsidRPr="00A61EA6">
        <w:rPr>
          <w:rFonts w:ascii="Times New Roman" w:hAnsi="Times New Roman" w:cs="Times New Roman"/>
          <w:sz w:val="28"/>
          <w:szCs w:val="28"/>
        </w:rPr>
        <w:t xml:space="preserve"> год н</w:t>
      </w:r>
      <w:r w:rsidRPr="00A61EA6">
        <w:rPr>
          <w:rFonts w:ascii="Times New Roman" w:hAnsi="Times New Roman" w:cs="Times New Roman"/>
          <w:sz w:val="28"/>
          <w:szCs w:val="28"/>
        </w:rPr>
        <w:t>а работу в а</w:t>
      </w:r>
      <w:r w:rsidR="00371560" w:rsidRPr="00A61EA6">
        <w:rPr>
          <w:rFonts w:ascii="Times New Roman" w:hAnsi="Times New Roman" w:cs="Times New Roman"/>
          <w:sz w:val="28"/>
          <w:szCs w:val="28"/>
        </w:rPr>
        <w:t>дминистрацию были приняты 18 работников</w:t>
      </w:r>
      <w:r w:rsidR="002D61B7" w:rsidRPr="00A61EA6">
        <w:rPr>
          <w:rFonts w:ascii="Times New Roman" w:hAnsi="Times New Roman" w:cs="Times New Roman"/>
          <w:sz w:val="28"/>
          <w:szCs w:val="28"/>
        </w:rPr>
        <w:t>, у</w:t>
      </w:r>
      <w:r w:rsidR="00863C94" w:rsidRPr="00A61EA6">
        <w:rPr>
          <w:rFonts w:ascii="Times New Roman" w:hAnsi="Times New Roman" w:cs="Times New Roman"/>
          <w:sz w:val="28"/>
          <w:szCs w:val="28"/>
        </w:rPr>
        <w:t xml:space="preserve">волено </w:t>
      </w:r>
      <w:r w:rsidRPr="00A61EA6">
        <w:rPr>
          <w:rFonts w:ascii="Times New Roman" w:hAnsi="Times New Roman" w:cs="Times New Roman"/>
          <w:sz w:val="28"/>
          <w:szCs w:val="28"/>
        </w:rPr>
        <w:t>-</w:t>
      </w:r>
      <w:r w:rsidR="00371560" w:rsidRPr="00A61EA6">
        <w:rPr>
          <w:rFonts w:ascii="Times New Roman" w:hAnsi="Times New Roman" w:cs="Times New Roman"/>
          <w:sz w:val="28"/>
          <w:szCs w:val="28"/>
        </w:rPr>
        <w:t xml:space="preserve"> 13</w:t>
      </w:r>
      <w:r w:rsidR="00863C94" w:rsidRPr="00A61EA6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D61B7" w:rsidRPr="00A61EA6">
        <w:rPr>
          <w:rFonts w:ascii="Times New Roman" w:hAnsi="Times New Roman" w:cs="Times New Roman"/>
          <w:sz w:val="28"/>
          <w:szCs w:val="28"/>
        </w:rPr>
        <w:t>.</w:t>
      </w:r>
      <w:r w:rsidR="00083E2F" w:rsidRPr="00A61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8240C" w:rsidRPr="00A61EA6">
        <w:rPr>
          <w:rFonts w:ascii="Times New Roman" w:hAnsi="Times New Roman" w:cs="Times New Roman"/>
          <w:sz w:val="28"/>
          <w:szCs w:val="28"/>
        </w:rPr>
        <w:t>Проведена аттестация 15</w:t>
      </w:r>
      <w:r w:rsidR="003F7706" w:rsidRPr="00A61EA6">
        <w:rPr>
          <w:rFonts w:ascii="Times New Roman" w:hAnsi="Times New Roman" w:cs="Times New Roman"/>
          <w:sz w:val="28"/>
          <w:szCs w:val="28"/>
        </w:rPr>
        <w:t xml:space="preserve"> муниципальных служащих. </w:t>
      </w:r>
      <w:r w:rsidR="00083E2F" w:rsidRPr="00A61E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Дополнительно в рамках осуществления кадровой политики в отчетном периоде </w:t>
      </w:r>
      <w:r w:rsidR="00083E2F" w:rsidRPr="00A61EA6">
        <w:rPr>
          <w:rFonts w:ascii="Times New Roman" w:hAnsi="Times New Roman" w:cs="Times New Roman"/>
          <w:sz w:val="28"/>
          <w:szCs w:val="28"/>
        </w:rPr>
        <w:t>п</w:t>
      </w:r>
      <w:r w:rsidR="00863C94" w:rsidRPr="00A61EA6">
        <w:rPr>
          <w:rFonts w:ascii="Times New Roman" w:hAnsi="Times New Roman" w:cs="Times New Roman"/>
          <w:sz w:val="28"/>
          <w:szCs w:val="28"/>
        </w:rPr>
        <w:t>роведено 7 заседаний комиссии по соблюдению требований к служебному пов</w:t>
      </w:r>
      <w:r w:rsidR="0048240C" w:rsidRPr="00A61EA6">
        <w:rPr>
          <w:rFonts w:ascii="Times New Roman" w:hAnsi="Times New Roman" w:cs="Times New Roman"/>
          <w:sz w:val="28"/>
          <w:szCs w:val="28"/>
        </w:rPr>
        <w:t>едению муниципальных служащих; 8</w:t>
      </w:r>
      <w:r w:rsidR="00863C94" w:rsidRPr="00A61EA6">
        <w:rPr>
          <w:rFonts w:ascii="Times New Roman" w:hAnsi="Times New Roman" w:cs="Times New Roman"/>
          <w:sz w:val="28"/>
          <w:szCs w:val="28"/>
        </w:rPr>
        <w:t xml:space="preserve"> заседаний комиссий по назначению доплаты к государственной пенсии лицам, замещавшим должности муниципальной службы; 12 заседаний комиссии по рассмотрению предложений по выплате ежемесячного денежного поощрения и ежемесячной денежной премии;</w:t>
      </w:r>
      <w:r w:rsidR="0048240C" w:rsidRPr="00A61EA6">
        <w:rPr>
          <w:rFonts w:ascii="Times New Roman" w:hAnsi="Times New Roman" w:cs="Times New Roman"/>
          <w:sz w:val="28"/>
          <w:szCs w:val="28"/>
        </w:rPr>
        <w:t xml:space="preserve"> 11</w:t>
      </w:r>
      <w:r w:rsidR="00863C94" w:rsidRPr="00A61EA6">
        <w:rPr>
          <w:rFonts w:ascii="Times New Roman" w:hAnsi="Times New Roman" w:cs="Times New Roman"/>
          <w:sz w:val="28"/>
          <w:szCs w:val="28"/>
        </w:rPr>
        <w:t xml:space="preserve"> заседаний комиссии по установлению стажа муниципальной службы лицам, замещающим должности муниципальной службы в администрации Шекснинского муниципального района, для установления ежемесячной надбавки к дол</w:t>
      </w:r>
      <w:r w:rsidR="0048240C" w:rsidRPr="00A61EA6">
        <w:rPr>
          <w:rFonts w:ascii="Times New Roman" w:hAnsi="Times New Roman" w:cs="Times New Roman"/>
          <w:sz w:val="28"/>
          <w:szCs w:val="28"/>
        </w:rPr>
        <w:t xml:space="preserve">жностному окладу за выслугу лет; 6 </w:t>
      </w:r>
      <w:r w:rsidR="0048240C" w:rsidRPr="00A61EA6">
        <w:rPr>
          <w:rFonts w:ascii="Times New Roman" w:hAnsi="Times New Roman"/>
          <w:sz w:val="28"/>
          <w:szCs w:val="28"/>
        </w:rPr>
        <w:t xml:space="preserve">заседаний конкурсной комиссии на замещение вакантной должности </w:t>
      </w:r>
      <w:r w:rsidR="0048240C" w:rsidRPr="00A61EA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муниципальной службы в администрации Шекснинского муниципального района.</w:t>
      </w:r>
    </w:p>
    <w:p w:rsidR="00B43286" w:rsidRDefault="007F63CA" w:rsidP="00A46560">
      <w:pPr>
        <w:pStyle w:val="ab"/>
        <w:spacing w:before="0" w:after="0" w:line="317" w:lineRule="atLeast"/>
        <w:ind w:firstLine="567"/>
        <w:jc w:val="both"/>
        <w:rPr>
          <w:sz w:val="28"/>
          <w:szCs w:val="28"/>
        </w:rPr>
      </w:pPr>
      <w:r w:rsidRPr="00A61EA6">
        <w:rPr>
          <w:color w:val="000000"/>
          <w:sz w:val="28"/>
          <w:szCs w:val="28"/>
        </w:rPr>
        <w:t xml:space="preserve">Как и в предыдущие годы, </w:t>
      </w:r>
      <w:r w:rsidR="00987EAE" w:rsidRPr="00A61EA6">
        <w:rPr>
          <w:color w:val="000000"/>
          <w:sz w:val="28"/>
          <w:szCs w:val="28"/>
        </w:rPr>
        <w:t>в</w:t>
      </w:r>
      <w:r w:rsidR="00987EAE" w:rsidRPr="00A61EA6">
        <w:rPr>
          <w:sz w:val="28"/>
          <w:szCs w:val="28"/>
        </w:rPr>
        <w:t xml:space="preserve"> соответствии с действ</w:t>
      </w:r>
      <w:r w:rsidR="004C1EAE" w:rsidRPr="00A61EA6">
        <w:rPr>
          <w:sz w:val="28"/>
          <w:szCs w:val="28"/>
        </w:rPr>
        <w:t>ующим законодательством администрация района осуществляла</w:t>
      </w:r>
      <w:r w:rsidR="00987EAE" w:rsidRPr="00A61EA6">
        <w:rPr>
          <w:sz w:val="28"/>
          <w:szCs w:val="28"/>
        </w:rPr>
        <w:t xml:space="preserve"> исполнительно-распорядительные полномочия по вопросам местного значения, а также отдельные государственные полномочия, переданные органам местного самоуправления федеральными законами и законами Вологодской области.</w:t>
      </w:r>
      <w:r w:rsidR="00987EAE" w:rsidRPr="007A2DDA">
        <w:t xml:space="preserve"> </w:t>
      </w:r>
    </w:p>
    <w:p w:rsidR="00D82494" w:rsidRDefault="00D82494" w:rsidP="009C7B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B62" w:rsidRDefault="0032312D" w:rsidP="00A35F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514">
        <w:rPr>
          <w:rFonts w:ascii="Times New Roman" w:hAnsi="Times New Roman" w:cs="Times New Roman"/>
          <w:b/>
          <w:sz w:val="28"/>
          <w:szCs w:val="28"/>
        </w:rPr>
        <w:t>Осуществление внутреннего финансового контроля</w:t>
      </w:r>
      <w:r w:rsidRPr="007A2D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5F66" w:rsidRPr="007A2DDA" w:rsidRDefault="00A35F66" w:rsidP="00A35F6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312D" w:rsidRPr="007A2DDA" w:rsidRDefault="0032312D" w:rsidP="00E35807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7A2DDA">
        <w:rPr>
          <w:rFonts w:ascii="Times New Roman" w:hAnsi="Times New Roman"/>
          <w:sz w:val="28"/>
          <w:szCs w:val="28"/>
        </w:rPr>
        <w:t>В соответствии с Планом контрольной деятельности должностного лица администрации Шекснинского муниципального района по осуществлению муниципального финансового контроля в ф</w:t>
      </w:r>
      <w:r w:rsidR="004D1514">
        <w:rPr>
          <w:rFonts w:ascii="Times New Roman" w:hAnsi="Times New Roman"/>
          <w:sz w:val="28"/>
          <w:szCs w:val="28"/>
        </w:rPr>
        <w:t>инансово-бюджетной сфере на 2020</w:t>
      </w:r>
      <w:r w:rsidRPr="007A2DDA">
        <w:rPr>
          <w:rFonts w:ascii="Times New Roman" w:hAnsi="Times New Roman"/>
          <w:sz w:val="28"/>
          <w:szCs w:val="28"/>
        </w:rPr>
        <w:t xml:space="preserve"> год, утвержденным распоряжением администрации от </w:t>
      </w:r>
      <w:r w:rsidR="009C682F" w:rsidRPr="007A2DDA">
        <w:rPr>
          <w:rFonts w:ascii="Times New Roman" w:hAnsi="Times New Roman"/>
          <w:sz w:val="28"/>
          <w:szCs w:val="28"/>
        </w:rPr>
        <w:t xml:space="preserve"> </w:t>
      </w:r>
      <w:r w:rsidR="004D1514">
        <w:rPr>
          <w:rFonts w:ascii="Times New Roman" w:hAnsi="Times New Roman"/>
          <w:sz w:val="28"/>
          <w:szCs w:val="28"/>
        </w:rPr>
        <w:t>25 декабря 2019 года № 366 (в редакции от 03.11.2020 года №367</w:t>
      </w:r>
      <w:r w:rsidRPr="007A2DDA">
        <w:rPr>
          <w:rFonts w:ascii="Times New Roman" w:hAnsi="Times New Roman"/>
          <w:sz w:val="28"/>
          <w:szCs w:val="28"/>
        </w:rPr>
        <w:t xml:space="preserve">), за отчетный период проведено </w:t>
      </w:r>
      <w:r w:rsidR="004D1514">
        <w:rPr>
          <w:rFonts w:ascii="Times New Roman" w:hAnsi="Times New Roman"/>
          <w:sz w:val="28"/>
          <w:szCs w:val="28"/>
        </w:rPr>
        <w:t xml:space="preserve">11 плановых </w:t>
      </w:r>
      <w:r w:rsidR="008D528A">
        <w:rPr>
          <w:rFonts w:ascii="Times New Roman" w:hAnsi="Times New Roman"/>
          <w:sz w:val="28"/>
          <w:szCs w:val="28"/>
        </w:rPr>
        <w:t xml:space="preserve">проверок </w:t>
      </w:r>
      <w:r w:rsidR="004D1514">
        <w:rPr>
          <w:rFonts w:ascii="Times New Roman" w:hAnsi="Times New Roman"/>
          <w:sz w:val="28"/>
          <w:szCs w:val="28"/>
        </w:rPr>
        <w:t>и 3 внеплановые проверки</w:t>
      </w:r>
      <w:r w:rsidRPr="007A2DDA">
        <w:rPr>
          <w:rFonts w:ascii="Times New Roman" w:hAnsi="Times New Roman"/>
          <w:sz w:val="28"/>
          <w:szCs w:val="28"/>
        </w:rPr>
        <w:t xml:space="preserve">. </w:t>
      </w:r>
    </w:p>
    <w:p w:rsidR="0032312D" w:rsidRPr="007A2DDA" w:rsidRDefault="0032312D" w:rsidP="00A46560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DDA">
        <w:rPr>
          <w:rFonts w:ascii="Times New Roman" w:hAnsi="Times New Roman"/>
          <w:sz w:val="28"/>
          <w:szCs w:val="28"/>
        </w:rPr>
        <w:t xml:space="preserve">В результате </w:t>
      </w:r>
      <w:r w:rsidR="004F33B1" w:rsidRPr="007A2DDA">
        <w:rPr>
          <w:rFonts w:ascii="Times New Roman" w:hAnsi="Times New Roman"/>
          <w:sz w:val="28"/>
          <w:szCs w:val="28"/>
        </w:rPr>
        <w:t>данных мероприятий</w:t>
      </w:r>
      <w:r w:rsidRPr="007A2DDA">
        <w:rPr>
          <w:rFonts w:ascii="Times New Roman" w:hAnsi="Times New Roman"/>
          <w:sz w:val="28"/>
          <w:szCs w:val="28"/>
        </w:rPr>
        <w:t xml:space="preserve"> проверен</w:t>
      </w:r>
      <w:r w:rsidR="004D1514">
        <w:rPr>
          <w:rFonts w:ascii="Times New Roman" w:hAnsi="Times New Roman"/>
          <w:sz w:val="28"/>
          <w:szCs w:val="28"/>
        </w:rPr>
        <w:t>о финансовых средств на сумму 253,6</w:t>
      </w:r>
      <w:r w:rsidRPr="007A2DDA">
        <w:rPr>
          <w:rFonts w:ascii="Times New Roman" w:hAnsi="Times New Roman"/>
          <w:sz w:val="28"/>
          <w:szCs w:val="28"/>
        </w:rPr>
        <w:t xml:space="preserve"> млн. рублей, выявлено ф</w:t>
      </w:r>
      <w:r w:rsidR="004D1514">
        <w:rPr>
          <w:rFonts w:ascii="Times New Roman" w:hAnsi="Times New Roman"/>
          <w:sz w:val="28"/>
          <w:szCs w:val="28"/>
        </w:rPr>
        <w:t>инансовых нарушений на сумму 2,5</w:t>
      </w:r>
      <w:r w:rsidRPr="007A2DDA">
        <w:rPr>
          <w:rFonts w:ascii="Times New Roman" w:hAnsi="Times New Roman"/>
          <w:sz w:val="28"/>
          <w:szCs w:val="28"/>
        </w:rPr>
        <w:t xml:space="preserve"> млн. </w:t>
      </w:r>
      <w:r w:rsidR="004F33B1" w:rsidRPr="007A2DDA">
        <w:rPr>
          <w:rFonts w:ascii="Times New Roman" w:hAnsi="Times New Roman"/>
          <w:sz w:val="28"/>
          <w:szCs w:val="28"/>
        </w:rPr>
        <w:lastRenderedPageBreak/>
        <w:t xml:space="preserve">рублей. </w:t>
      </w:r>
      <w:r w:rsidR="004F33B1" w:rsidRPr="007A2DDA">
        <w:rPr>
          <w:rFonts w:ascii="Times New Roman" w:hAnsi="Times New Roman" w:cs="Times New Roman"/>
          <w:sz w:val="28"/>
          <w:szCs w:val="28"/>
        </w:rPr>
        <w:t>Основные нарушения касались: неэффективного испо</w:t>
      </w:r>
      <w:r w:rsidR="004D1514">
        <w:rPr>
          <w:rFonts w:ascii="Times New Roman" w:hAnsi="Times New Roman" w:cs="Times New Roman"/>
          <w:sz w:val="28"/>
          <w:szCs w:val="28"/>
        </w:rPr>
        <w:t>льзования бюджетных средств (28,3</w:t>
      </w:r>
      <w:r w:rsidR="004F33B1" w:rsidRPr="007A2DDA">
        <w:rPr>
          <w:rFonts w:ascii="Times New Roman" w:hAnsi="Times New Roman" w:cs="Times New Roman"/>
          <w:sz w:val="28"/>
          <w:szCs w:val="28"/>
        </w:rPr>
        <w:t xml:space="preserve"> </w:t>
      </w:r>
      <w:r w:rsidR="004F33B1" w:rsidRPr="007A2DDA">
        <w:rPr>
          <w:rFonts w:ascii="Times New Roman" w:hAnsi="Times New Roman" w:cs="Times New Roman"/>
          <w:color w:val="000000"/>
          <w:sz w:val="28"/>
          <w:szCs w:val="28"/>
        </w:rPr>
        <w:t>тыс. рублей)</w:t>
      </w:r>
      <w:r w:rsidR="004F33B1" w:rsidRPr="007A2DDA">
        <w:rPr>
          <w:rFonts w:ascii="Times New Roman" w:hAnsi="Times New Roman" w:cs="Times New Roman"/>
          <w:sz w:val="28"/>
          <w:szCs w:val="28"/>
        </w:rPr>
        <w:t xml:space="preserve">; нарушения правил ведения бухгалтерского учета </w:t>
      </w:r>
      <w:r w:rsidR="004D1514">
        <w:rPr>
          <w:rFonts w:ascii="Times New Roman" w:hAnsi="Times New Roman" w:cs="Times New Roman"/>
          <w:sz w:val="28"/>
          <w:szCs w:val="28"/>
        </w:rPr>
        <w:t>(2,47</w:t>
      </w:r>
      <w:r w:rsidR="00547DEB">
        <w:rPr>
          <w:rFonts w:ascii="Times New Roman" w:hAnsi="Times New Roman" w:cs="Times New Roman"/>
          <w:sz w:val="28"/>
          <w:szCs w:val="28"/>
        </w:rPr>
        <w:t xml:space="preserve"> </w:t>
      </w:r>
      <w:r w:rsidR="004F33B1" w:rsidRPr="007A2DDA">
        <w:rPr>
          <w:rFonts w:ascii="Times New Roman" w:hAnsi="Times New Roman" w:cs="Times New Roman"/>
          <w:sz w:val="28"/>
          <w:szCs w:val="28"/>
        </w:rPr>
        <w:t xml:space="preserve"> </w:t>
      </w:r>
      <w:r w:rsidR="00547DEB">
        <w:rPr>
          <w:rFonts w:ascii="Times New Roman" w:hAnsi="Times New Roman" w:cs="Times New Roman"/>
          <w:color w:val="000000"/>
          <w:sz w:val="28"/>
          <w:szCs w:val="28"/>
        </w:rPr>
        <w:t>млн</w:t>
      </w:r>
      <w:r w:rsidR="004F33B1" w:rsidRPr="007A2DDA">
        <w:rPr>
          <w:rFonts w:ascii="Times New Roman" w:hAnsi="Times New Roman" w:cs="Times New Roman"/>
          <w:color w:val="000000"/>
          <w:sz w:val="28"/>
          <w:szCs w:val="28"/>
        </w:rPr>
        <w:t>. рублей)</w:t>
      </w:r>
      <w:r w:rsidR="004F33B1" w:rsidRPr="007A2DD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5F66" w:rsidRDefault="0032312D" w:rsidP="00E35807">
      <w:pPr>
        <w:spacing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A2DDA">
        <w:rPr>
          <w:rFonts w:ascii="Times New Roman" w:hAnsi="Times New Roman"/>
          <w:sz w:val="28"/>
          <w:szCs w:val="28"/>
        </w:rPr>
        <w:t xml:space="preserve">В соответствии с </w:t>
      </w:r>
      <w:r w:rsidR="004D1514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23 июля 2020 года № 1095 «Об утверждении федерального стандарта внутреннего государственного (муниципального) финансового контроля «Реализация результатов проверок, ревизий, обследований» </w:t>
      </w:r>
      <w:r w:rsidR="004D1514">
        <w:rPr>
          <w:rFonts w:ascii="Times New Roman" w:hAnsi="Times New Roman"/>
          <w:color w:val="000000"/>
          <w:sz w:val="28"/>
          <w:szCs w:val="28"/>
        </w:rPr>
        <w:t>объектам контроля в 2020</w:t>
      </w:r>
      <w:r w:rsidRPr="007A2DDA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B204BE">
        <w:rPr>
          <w:rFonts w:ascii="Times New Roman" w:hAnsi="Times New Roman"/>
          <w:color w:val="000000"/>
          <w:sz w:val="28"/>
          <w:szCs w:val="28"/>
        </w:rPr>
        <w:t>оду направлено 10 представлений</w:t>
      </w:r>
      <w:r w:rsidRPr="007A2DDA">
        <w:rPr>
          <w:rFonts w:ascii="Times New Roman" w:hAnsi="Times New Roman"/>
          <w:color w:val="000000"/>
          <w:sz w:val="28"/>
          <w:szCs w:val="28"/>
        </w:rPr>
        <w:t>. Устранено финансовых нарушений на сумму 1</w:t>
      </w:r>
      <w:r w:rsidR="004D1514">
        <w:rPr>
          <w:rFonts w:ascii="Times New Roman" w:hAnsi="Times New Roman"/>
          <w:color w:val="000000"/>
          <w:sz w:val="28"/>
          <w:szCs w:val="28"/>
        </w:rPr>
        <w:t>,75</w:t>
      </w:r>
      <w:r w:rsidR="00B204BE">
        <w:rPr>
          <w:rFonts w:ascii="Times New Roman" w:hAnsi="Times New Roman"/>
          <w:color w:val="000000"/>
          <w:sz w:val="28"/>
          <w:szCs w:val="28"/>
        </w:rPr>
        <w:t xml:space="preserve"> млн</w:t>
      </w:r>
      <w:r w:rsidRPr="007A2DDA">
        <w:rPr>
          <w:rFonts w:ascii="Times New Roman" w:hAnsi="Times New Roman"/>
          <w:color w:val="000000"/>
          <w:sz w:val="28"/>
          <w:szCs w:val="28"/>
        </w:rPr>
        <w:t>.</w:t>
      </w:r>
      <w:r w:rsidR="004F33B1" w:rsidRPr="007A2DD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A2DDA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A35F66" w:rsidRPr="00A35F66" w:rsidRDefault="007254CE" w:rsidP="00A35F6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90E63">
        <w:rPr>
          <w:rFonts w:ascii="Times New Roman" w:hAnsi="Times New Roman" w:cs="Times New Roman"/>
          <w:b/>
          <w:sz w:val="28"/>
          <w:szCs w:val="28"/>
        </w:rPr>
        <w:t xml:space="preserve">Закупки. </w:t>
      </w:r>
      <w:r w:rsidR="00A35F66" w:rsidRPr="00190E63">
        <w:rPr>
          <w:rFonts w:ascii="Times New Roman" w:hAnsi="Times New Roman" w:cs="Times New Roman"/>
          <w:b/>
          <w:sz w:val="28"/>
          <w:szCs w:val="28"/>
        </w:rPr>
        <w:t>Финансовое обеспечение деятельности муниципальных казенных учреждений</w:t>
      </w:r>
    </w:p>
    <w:p w:rsidR="007254CE" w:rsidRPr="00C80AFB" w:rsidRDefault="007254CE" w:rsidP="00E358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80AFB">
        <w:rPr>
          <w:rFonts w:ascii="Times New Roman" w:eastAsia="Times New Roman" w:hAnsi="Times New Roman" w:cs="Times New Roman"/>
          <w:sz w:val="28"/>
          <w:szCs w:val="28"/>
        </w:rPr>
        <w:t>Закупочная деятельность администрацией Шекснинского муниципального района осуществлялась в соответствии с Федеральным законом Российской Федерации от 05.04.2013 года № 44-ФЗ «О контрактной системе в сфере закупок товаров, работ, услуг для обеспечения государственных и муниципальных нужд</w:t>
      </w:r>
      <w:r w:rsidRPr="00C80AFB">
        <w:rPr>
          <w:rFonts w:ascii="Times New Roman" w:hAnsi="Times New Roman"/>
          <w:sz w:val="28"/>
          <w:szCs w:val="28"/>
        </w:rPr>
        <w:t>».</w:t>
      </w:r>
      <w:r w:rsidR="00796487" w:rsidRPr="00C80AFB">
        <w:rPr>
          <w:rFonts w:ascii="Times New Roman" w:hAnsi="Times New Roman"/>
          <w:sz w:val="28"/>
          <w:szCs w:val="28"/>
        </w:rPr>
        <w:t xml:space="preserve"> </w:t>
      </w:r>
      <w:r w:rsidR="000E69BD" w:rsidRPr="00C80AFB">
        <w:rPr>
          <w:rFonts w:ascii="Times New Roman" w:eastAsia="Times New Roman" w:hAnsi="Times New Roman" w:cs="Times New Roman"/>
          <w:sz w:val="28"/>
          <w:szCs w:val="28"/>
        </w:rPr>
        <w:t>В 2020 году проведено 73 конкурентные закуп</w:t>
      </w:r>
      <w:r w:rsidRPr="00C80AF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0E69BD" w:rsidRPr="00C80AFB">
        <w:rPr>
          <w:rFonts w:ascii="Times New Roman" w:eastAsia="Times New Roman" w:hAnsi="Times New Roman" w:cs="Times New Roman"/>
          <w:sz w:val="28"/>
          <w:szCs w:val="28"/>
        </w:rPr>
        <w:t>и (из них 73</w:t>
      </w:r>
      <w:r w:rsidRPr="00C80AFB">
        <w:rPr>
          <w:rFonts w:ascii="Times New Roman" w:eastAsia="Times New Roman" w:hAnsi="Times New Roman" w:cs="Times New Roman"/>
          <w:sz w:val="28"/>
          <w:szCs w:val="28"/>
        </w:rPr>
        <w:t xml:space="preserve"> - электро</w:t>
      </w:r>
      <w:r w:rsidR="000E69BD" w:rsidRPr="00C80AFB">
        <w:rPr>
          <w:rFonts w:ascii="Times New Roman" w:eastAsia="Times New Roman" w:hAnsi="Times New Roman" w:cs="Times New Roman"/>
          <w:sz w:val="28"/>
          <w:szCs w:val="28"/>
        </w:rPr>
        <w:t>нный аукцион) на общую сумму 156,4</w:t>
      </w:r>
      <w:r w:rsidRPr="00C80AFB">
        <w:rPr>
          <w:rFonts w:ascii="Times New Roman" w:eastAsia="Times New Roman" w:hAnsi="Times New Roman" w:cs="Times New Roman"/>
          <w:sz w:val="28"/>
          <w:szCs w:val="28"/>
        </w:rPr>
        <w:t xml:space="preserve"> млн. руб</w:t>
      </w:r>
      <w:r w:rsidRPr="00C80AFB">
        <w:rPr>
          <w:rFonts w:ascii="Times New Roman" w:hAnsi="Times New Roman"/>
          <w:sz w:val="28"/>
          <w:szCs w:val="28"/>
        </w:rPr>
        <w:t>лей</w:t>
      </w:r>
      <w:r w:rsidRPr="00C80AFB">
        <w:rPr>
          <w:rFonts w:ascii="Times New Roman" w:eastAsia="Times New Roman" w:hAnsi="Times New Roman" w:cs="Times New Roman"/>
          <w:sz w:val="28"/>
          <w:szCs w:val="28"/>
        </w:rPr>
        <w:t>. По результатам</w:t>
      </w:r>
      <w:r w:rsidR="000E69BD" w:rsidRPr="00C80AFB">
        <w:rPr>
          <w:rFonts w:ascii="Times New Roman" w:eastAsia="Times New Roman" w:hAnsi="Times New Roman" w:cs="Times New Roman"/>
          <w:sz w:val="28"/>
          <w:szCs w:val="28"/>
        </w:rPr>
        <w:t xml:space="preserve"> проведенных закупок заключено 66 контрактов на общую сумму 134</w:t>
      </w:r>
      <w:r w:rsidRPr="00C80AFB">
        <w:rPr>
          <w:rFonts w:ascii="Times New Roman" w:eastAsia="Times New Roman" w:hAnsi="Times New Roman" w:cs="Times New Roman"/>
          <w:sz w:val="28"/>
          <w:szCs w:val="28"/>
        </w:rPr>
        <w:t>,9 млн. руб</w:t>
      </w:r>
      <w:r w:rsidRPr="00C80AFB">
        <w:rPr>
          <w:rFonts w:ascii="Times New Roman" w:hAnsi="Times New Roman"/>
          <w:sz w:val="28"/>
          <w:szCs w:val="28"/>
        </w:rPr>
        <w:t>лей</w:t>
      </w:r>
      <w:r w:rsidR="00B204BE" w:rsidRPr="00C80AF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C80AFB">
        <w:rPr>
          <w:rFonts w:ascii="Times New Roman" w:hAnsi="Times New Roman"/>
          <w:sz w:val="28"/>
          <w:szCs w:val="28"/>
        </w:rPr>
        <w:t>Д</w:t>
      </w:r>
      <w:r w:rsidRPr="00C80AFB">
        <w:rPr>
          <w:rFonts w:ascii="Times New Roman" w:eastAsia="Times New Roman" w:hAnsi="Times New Roman" w:cs="Times New Roman"/>
          <w:sz w:val="28"/>
          <w:szCs w:val="28"/>
        </w:rPr>
        <w:t>оля закупок у субъектов малого предпринимательства</w:t>
      </w:r>
      <w:r w:rsidRPr="00C80AFB">
        <w:rPr>
          <w:rFonts w:ascii="Times New Roman" w:hAnsi="Times New Roman"/>
          <w:sz w:val="28"/>
          <w:szCs w:val="28"/>
        </w:rPr>
        <w:t xml:space="preserve"> </w:t>
      </w:r>
      <w:r w:rsidR="000E69BD" w:rsidRPr="00C80AFB">
        <w:rPr>
          <w:rFonts w:ascii="Times New Roman" w:eastAsia="Times New Roman" w:hAnsi="Times New Roman" w:cs="Times New Roman"/>
          <w:sz w:val="28"/>
          <w:szCs w:val="28"/>
        </w:rPr>
        <w:t>составила 21</w:t>
      </w:r>
      <w:r w:rsidRPr="00C80AFB">
        <w:rPr>
          <w:rFonts w:ascii="Times New Roman" w:eastAsia="Times New Roman" w:hAnsi="Times New Roman" w:cs="Times New Roman"/>
          <w:sz w:val="28"/>
          <w:szCs w:val="28"/>
        </w:rPr>
        <w:t>,5%.</w:t>
      </w:r>
    </w:p>
    <w:p w:rsidR="007254CE" w:rsidRPr="00C80AFB" w:rsidRDefault="00B204BE" w:rsidP="007254CE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AFB">
        <w:rPr>
          <w:rFonts w:ascii="Times New Roman" w:hAnsi="Times New Roman" w:cs="Times New Roman"/>
          <w:sz w:val="28"/>
          <w:szCs w:val="28"/>
        </w:rPr>
        <w:t>З</w:t>
      </w:r>
      <w:r w:rsidR="007254CE" w:rsidRPr="00C80AFB">
        <w:rPr>
          <w:rFonts w:ascii="Times New Roman" w:hAnsi="Times New Roman" w:cs="Times New Roman"/>
          <w:sz w:val="28"/>
          <w:szCs w:val="28"/>
        </w:rPr>
        <w:t>акупки малых объемов</w:t>
      </w:r>
      <w:r w:rsidR="007254CE" w:rsidRPr="00C80AF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осуществля</w:t>
      </w:r>
      <w:r w:rsidRPr="00C80AFB">
        <w:rPr>
          <w:rFonts w:ascii="Times New Roman" w:hAnsi="Times New Roman" w:cs="Times New Roman"/>
          <w:color w:val="000000"/>
          <w:sz w:val="28"/>
          <w:szCs w:val="28"/>
          <w:lang w:bidi="ru-RU"/>
        </w:rPr>
        <w:t>лись</w:t>
      </w:r>
      <w:r w:rsidR="007254CE" w:rsidRPr="00C80AFB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через электронную</w:t>
      </w:r>
      <w:r w:rsidR="007254CE" w:rsidRPr="00C80AF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0E69BD" w:rsidRPr="00C80AFB">
        <w:rPr>
          <w:rFonts w:ascii="Times New Roman" w:hAnsi="Times New Roman" w:cs="Times New Roman"/>
          <w:sz w:val="28"/>
          <w:szCs w:val="28"/>
        </w:rPr>
        <w:t>у «Электронный магазин». За 2020</w:t>
      </w:r>
      <w:r w:rsidR="007254CE" w:rsidRPr="00C80AFB">
        <w:rPr>
          <w:rFonts w:ascii="Times New Roman" w:hAnsi="Times New Roman" w:cs="Times New Roman"/>
          <w:sz w:val="28"/>
          <w:szCs w:val="28"/>
        </w:rPr>
        <w:t xml:space="preserve"> год ад</w:t>
      </w:r>
      <w:r w:rsidR="000E69BD" w:rsidRPr="00C80AFB">
        <w:rPr>
          <w:rFonts w:ascii="Times New Roman" w:hAnsi="Times New Roman" w:cs="Times New Roman"/>
          <w:sz w:val="28"/>
          <w:szCs w:val="28"/>
        </w:rPr>
        <w:t>министрацией района проведено 93</w:t>
      </w:r>
      <w:r w:rsidR="007254CE" w:rsidRPr="00C80AFB">
        <w:rPr>
          <w:rFonts w:ascii="Times New Roman" w:hAnsi="Times New Roman" w:cs="Times New Roman"/>
          <w:sz w:val="28"/>
          <w:szCs w:val="28"/>
        </w:rPr>
        <w:t xml:space="preserve"> </w:t>
      </w:r>
      <w:r w:rsidR="000E69BD" w:rsidRPr="00C80AFB">
        <w:rPr>
          <w:rFonts w:ascii="Times New Roman" w:hAnsi="Times New Roman" w:cs="Times New Roman"/>
          <w:sz w:val="28"/>
          <w:szCs w:val="28"/>
        </w:rPr>
        <w:t>закуп</w:t>
      </w:r>
      <w:r w:rsidR="007254CE" w:rsidRPr="00C80AFB">
        <w:rPr>
          <w:rFonts w:ascii="Times New Roman" w:hAnsi="Times New Roman" w:cs="Times New Roman"/>
          <w:sz w:val="28"/>
          <w:szCs w:val="28"/>
        </w:rPr>
        <w:t>к</w:t>
      </w:r>
      <w:r w:rsidR="000E69BD" w:rsidRPr="00C80AFB">
        <w:rPr>
          <w:rFonts w:ascii="Times New Roman" w:hAnsi="Times New Roman" w:cs="Times New Roman"/>
          <w:sz w:val="28"/>
          <w:szCs w:val="28"/>
        </w:rPr>
        <w:t>и на сумму 5,8</w:t>
      </w:r>
      <w:r w:rsidR="007254CE" w:rsidRPr="00C80AFB">
        <w:rPr>
          <w:rFonts w:ascii="Times New Roman" w:hAnsi="Times New Roman" w:cs="Times New Roman"/>
          <w:sz w:val="28"/>
          <w:szCs w:val="28"/>
        </w:rPr>
        <w:t xml:space="preserve"> млн. рублей. </w:t>
      </w:r>
    </w:p>
    <w:p w:rsidR="00A35F66" w:rsidRDefault="007254CE" w:rsidP="007254CE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80AFB">
        <w:rPr>
          <w:rFonts w:ascii="Times New Roman" w:hAnsi="Times New Roman" w:cs="Times New Roman"/>
          <w:sz w:val="28"/>
          <w:szCs w:val="28"/>
        </w:rPr>
        <w:t>В рамках</w:t>
      </w:r>
      <w:r w:rsidR="00B204BE" w:rsidRPr="00C80AFB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="00A35F66" w:rsidRPr="00C80AFB">
        <w:rPr>
          <w:rFonts w:ascii="Times New Roman" w:hAnsi="Times New Roman" w:cs="Times New Roman"/>
          <w:sz w:val="28"/>
          <w:szCs w:val="28"/>
        </w:rPr>
        <w:t xml:space="preserve"> финансового обеспечения деятельности муниципальных казенных учреждений</w:t>
      </w:r>
      <w:r w:rsidR="00B204BE" w:rsidRPr="00C80AFB">
        <w:rPr>
          <w:rFonts w:ascii="Times New Roman" w:hAnsi="Times New Roman" w:cs="Times New Roman"/>
          <w:sz w:val="28"/>
          <w:szCs w:val="28"/>
        </w:rPr>
        <w:t>,</w:t>
      </w:r>
      <w:r w:rsidR="00A35F66" w:rsidRPr="00C80AFB">
        <w:rPr>
          <w:rFonts w:ascii="Times New Roman" w:hAnsi="Times New Roman" w:cs="Times New Roman"/>
          <w:sz w:val="28"/>
          <w:szCs w:val="28"/>
        </w:rPr>
        <w:t xml:space="preserve"> в</w:t>
      </w:r>
      <w:r w:rsidR="00796487" w:rsidRPr="00C80AFB">
        <w:rPr>
          <w:rFonts w:ascii="Times New Roman" w:hAnsi="Times New Roman" w:cs="Times New Roman"/>
          <w:sz w:val="28"/>
          <w:szCs w:val="28"/>
        </w:rPr>
        <w:t xml:space="preserve"> 20</w:t>
      </w:r>
      <w:r w:rsidR="00796487">
        <w:rPr>
          <w:rFonts w:ascii="Times New Roman" w:hAnsi="Times New Roman" w:cs="Times New Roman"/>
          <w:sz w:val="28"/>
          <w:szCs w:val="28"/>
        </w:rPr>
        <w:t>20</w:t>
      </w:r>
      <w:r w:rsidR="00A35F66" w:rsidRPr="007A2DDA">
        <w:rPr>
          <w:rFonts w:ascii="Times New Roman" w:hAnsi="Times New Roman" w:cs="Times New Roman"/>
          <w:sz w:val="28"/>
          <w:szCs w:val="28"/>
        </w:rPr>
        <w:t xml:space="preserve"> году на содержание казенного учреждения ШМР «Центр по обеспечению деятельности  органов местного самоуправления» израсходова</w:t>
      </w:r>
      <w:r w:rsidR="00C80AFB">
        <w:rPr>
          <w:rFonts w:ascii="Times New Roman" w:hAnsi="Times New Roman" w:cs="Times New Roman"/>
          <w:sz w:val="28"/>
          <w:szCs w:val="28"/>
        </w:rPr>
        <w:t>ны денежные средства в объеме 21,8</w:t>
      </w:r>
      <w:r w:rsidR="00A35F66" w:rsidRPr="007A2DDA">
        <w:rPr>
          <w:rFonts w:ascii="Times New Roman" w:hAnsi="Times New Roman" w:cs="Times New Roman"/>
          <w:sz w:val="28"/>
          <w:szCs w:val="28"/>
        </w:rPr>
        <w:t xml:space="preserve"> млн. рублей; казенного учреждения «Централизованная бухгалтерия по обслуживанию муниципальных учрежден</w:t>
      </w:r>
      <w:r w:rsidR="00C80AFB">
        <w:rPr>
          <w:rFonts w:ascii="Times New Roman" w:hAnsi="Times New Roman" w:cs="Times New Roman"/>
          <w:sz w:val="28"/>
          <w:szCs w:val="28"/>
        </w:rPr>
        <w:t>ий»  -   6,8</w:t>
      </w:r>
      <w:r w:rsidR="00A35F66" w:rsidRPr="007A2DDA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547DEB" w:rsidRPr="007A2DDA" w:rsidRDefault="00547DEB" w:rsidP="007254CE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7DEB" w:rsidRDefault="00547DEB" w:rsidP="00547D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90E63">
        <w:rPr>
          <w:rFonts w:ascii="Times New Roman" w:hAnsi="Times New Roman" w:cs="Times New Roman"/>
          <w:b/>
          <w:sz w:val="28"/>
          <w:szCs w:val="28"/>
        </w:rPr>
        <w:t>Бюджетная сфера</w:t>
      </w:r>
    </w:p>
    <w:p w:rsidR="00547DEB" w:rsidRPr="007254CE" w:rsidRDefault="00547DEB" w:rsidP="00547DE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7DEB" w:rsidRPr="00602AA4" w:rsidRDefault="00B204BE" w:rsidP="00547DEB">
      <w:pPr>
        <w:spacing w:after="0" w:line="240" w:lineRule="auto"/>
        <w:ind w:firstLine="567"/>
        <w:jc w:val="both"/>
        <w:rPr>
          <w:sz w:val="28"/>
          <w:szCs w:val="28"/>
        </w:rPr>
      </w:pPr>
      <w:proofErr w:type="gramStart"/>
      <w:r w:rsidRPr="00602AA4">
        <w:rPr>
          <w:rFonts w:ascii="Times New Roman" w:hAnsi="Times New Roman" w:cs="Times New Roman"/>
          <w:sz w:val="28"/>
          <w:szCs w:val="28"/>
        </w:rPr>
        <w:t>С целью</w:t>
      </w:r>
      <w:r w:rsidR="00547DEB" w:rsidRPr="00602AA4">
        <w:rPr>
          <w:rFonts w:ascii="Times New Roman" w:hAnsi="Times New Roman" w:cs="Times New Roman"/>
          <w:sz w:val="28"/>
          <w:szCs w:val="28"/>
        </w:rPr>
        <w:t xml:space="preserve"> исполнения ст. 169, 173  Бюджетного кодекса Рос</w:t>
      </w:r>
      <w:r w:rsidR="00602AA4" w:rsidRPr="00602AA4">
        <w:rPr>
          <w:rFonts w:ascii="Times New Roman" w:hAnsi="Times New Roman" w:cs="Times New Roman"/>
          <w:sz w:val="28"/>
          <w:szCs w:val="28"/>
        </w:rPr>
        <w:t>сийской Федерации, в 2020</w:t>
      </w:r>
      <w:r w:rsidR="00547DEB" w:rsidRPr="00602AA4">
        <w:rPr>
          <w:rFonts w:ascii="Times New Roman" w:hAnsi="Times New Roman" w:cs="Times New Roman"/>
          <w:sz w:val="28"/>
          <w:szCs w:val="28"/>
        </w:rPr>
        <w:t xml:space="preserve"> году администрацией Шекснинского муниципального района был сформирован и </w:t>
      </w:r>
      <w:r w:rsidRPr="00602AA4">
        <w:rPr>
          <w:rFonts w:ascii="Times New Roman" w:hAnsi="Times New Roman" w:cs="Times New Roman"/>
          <w:sz w:val="28"/>
          <w:szCs w:val="28"/>
        </w:rPr>
        <w:t>предоставлен</w:t>
      </w:r>
      <w:r w:rsidR="00547DEB" w:rsidRPr="00602AA4">
        <w:rPr>
          <w:rFonts w:ascii="Times New Roman" w:hAnsi="Times New Roman" w:cs="Times New Roman"/>
          <w:sz w:val="28"/>
          <w:szCs w:val="28"/>
        </w:rPr>
        <w:t xml:space="preserve"> Представительному Собранию Шекснинского муниципального района</w:t>
      </w:r>
      <w:r w:rsidR="00547DEB" w:rsidRPr="00602AA4">
        <w:rPr>
          <w:rFonts w:ascii="Times New Roman" w:hAnsi="Times New Roman"/>
          <w:sz w:val="28"/>
          <w:szCs w:val="28"/>
        </w:rPr>
        <w:t xml:space="preserve"> </w:t>
      </w:r>
      <w:r w:rsidR="00547DEB" w:rsidRPr="00602AA4">
        <w:rPr>
          <w:rFonts w:ascii="Times New Roman" w:hAnsi="Times New Roman"/>
          <w:color w:val="000000"/>
          <w:sz w:val="28"/>
          <w:szCs w:val="34"/>
        </w:rPr>
        <w:t>прогноз социально-экономического развития Шекснинско</w:t>
      </w:r>
      <w:r w:rsidR="00602AA4" w:rsidRPr="00602AA4">
        <w:rPr>
          <w:rFonts w:ascii="Times New Roman" w:hAnsi="Times New Roman"/>
          <w:color w:val="000000"/>
          <w:sz w:val="28"/>
          <w:szCs w:val="34"/>
        </w:rPr>
        <w:t>го муниципального района на 2021-2023</w:t>
      </w:r>
      <w:r w:rsidR="00547DEB" w:rsidRPr="00602AA4">
        <w:rPr>
          <w:rFonts w:ascii="Times New Roman" w:hAnsi="Times New Roman"/>
          <w:color w:val="000000"/>
          <w:sz w:val="28"/>
          <w:szCs w:val="34"/>
        </w:rPr>
        <w:t xml:space="preserve"> годы с пояснительной запиской к прогнозу, применяемый для составления проекта бюджета Шекснинско</w:t>
      </w:r>
      <w:r w:rsidR="00602AA4" w:rsidRPr="00602AA4">
        <w:rPr>
          <w:rFonts w:ascii="Times New Roman" w:hAnsi="Times New Roman"/>
          <w:color w:val="000000"/>
          <w:sz w:val="28"/>
          <w:szCs w:val="34"/>
        </w:rPr>
        <w:t>го муниципального района на 2021</w:t>
      </w:r>
      <w:r w:rsidR="00547DEB" w:rsidRPr="00602AA4">
        <w:rPr>
          <w:rFonts w:ascii="Times New Roman" w:hAnsi="Times New Roman"/>
          <w:color w:val="000000"/>
          <w:sz w:val="28"/>
          <w:szCs w:val="34"/>
        </w:rPr>
        <w:t xml:space="preserve"> год и плановый перио</w:t>
      </w:r>
      <w:r w:rsidR="00602AA4" w:rsidRPr="00602AA4">
        <w:rPr>
          <w:rFonts w:ascii="Times New Roman" w:hAnsi="Times New Roman"/>
          <w:color w:val="000000"/>
          <w:sz w:val="28"/>
          <w:szCs w:val="34"/>
        </w:rPr>
        <w:t>д 2022 и 2023</w:t>
      </w:r>
      <w:r w:rsidR="00547DEB" w:rsidRPr="00602AA4">
        <w:rPr>
          <w:rFonts w:ascii="Times New Roman" w:hAnsi="Times New Roman"/>
          <w:color w:val="000000"/>
          <w:sz w:val="28"/>
          <w:szCs w:val="34"/>
        </w:rPr>
        <w:t xml:space="preserve"> годы. </w:t>
      </w:r>
      <w:proofErr w:type="gramEnd"/>
    </w:p>
    <w:p w:rsidR="00547DEB" w:rsidRPr="0093195B" w:rsidRDefault="00547DEB" w:rsidP="00547DEB">
      <w:pPr>
        <w:pStyle w:val="a5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02AA4">
        <w:rPr>
          <w:rFonts w:ascii="Times New Roman" w:hAnsi="Times New Roman"/>
          <w:sz w:val="28"/>
          <w:szCs w:val="28"/>
        </w:rPr>
        <w:t xml:space="preserve"> В течение отчетного периода утверждены отчеты об исполнении бюджета Шекснинского муниципального района за 1 квартал, полугодие и 9 </w:t>
      </w:r>
      <w:r w:rsidR="00602AA4" w:rsidRPr="00602AA4">
        <w:rPr>
          <w:rFonts w:ascii="Times New Roman" w:hAnsi="Times New Roman"/>
          <w:sz w:val="28"/>
          <w:szCs w:val="28"/>
        </w:rPr>
        <w:t>месяцев 2020</w:t>
      </w:r>
      <w:r w:rsidRPr="00602AA4">
        <w:rPr>
          <w:rFonts w:ascii="Times New Roman" w:hAnsi="Times New Roman"/>
          <w:sz w:val="28"/>
          <w:szCs w:val="28"/>
        </w:rPr>
        <w:t xml:space="preserve"> года. Консолидированный бюджет р</w:t>
      </w:r>
      <w:r w:rsidR="00602AA4" w:rsidRPr="00602AA4">
        <w:rPr>
          <w:rFonts w:ascii="Times New Roman" w:hAnsi="Times New Roman"/>
          <w:sz w:val="28"/>
          <w:szCs w:val="28"/>
        </w:rPr>
        <w:t>айона по расходной части за 2020</w:t>
      </w:r>
      <w:r w:rsidRPr="00602AA4">
        <w:rPr>
          <w:rFonts w:ascii="Times New Roman" w:hAnsi="Times New Roman"/>
          <w:sz w:val="28"/>
          <w:szCs w:val="28"/>
        </w:rPr>
        <w:t xml:space="preserve"> год исполнен в сумме </w:t>
      </w:r>
      <w:r w:rsidR="00602AA4" w:rsidRPr="00602AA4">
        <w:rPr>
          <w:rFonts w:ascii="Times New Roman" w:hAnsi="Times New Roman"/>
          <w:sz w:val="28"/>
          <w:szCs w:val="28"/>
        </w:rPr>
        <w:t xml:space="preserve">1 млрд. 300 млн. рублей или 94% от </w:t>
      </w:r>
      <w:r w:rsidR="00602AA4" w:rsidRPr="00602AA4">
        <w:rPr>
          <w:rFonts w:ascii="Times New Roman" w:hAnsi="Times New Roman"/>
          <w:sz w:val="28"/>
          <w:szCs w:val="28"/>
        </w:rPr>
        <w:lastRenderedPageBreak/>
        <w:t>запланированных расходов</w:t>
      </w:r>
      <w:r w:rsidRPr="00602AA4">
        <w:rPr>
          <w:rFonts w:ascii="Times New Roman" w:hAnsi="Times New Roman"/>
          <w:sz w:val="28"/>
          <w:szCs w:val="28"/>
        </w:rPr>
        <w:t xml:space="preserve">. </w:t>
      </w:r>
      <w:r w:rsidR="00602AA4" w:rsidRPr="00602AA4">
        <w:rPr>
          <w:rFonts w:ascii="Times New Roman" w:hAnsi="Times New Roman"/>
          <w:sz w:val="28"/>
          <w:szCs w:val="28"/>
        </w:rPr>
        <w:t>На реализацию 16 муниципальных программ района и 22 муниципальных программ поселений направлено 1 млрд. 250 млн. рублей или 94 % от общего объема расходов.</w:t>
      </w:r>
    </w:p>
    <w:p w:rsidR="00602AA4" w:rsidRDefault="00602AA4" w:rsidP="007254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2AA4">
        <w:rPr>
          <w:rFonts w:ascii="Times New Roman" w:eastAsia="Times New Roman" w:hAnsi="Times New Roman" w:cs="Times New Roman"/>
          <w:sz w:val="28"/>
          <w:szCs w:val="28"/>
        </w:rPr>
        <w:t>Муниципальный долг бюджета района в 202</w:t>
      </w:r>
      <w:r w:rsidR="00746DCB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02AA4">
        <w:rPr>
          <w:rFonts w:ascii="Times New Roman" w:eastAsia="Times New Roman" w:hAnsi="Times New Roman" w:cs="Times New Roman"/>
          <w:sz w:val="28"/>
          <w:szCs w:val="28"/>
        </w:rPr>
        <w:t xml:space="preserve"> году погашен в полном объеме в сумме 20,0 млн. рублей.</w:t>
      </w:r>
    </w:p>
    <w:p w:rsidR="00A35F66" w:rsidRPr="007254CE" w:rsidRDefault="00A35F66" w:rsidP="007254CE">
      <w:pPr>
        <w:spacing w:after="0" w:line="240" w:lineRule="auto"/>
        <w:ind w:firstLine="708"/>
        <w:jc w:val="both"/>
        <w:rPr>
          <w:rFonts w:cs="Times New Roman"/>
        </w:rPr>
      </w:pPr>
      <w:r w:rsidRPr="007A2D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1FC" w:rsidRPr="007A2DDA" w:rsidRDefault="003111FC" w:rsidP="003111FC">
      <w:pPr>
        <w:pStyle w:val="22"/>
        <w:shd w:val="clear" w:color="auto" w:fill="auto"/>
        <w:spacing w:line="240" w:lineRule="auto"/>
        <w:ind w:firstLine="0"/>
        <w:jc w:val="both"/>
        <w:rPr>
          <w:rFonts w:cs="Times New Roman"/>
          <w:b/>
          <w:color w:val="000000"/>
        </w:rPr>
      </w:pPr>
      <w:r w:rsidRPr="00190E63">
        <w:rPr>
          <w:rFonts w:cs="Times New Roman"/>
          <w:b/>
        </w:rPr>
        <w:t>Экономика: инвестиционная деятельность, предпринимательство, торговля</w:t>
      </w:r>
    </w:p>
    <w:p w:rsidR="003111FC" w:rsidRPr="007A2DDA" w:rsidRDefault="003111FC" w:rsidP="003111FC">
      <w:pPr>
        <w:pStyle w:val="22"/>
        <w:shd w:val="clear" w:color="auto" w:fill="auto"/>
        <w:spacing w:line="240" w:lineRule="auto"/>
        <w:ind w:firstLine="567"/>
        <w:jc w:val="center"/>
        <w:rPr>
          <w:rFonts w:cs="Times New Roman"/>
          <w:b/>
          <w:color w:val="000000"/>
          <w:lang w:bidi="ru-RU"/>
        </w:rPr>
      </w:pPr>
    </w:p>
    <w:p w:rsidR="003111FC" w:rsidRPr="00210F91" w:rsidRDefault="003111FC" w:rsidP="003111FC">
      <w:pPr>
        <w:pStyle w:val="22"/>
        <w:shd w:val="clear" w:color="auto" w:fill="auto"/>
        <w:spacing w:line="240" w:lineRule="auto"/>
        <w:ind w:firstLine="567"/>
        <w:jc w:val="both"/>
        <w:rPr>
          <w:rFonts w:cs="Times New Roman"/>
        </w:rPr>
      </w:pPr>
      <w:r w:rsidRPr="007A2DDA">
        <w:rPr>
          <w:rFonts w:cs="Times New Roman"/>
          <w:b/>
        </w:rPr>
        <w:t xml:space="preserve">Социально-экономического направление включает в себя осуществление </w:t>
      </w:r>
      <w:r w:rsidRPr="00210F91">
        <w:rPr>
          <w:rFonts w:cs="Times New Roman"/>
        </w:rPr>
        <w:t>полномочий по разработке и мониторингу реализации стратегии, планов, прогнозов социально-экономического развития района; реализация и мониторинг муниципальных программ</w:t>
      </w:r>
      <w:r w:rsidR="00B204BE" w:rsidRPr="00210F91">
        <w:rPr>
          <w:rFonts w:cs="Times New Roman"/>
        </w:rPr>
        <w:t>.</w:t>
      </w:r>
    </w:p>
    <w:p w:rsidR="003111FC" w:rsidRPr="00210F91" w:rsidRDefault="00210F91" w:rsidP="00210F9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10F91">
        <w:rPr>
          <w:rFonts w:ascii="Times New Roman" w:hAnsi="Times New Roman" w:cs="Courier New"/>
          <w:sz w:val="28"/>
          <w:szCs w:val="28"/>
        </w:rPr>
        <w:t>В 2020</w:t>
      </w:r>
      <w:r w:rsidR="003111FC" w:rsidRPr="00210F91">
        <w:rPr>
          <w:rFonts w:ascii="Times New Roman" w:hAnsi="Times New Roman" w:cs="Courier New"/>
          <w:sz w:val="28"/>
          <w:szCs w:val="28"/>
        </w:rPr>
        <w:t xml:space="preserve"> году</w:t>
      </w:r>
      <w:r w:rsidRPr="00210F91">
        <w:rPr>
          <w:rFonts w:ascii="Times New Roman" w:hAnsi="Times New Roman" w:cs="Courier New"/>
          <w:sz w:val="28"/>
          <w:szCs w:val="28"/>
        </w:rPr>
        <w:t>, на основании</w:t>
      </w:r>
      <w:r w:rsidR="003111FC" w:rsidRPr="00210F91">
        <w:rPr>
          <w:rFonts w:ascii="Times New Roman" w:hAnsi="Times New Roman" w:cs="Courier New"/>
          <w:sz w:val="28"/>
          <w:szCs w:val="28"/>
        </w:rPr>
        <w:t xml:space="preserve"> </w:t>
      </w:r>
      <w:r w:rsidRPr="00210F91">
        <w:rPr>
          <w:rFonts w:ascii="Times New Roman" w:eastAsia="Times New Roman" w:hAnsi="Times New Roman" w:cs="Times New Roman"/>
          <w:sz w:val="28"/>
          <w:szCs w:val="28"/>
        </w:rPr>
        <w:t>проведенной органами исполнительной государственной власти области декомпозиции показателей региональных проектов в разрезе муниципальных районов, внесены изменения в Стратегию социально-экономического развития Шекснинского муниципального района на период до 2030 года, утвержденную решением Представительного Собрания Шекснинского муниципального района от 27 февраля 2019 года №14,  а</w:t>
      </w:r>
      <w:r w:rsidR="003111FC" w:rsidRPr="00210F91">
        <w:rPr>
          <w:rFonts w:ascii="Times New Roman" w:hAnsi="Times New Roman" w:cs="Courier New"/>
          <w:sz w:val="28"/>
          <w:szCs w:val="28"/>
        </w:rPr>
        <w:t xml:space="preserve"> также </w:t>
      </w:r>
      <w:r w:rsidRPr="00210F91">
        <w:rPr>
          <w:rFonts w:ascii="Times New Roman" w:hAnsi="Times New Roman" w:cs="Courier New"/>
          <w:sz w:val="28"/>
          <w:szCs w:val="28"/>
        </w:rPr>
        <w:t xml:space="preserve">в </w:t>
      </w:r>
      <w:r w:rsidR="003111FC" w:rsidRPr="00210F91">
        <w:rPr>
          <w:rFonts w:ascii="Times New Roman" w:hAnsi="Times New Roman" w:cs="Times New Roman"/>
          <w:color w:val="0D0D10"/>
          <w:sz w:val="28"/>
          <w:szCs w:val="28"/>
        </w:rPr>
        <w:t>план мероприятий по реализации Стратегии социально-экономического развития Шекснинского муниципального района на</w:t>
      </w:r>
      <w:proofErr w:type="gramEnd"/>
      <w:r w:rsidR="003111FC" w:rsidRPr="00210F91">
        <w:rPr>
          <w:rFonts w:ascii="Times New Roman" w:hAnsi="Times New Roman" w:cs="Times New Roman"/>
          <w:color w:val="0D0D10"/>
          <w:sz w:val="28"/>
          <w:szCs w:val="28"/>
        </w:rPr>
        <w:t xml:space="preserve"> период до 2030 года.</w:t>
      </w:r>
    </w:p>
    <w:p w:rsidR="003111FC" w:rsidRPr="00210F91" w:rsidRDefault="003111FC" w:rsidP="003111F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F91">
        <w:rPr>
          <w:rFonts w:ascii="Times New Roman" w:hAnsi="Times New Roman" w:cs="Times New Roman"/>
          <w:bCs/>
          <w:sz w:val="28"/>
          <w:szCs w:val="28"/>
        </w:rPr>
        <w:t xml:space="preserve">Проведен мониторинг о ходе реализации муниципальных программ - за </w:t>
      </w:r>
      <w:r w:rsidRPr="00210F91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995E2A" w:rsidRPr="00210F91">
        <w:rPr>
          <w:rFonts w:ascii="Times New Roman" w:hAnsi="Times New Roman" w:cs="Times New Roman"/>
          <w:bCs/>
          <w:sz w:val="28"/>
          <w:szCs w:val="28"/>
        </w:rPr>
        <w:t xml:space="preserve"> полугодие 2020</w:t>
      </w:r>
      <w:r w:rsidRPr="00210F91">
        <w:rPr>
          <w:rFonts w:ascii="Times New Roman" w:hAnsi="Times New Roman" w:cs="Times New Roman"/>
          <w:bCs/>
          <w:sz w:val="28"/>
          <w:szCs w:val="28"/>
        </w:rPr>
        <w:t xml:space="preserve"> года и в целом за год. </w:t>
      </w:r>
      <w:r w:rsidRPr="00210F91">
        <w:rPr>
          <w:rFonts w:ascii="Times New Roman" w:hAnsi="Times New Roman" w:cs="Times New Roman"/>
          <w:sz w:val="28"/>
          <w:szCs w:val="28"/>
        </w:rPr>
        <w:t>Разработан и утвержден постановлением администрации Перечень муниц</w:t>
      </w:r>
      <w:r w:rsidR="00995E2A" w:rsidRPr="00210F91">
        <w:rPr>
          <w:rFonts w:ascii="Times New Roman" w:hAnsi="Times New Roman" w:cs="Times New Roman"/>
          <w:sz w:val="28"/>
          <w:szCs w:val="28"/>
        </w:rPr>
        <w:t>ипальных программ района на 2021</w:t>
      </w:r>
      <w:r w:rsidRPr="00210F9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111FC" w:rsidRPr="00210F91" w:rsidRDefault="00B204BE" w:rsidP="003111F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F91">
        <w:rPr>
          <w:rFonts w:ascii="Times New Roman" w:hAnsi="Times New Roman" w:cs="Times New Roman"/>
          <w:bCs/>
          <w:sz w:val="28"/>
          <w:szCs w:val="28"/>
        </w:rPr>
        <w:t>Осуществлена работа по обеспечению</w:t>
      </w:r>
      <w:r w:rsidR="003111FC" w:rsidRPr="00210F91">
        <w:rPr>
          <w:rFonts w:ascii="Times New Roman" w:hAnsi="Times New Roman" w:cs="Times New Roman"/>
          <w:bCs/>
          <w:sz w:val="28"/>
          <w:szCs w:val="28"/>
        </w:rPr>
        <w:t xml:space="preserve"> взаимодействия с государственной автоматизированной системой «Управление» - ГАС «Управление», включая передачу данных в систему. </w:t>
      </w:r>
      <w:r w:rsidRPr="00210F91">
        <w:rPr>
          <w:rFonts w:ascii="Times New Roman" w:hAnsi="Times New Roman" w:cs="Times New Roman"/>
          <w:bCs/>
          <w:sz w:val="28"/>
          <w:szCs w:val="28"/>
        </w:rPr>
        <w:t>В течение года предоставлена следующая отчетность</w:t>
      </w:r>
      <w:r w:rsidR="003111FC" w:rsidRPr="00210F91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210F91">
        <w:rPr>
          <w:rFonts w:ascii="Times New Roman" w:hAnsi="Times New Roman" w:cs="Times New Roman"/>
          <w:bCs/>
          <w:sz w:val="28"/>
          <w:szCs w:val="28"/>
        </w:rPr>
        <w:t>опубликован</w:t>
      </w:r>
      <w:r w:rsidR="003111FC" w:rsidRPr="00210F91">
        <w:rPr>
          <w:rFonts w:ascii="Times New Roman" w:hAnsi="Times New Roman" w:cs="Times New Roman"/>
          <w:bCs/>
          <w:sz w:val="28"/>
          <w:szCs w:val="28"/>
        </w:rPr>
        <w:t xml:space="preserve"> доклад и форма № 1-контроль «Сведения об осуществ</w:t>
      </w:r>
      <w:r w:rsidR="00272DC8" w:rsidRPr="00210F91">
        <w:rPr>
          <w:rFonts w:ascii="Times New Roman" w:hAnsi="Times New Roman" w:cs="Times New Roman"/>
          <w:bCs/>
          <w:sz w:val="28"/>
          <w:szCs w:val="28"/>
        </w:rPr>
        <w:t xml:space="preserve">лении государственного контроля </w:t>
      </w:r>
      <w:r w:rsidR="003111FC" w:rsidRPr="00210F91">
        <w:rPr>
          <w:rFonts w:ascii="Times New Roman" w:hAnsi="Times New Roman" w:cs="Times New Roman"/>
          <w:bCs/>
          <w:sz w:val="28"/>
          <w:szCs w:val="28"/>
        </w:rPr>
        <w:t xml:space="preserve">(надзора) и муниципального контроля»; </w:t>
      </w:r>
      <w:r w:rsidRPr="00210F91">
        <w:rPr>
          <w:rFonts w:ascii="Times New Roman" w:hAnsi="Times New Roman" w:cs="Times New Roman"/>
          <w:bCs/>
          <w:sz w:val="28"/>
          <w:szCs w:val="28"/>
        </w:rPr>
        <w:t>занесены</w:t>
      </w:r>
      <w:r w:rsidR="003111FC" w:rsidRPr="00210F91">
        <w:rPr>
          <w:rFonts w:ascii="Times New Roman" w:hAnsi="Times New Roman" w:cs="Times New Roman"/>
          <w:bCs/>
          <w:sz w:val="28"/>
          <w:szCs w:val="28"/>
        </w:rPr>
        <w:t xml:space="preserve"> ключевые показатели эффективности развития района (ежемесячный, ежеквартальный, годовой мониторинги). В работе </w:t>
      </w:r>
      <w:r w:rsidRPr="00210F91">
        <w:rPr>
          <w:rFonts w:ascii="Times New Roman" w:hAnsi="Times New Roman" w:cs="Times New Roman"/>
          <w:bCs/>
          <w:sz w:val="28"/>
          <w:szCs w:val="28"/>
        </w:rPr>
        <w:t xml:space="preserve">были </w:t>
      </w:r>
      <w:r w:rsidR="003111FC" w:rsidRPr="00210F91">
        <w:rPr>
          <w:rFonts w:ascii="Times New Roman" w:hAnsi="Times New Roman" w:cs="Times New Roman"/>
          <w:bCs/>
          <w:sz w:val="28"/>
          <w:szCs w:val="28"/>
        </w:rPr>
        <w:t>задействованы практически все органы местного самоуправления и структурные подразделения администрации.</w:t>
      </w:r>
    </w:p>
    <w:p w:rsidR="003111FC" w:rsidRPr="00E04FFC" w:rsidRDefault="00E04FFC" w:rsidP="003111F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рамках исполнения </w:t>
      </w:r>
      <w:r w:rsidRPr="00E04FFC">
        <w:rPr>
          <w:rFonts w:ascii="Times New Roman" w:hAnsi="Times New Roman" w:cs="Times New Roman"/>
          <w:bCs/>
          <w:sz w:val="28"/>
          <w:szCs w:val="28"/>
        </w:rPr>
        <w:t>Указа</w:t>
      </w:r>
      <w:r w:rsidRPr="00E04FFC">
        <w:rPr>
          <w:rFonts w:ascii="Times New Roman" w:hAnsi="Times New Roman" w:cs="Times New Roman"/>
          <w:sz w:val="28"/>
          <w:szCs w:val="28"/>
        </w:rPr>
        <w:t> Президента РФ от 28.04.2008 года № </w:t>
      </w:r>
      <w:r w:rsidRPr="00E04FFC">
        <w:rPr>
          <w:rFonts w:ascii="Times New Roman" w:hAnsi="Times New Roman" w:cs="Times New Roman"/>
          <w:bCs/>
          <w:sz w:val="28"/>
          <w:szCs w:val="28"/>
        </w:rPr>
        <w:t>607</w:t>
      </w:r>
      <w:r w:rsidRPr="00E04FFC">
        <w:rPr>
          <w:rFonts w:ascii="Times New Roman" w:hAnsi="Times New Roman" w:cs="Times New Roman"/>
          <w:sz w:val="28"/>
          <w:szCs w:val="28"/>
        </w:rPr>
        <w:t> "Об оценке эффективности деятельности органов местного самоуправления городских округов и муниципальных районов"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3111FC" w:rsidRPr="00210F91">
        <w:rPr>
          <w:rFonts w:ascii="Times New Roman" w:hAnsi="Times New Roman" w:cs="Times New Roman"/>
          <w:sz w:val="28"/>
          <w:szCs w:val="28"/>
        </w:rPr>
        <w:t>формирован доклад Руководителя администрации Шекснинского муниципального района о достигнутых значениях показателей для оценки эффективности деятельности органов местного самоуправления городских округов и муници</w:t>
      </w:r>
      <w:r w:rsidR="00986557" w:rsidRPr="00210F91">
        <w:rPr>
          <w:rFonts w:ascii="Times New Roman" w:hAnsi="Times New Roman" w:cs="Times New Roman"/>
          <w:sz w:val="28"/>
          <w:szCs w:val="28"/>
        </w:rPr>
        <w:t xml:space="preserve">пальных районов за </w:t>
      </w:r>
      <w:r w:rsidR="00986557" w:rsidRPr="00E04FFC">
        <w:rPr>
          <w:rFonts w:ascii="Times New Roman" w:hAnsi="Times New Roman" w:cs="Times New Roman"/>
          <w:sz w:val="28"/>
          <w:szCs w:val="28"/>
        </w:rPr>
        <w:t>отчетный 20</w:t>
      </w:r>
      <w:r w:rsidRPr="00E04FFC">
        <w:rPr>
          <w:rFonts w:ascii="Times New Roman" w:hAnsi="Times New Roman" w:cs="Times New Roman"/>
          <w:sz w:val="28"/>
          <w:szCs w:val="28"/>
        </w:rPr>
        <w:t>19</w:t>
      </w:r>
      <w:r w:rsidR="003111FC" w:rsidRPr="00E04FFC">
        <w:rPr>
          <w:rFonts w:ascii="Times New Roman" w:hAnsi="Times New Roman" w:cs="Times New Roman"/>
          <w:sz w:val="28"/>
          <w:szCs w:val="28"/>
        </w:rPr>
        <w:t xml:space="preserve"> год</w:t>
      </w:r>
      <w:r w:rsidR="003111FC" w:rsidRPr="00210F91">
        <w:rPr>
          <w:rFonts w:ascii="Times New Roman" w:hAnsi="Times New Roman" w:cs="Times New Roman"/>
          <w:sz w:val="28"/>
          <w:szCs w:val="28"/>
        </w:rPr>
        <w:t xml:space="preserve"> и их планируемых зн</w:t>
      </w:r>
      <w:r w:rsidR="00986557" w:rsidRPr="00210F91">
        <w:rPr>
          <w:rFonts w:ascii="Times New Roman" w:hAnsi="Times New Roman" w:cs="Times New Roman"/>
          <w:sz w:val="28"/>
          <w:szCs w:val="28"/>
        </w:rPr>
        <w:t>ачениях на 3-летний период (</w:t>
      </w:r>
      <w:r w:rsidR="00986557" w:rsidRPr="00E04FFC">
        <w:rPr>
          <w:rFonts w:ascii="Times New Roman" w:hAnsi="Times New Roman" w:cs="Times New Roman"/>
          <w:sz w:val="28"/>
          <w:szCs w:val="28"/>
        </w:rPr>
        <w:t>202</w:t>
      </w:r>
      <w:r w:rsidRPr="00E04FFC">
        <w:rPr>
          <w:rFonts w:ascii="Times New Roman" w:hAnsi="Times New Roman" w:cs="Times New Roman"/>
          <w:sz w:val="28"/>
          <w:szCs w:val="28"/>
        </w:rPr>
        <w:t>0</w:t>
      </w:r>
      <w:r w:rsidR="00986557" w:rsidRPr="00E04FFC">
        <w:rPr>
          <w:rFonts w:ascii="Times New Roman" w:hAnsi="Times New Roman" w:cs="Times New Roman"/>
          <w:sz w:val="28"/>
          <w:szCs w:val="28"/>
        </w:rPr>
        <w:t>-202</w:t>
      </w:r>
      <w:r w:rsidRPr="00E04FFC">
        <w:rPr>
          <w:rFonts w:ascii="Times New Roman" w:hAnsi="Times New Roman" w:cs="Times New Roman"/>
          <w:sz w:val="28"/>
          <w:szCs w:val="28"/>
        </w:rPr>
        <w:t>2 г.г.)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111FC" w:rsidRPr="00210F91" w:rsidRDefault="003111FC" w:rsidP="00311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F91">
        <w:rPr>
          <w:rFonts w:ascii="Times New Roman" w:hAnsi="Times New Roman" w:cs="Times New Roman"/>
          <w:bCs/>
          <w:sz w:val="28"/>
          <w:szCs w:val="28"/>
        </w:rPr>
        <w:t xml:space="preserve">Проведена работа с предприятиями и организациями района по формированию прогнозных показателей социально-экономического развития </w:t>
      </w:r>
      <w:r w:rsidRPr="00210F91">
        <w:rPr>
          <w:rFonts w:ascii="Times New Roman" w:hAnsi="Times New Roman" w:cs="Times New Roman"/>
          <w:sz w:val="28"/>
          <w:szCs w:val="28"/>
        </w:rPr>
        <w:lastRenderedPageBreak/>
        <w:t>Шекснинского муниципального района для формирования консолидированного бюджета района.</w:t>
      </w:r>
      <w:r w:rsidRPr="00210F91">
        <w:rPr>
          <w:rFonts w:ascii="Times New Roman" w:hAnsi="Times New Roman" w:cs="Times New Roman"/>
          <w:bCs/>
          <w:sz w:val="28"/>
          <w:szCs w:val="28"/>
        </w:rPr>
        <w:t xml:space="preserve"> Разработан Прогноз социально-экономического развития </w:t>
      </w:r>
      <w:r w:rsidRPr="00210F91">
        <w:rPr>
          <w:rFonts w:ascii="Times New Roman" w:hAnsi="Times New Roman" w:cs="Times New Roman"/>
          <w:sz w:val="28"/>
          <w:szCs w:val="28"/>
        </w:rPr>
        <w:t>Шекснинско</w:t>
      </w:r>
      <w:r w:rsidR="00986557" w:rsidRPr="00210F91">
        <w:rPr>
          <w:rFonts w:ascii="Times New Roman" w:hAnsi="Times New Roman" w:cs="Times New Roman"/>
          <w:sz w:val="28"/>
          <w:szCs w:val="28"/>
        </w:rPr>
        <w:t>го муниципального района на 2021 -2023</w:t>
      </w:r>
      <w:r w:rsidRPr="00210F9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F6F13" w:rsidRPr="00210F91" w:rsidRDefault="007F6F13" w:rsidP="00311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F91">
        <w:rPr>
          <w:rFonts w:ascii="Times New Roman" w:hAnsi="Times New Roman" w:cs="Times New Roman"/>
          <w:sz w:val="28"/>
          <w:szCs w:val="28"/>
        </w:rPr>
        <w:t>Подготовлена и предоставлена</w:t>
      </w:r>
      <w:r w:rsidR="003111FC" w:rsidRPr="00210F91">
        <w:rPr>
          <w:rFonts w:ascii="Times New Roman" w:hAnsi="Times New Roman" w:cs="Times New Roman"/>
          <w:sz w:val="28"/>
          <w:szCs w:val="28"/>
        </w:rPr>
        <w:t xml:space="preserve"> форма федерального государственного статистического наблюдения № 1-МО «Сведения об объектах инфраструктуры муниципальных образований». </w:t>
      </w:r>
    </w:p>
    <w:p w:rsidR="00F868E9" w:rsidRDefault="007F6F13" w:rsidP="00F868E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0F91">
        <w:rPr>
          <w:rFonts w:ascii="Times New Roman" w:hAnsi="Times New Roman" w:cs="Times New Roman"/>
          <w:sz w:val="28"/>
          <w:szCs w:val="28"/>
        </w:rPr>
        <w:t>П</w:t>
      </w:r>
      <w:r w:rsidR="003111FC" w:rsidRPr="00210F91">
        <w:rPr>
          <w:rFonts w:ascii="Times New Roman" w:hAnsi="Times New Roman" w:cs="Times New Roman"/>
          <w:sz w:val="28"/>
          <w:szCs w:val="28"/>
        </w:rPr>
        <w:t>роведен монито</w:t>
      </w:r>
      <w:r w:rsidR="00FE3AB4" w:rsidRPr="00210F91">
        <w:rPr>
          <w:rFonts w:ascii="Times New Roman" w:hAnsi="Times New Roman" w:cs="Times New Roman"/>
          <w:sz w:val="28"/>
          <w:szCs w:val="28"/>
        </w:rPr>
        <w:t>ринг и оценка исполнения за 2019</w:t>
      </w:r>
      <w:r w:rsidR="003111FC" w:rsidRPr="00210F91">
        <w:rPr>
          <w:rFonts w:ascii="Times New Roman" w:hAnsi="Times New Roman" w:cs="Times New Roman"/>
          <w:sz w:val="28"/>
          <w:szCs w:val="28"/>
        </w:rPr>
        <w:t xml:space="preserve"> год </w:t>
      </w:r>
      <w:r w:rsidR="00885F7F" w:rsidRPr="00210F9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Шекснинского муниципального района на период до 2030 года</w:t>
      </w:r>
      <w:r w:rsidR="00F868E9">
        <w:rPr>
          <w:rFonts w:ascii="Times New Roman" w:hAnsi="Times New Roman" w:cs="Times New Roman"/>
          <w:sz w:val="28"/>
          <w:szCs w:val="28"/>
        </w:rPr>
        <w:t>.</w:t>
      </w:r>
    </w:p>
    <w:p w:rsidR="00F868E9" w:rsidRPr="007A2DDA" w:rsidRDefault="00885F7F" w:rsidP="00F868E9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F91">
        <w:rPr>
          <w:rFonts w:ascii="Times New Roman" w:hAnsi="Times New Roman" w:cs="Times New Roman"/>
          <w:sz w:val="28"/>
          <w:szCs w:val="28"/>
        </w:rPr>
        <w:t xml:space="preserve"> </w:t>
      </w:r>
      <w:r w:rsidR="00F868E9">
        <w:rPr>
          <w:rFonts w:ascii="Times New Roman" w:hAnsi="Times New Roman" w:cs="Times New Roman"/>
          <w:sz w:val="28"/>
          <w:szCs w:val="28"/>
        </w:rPr>
        <w:tab/>
      </w:r>
      <w:r w:rsidR="00F868E9">
        <w:rPr>
          <w:rFonts w:ascii="Times New Roman" w:eastAsia="Calibri" w:hAnsi="Times New Roman" w:cs="Times New Roman"/>
          <w:sz w:val="28"/>
          <w:szCs w:val="28"/>
        </w:rPr>
        <w:t xml:space="preserve">Ежегодно актуализируется паспорт </w:t>
      </w:r>
      <w:r w:rsidR="00395AFE">
        <w:rPr>
          <w:rFonts w:ascii="Times New Roman" w:eastAsia="Calibri" w:hAnsi="Times New Roman" w:cs="Times New Roman"/>
          <w:sz w:val="28"/>
          <w:szCs w:val="28"/>
        </w:rPr>
        <w:t xml:space="preserve">Шекснинского муниципального </w:t>
      </w:r>
      <w:r w:rsidR="00F868E9">
        <w:rPr>
          <w:rFonts w:ascii="Times New Roman" w:eastAsia="Calibri" w:hAnsi="Times New Roman" w:cs="Times New Roman"/>
          <w:sz w:val="28"/>
          <w:szCs w:val="28"/>
        </w:rPr>
        <w:t>района.</w:t>
      </w:r>
    </w:p>
    <w:p w:rsidR="003111FC" w:rsidRPr="00210F91" w:rsidRDefault="003111FC" w:rsidP="00885F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0F91">
        <w:rPr>
          <w:rFonts w:ascii="Times New Roman" w:hAnsi="Times New Roman" w:cs="Times New Roman"/>
          <w:b/>
          <w:sz w:val="28"/>
          <w:szCs w:val="28"/>
        </w:rPr>
        <w:t>Ежемесячно проводились следующие мероприятия</w:t>
      </w:r>
      <w:r w:rsidRPr="00210F91">
        <w:rPr>
          <w:rFonts w:ascii="Times New Roman" w:hAnsi="Times New Roman" w:cs="Times New Roman"/>
          <w:sz w:val="28"/>
          <w:szCs w:val="28"/>
        </w:rPr>
        <w:t>:</w:t>
      </w:r>
    </w:p>
    <w:p w:rsidR="003111FC" w:rsidRPr="00210F91" w:rsidRDefault="003111FC" w:rsidP="003111FC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F91">
        <w:rPr>
          <w:rFonts w:ascii="Times New Roman" w:hAnsi="Times New Roman" w:cs="Times New Roman"/>
          <w:sz w:val="28"/>
          <w:szCs w:val="28"/>
        </w:rPr>
        <w:t>- мониторинг ситуации с выплатой заработной платы в организациях района; подготовка и</w:t>
      </w:r>
      <w:r w:rsidRPr="00210F91">
        <w:rPr>
          <w:rFonts w:ascii="Times New Roman" w:hAnsi="Times New Roman" w:cs="Times New Roman"/>
          <w:bCs/>
          <w:sz w:val="28"/>
          <w:szCs w:val="28"/>
        </w:rPr>
        <w:t>нформация о мерах по выявлению и ликвидации задолженности по выплате заработной платы в организациях района;</w:t>
      </w:r>
    </w:p>
    <w:p w:rsidR="003111FC" w:rsidRPr="00210F91" w:rsidRDefault="003111FC" w:rsidP="003111FC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210F91">
        <w:rPr>
          <w:rFonts w:ascii="Times New Roman" w:hAnsi="Times New Roman" w:cs="Times New Roman"/>
          <w:b/>
          <w:spacing w:val="4"/>
          <w:sz w:val="28"/>
          <w:szCs w:val="28"/>
        </w:rPr>
        <w:t>Ежеквартально:</w:t>
      </w:r>
    </w:p>
    <w:p w:rsidR="003111FC" w:rsidRPr="00210F91" w:rsidRDefault="003111FC" w:rsidP="003111FC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210F91">
        <w:rPr>
          <w:rFonts w:ascii="Times New Roman" w:hAnsi="Times New Roman" w:cs="Times New Roman"/>
          <w:spacing w:val="4"/>
          <w:sz w:val="28"/>
          <w:szCs w:val="28"/>
        </w:rPr>
        <w:t>- проводился мониторинг по созданию новых рабочих мест на предприятиях района;</w:t>
      </w:r>
    </w:p>
    <w:p w:rsidR="003111FC" w:rsidRPr="00210F91" w:rsidRDefault="003111FC" w:rsidP="003111FC">
      <w:p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10F91">
        <w:rPr>
          <w:rFonts w:ascii="Times New Roman" w:hAnsi="Times New Roman" w:cs="Times New Roman"/>
          <w:bCs/>
          <w:sz w:val="28"/>
          <w:szCs w:val="28"/>
        </w:rPr>
        <w:t>- подводились итоги социально-экономического развития Шекснинского муниципального района с размещением материалов на официальном сайте района;</w:t>
      </w:r>
    </w:p>
    <w:p w:rsidR="003111FC" w:rsidRDefault="003111FC" w:rsidP="003111F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0F91">
        <w:rPr>
          <w:rFonts w:ascii="Times New Roman" w:hAnsi="Times New Roman" w:cs="Times New Roman"/>
          <w:bCs/>
          <w:sz w:val="28"/>
          <w:szCs w:val="28"/>
        </w:rPr>
        <w:t xml:space="preserve">- были подготовлены отчеты </w:t>
      </w:r>
      <w:r w:rsidRPr="00210F91">
        <w:rPr>
          <w:rFonts w:ascii="Times New Roman" w:eastAsia="Calibri" w:hAnsi="Times New Roman" w:cs="Times New Roman"/>
          <w:sz w:val="28"/>
          <w:szCs w:val="28"/>
        </w:rPr>
        <w:t>по реализации плана мероприятий («дорожной карты») по противодействию «теневому» сектору экономики Вологодской области.</w:t>
      </w:r>
    </w:p>
    <w:p w:rsidR="003111FC" w:rsidRPr="007A2DDA" w:rsidRDefault="003111FC" w:rsidP="003111FC">
      <w:pPr>
        <w:pStyle w:val="ConsPlusNormal"/>
        <w:ind w:firstLine="0"/>
        <w:outlineLvl w:val="0"/>
        <w:rPr>
          <w:rFonts w:ascii="Times New Roman" w:hAnsi="Times New Roman" w:cs="Courier New"/>
          <w:sz w:val="24"/>
          <w:szCs w:val="24"/>
        </w:rPr>
      </w:pPr>
    </w:p>
    <w:p w:rsidR="003111FC" w:rsidRPr="007A2DDA" w:rsidRDefault="003111FC" w:rsidP="003111F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90E63">
        <w:rPr>
          <w:rFonts w:ascii="Times New Roman" w:hAnsi="Times New Roman" w:cs="Times New Roman"/>
          <w:b/>
          <w:color w:val="000000"/>
          <w:sz w:val="28"/>
          <w:szCs w:val="28"/>
        </w:rPr>
        <w:t>Предпринимательство. Инвестиционная деятельность</w:t>
      </w:r>
    </w:p>
    <w:p w:rsidR="003111FC" w:rsidRPr="007A2DDA" w:rsidRDefault="003111FC" w:rsidP="003111FC">
      <w:pPr>
        <w:widowControl w:val="0"/>
        <w:spacing w:after="0" w:line="240" w:lineRule="auto"/>
        <w:ind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94A80" w:rsidRPr="001C3E29" w:rsidRDefault="003111FC" w:rsidP="00A94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2DDA">
        <w:rPr>
          <w:rFonts w:ascii="Times New Roman" w:eastAsia="Times New Roman" w:hAnsi="Times New Roman" w:cs="Times New Roman"/>
          <w:sz w:val="28"/>
          <w:szCs w:val="28"/>
        </w:rPr>
        <w:t xml:space="preserve">Одним из ключевых направлений деятельности органов местного самоуправления района в сфере развития малого и среднего предпринимательства является оказание информационной поддержки начинающим и действующим предпринимателям, в том числе повышение  уровня их правовой грамотности. В этом направлении в отчетном </w:t>
      </w:r>
      <w:r w:rsidR="001541DF">
        <w:rPr>
          <w:rFonts w:ascii="Times New Roman" w:eastAsia="Times New Roman" w:hAnsi="Times New Roman" w:cs="Times New Roman"/>
          <w:sz w:val="28"/>
          <w:szCs w:val="28"/>
        </w:rPr>
        <w:t>периоде для бизнеса состоялся</w:t>
      </w:r>
      <w:r w:rsidRPr="007A2DDA">
        <w:rPr>
          <w:rFonts w:ascii="Times New Roman" w:eastAsia="Times New Roman" w:hAnsi="Times New Roman" w:cs="Times New Roman"/>
          <w:sz w:val="28"/>
          <w:szCs w:val="28"/>
        </w:rPr>
        <w:t xml:space="preserve"> беспла</w:t>
      </w:r>
      <w:r w:rsidR="001541DF">
        <w:rPr>
          <w:rFonts w:ascii="Times New Roman" w:eastAsia="Times New Roman" w:hAnsi="Times New Roman" w:cs="Times New Roman"/>
          <w:sz w:val="28"/>
          <w:szCs w:val="28"/>
        </w:rPr>
        <w:t xml:space="preserve">тный </w:t>
      </w:r>
      <w:r w:rsidR="00804BE0">
        <w:rPr>
          <w:rFonts w:ascii="Times New Roman" w:eastAsia="Times New Roman" w:hAnsi="Times New Roman" w:cs="Times New Roman"/>
          <w:sz w:val="28"/>
          <w:szCs w:val="28"/>
        </w:rPr>
        <w:t xml:space="preserve">очный </w:t>
      </w:r>
      <w:r w:rsidR="001541DF">
        <w:rPr>
          <w:rFonts w:ascii="Times New Roman" w:eastAsia="Times New Roman" w:hAnsi="Times New Roman" w:cs="Times New Roman"/>
          <w:sz w:val="28"/>
          <w:szCs w:val="28"/>
        </w:rPr>
        <w:t>семинар</w:t>
      </w:r>
      <w:r w:rsidRPr="007A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541DF">
        <w:rPr>
          <w:rFonts w:ascii="Times New Roman" w:eastAsia="Times New Roman" w:hAnsi="Times New Roman" w:cs="Times New Roman"/>
          <w:sz w:val="28"/>
          <w:szCs w:val="28"/>
        </w:rPr>
        <w:t xml:space="preserve">на тему </w:t>
      </w:r>
      <w:r w:rsidR="00A94A80">
        <w:rPr>
          <w:rFonts w:ascii="Times New Roman" w:eastAsia="Times New Roman" w:hAnsi="Times New Roman" w:cs="Times New Roman"/>
          <w:sz w:val="28"/>
          <w:szCs w:val="28"/>
        </w:rPr>
        <w:t>«Маркировка товаров легкой промышленности и обуви в розничной торговле»</w:t>
      </w:r>
      <w:r w:rsidRPr="007A2DDA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4BE0">
        <w:rPr>
          <w:rFonts w:ascii="Times New Roman" w:eastAsia="Times New Roman" w:hAnsi="Times New Roman" w:cs="Times New Roman"/>
          <w:sz w:val="28"/>
          <w:szCs w:val="28"/>
        </w:rPr>
        <w:t xml:space="preserve"> В онлайн-формате обучение прошли 53 организации.</w:t>
      </w:r>
      <w:r w:rsidRPr="007A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4A80" w:rsidRPr="006136DC">
        <w:rPr>
          <w:rFonts w:ascii="Times New Roman" w:hAnsi="Times New Roman"/>
          <w:sz w:val="28"/>
          <w:szCs w:val="28"/>
        </w:rPr>
        <w:t>На официальном сайте района в разделе «Экономика» страница «Малый и средний бизнес»</w:t>
      </w:r>
      <w:r w:rsidR="00A94A80">
        <w:rPr>
          <w:rFonts w:ascii="Times New Roman" w:hAnsi="Times New Roman"/>
          <w:sz w:val="28"/>
          <w:szCs w:val="28"/>
        </w:rPr>
        <w:t xml:space="preserve"> ежедневно пополнялась актуальными новостными материалами</w:t>
      </w:r>
      <w:r w:rsidR="00A94A80" w:rsidRPr="006136DC">
        <w:rPr>
          <w:rFonts w:ascii="Times New Roman" w:hAnsi="Times New Roman"/>
          <w:sz w:val="28"/>
          <w:szCs w:val="28"/>
        </w:rPr>
        <w:t>, пресс-релиз</w:t>
      </w:r>
      <w:r w:rsidR="00A94A80">
        <w:rPr>
          <w:rFonts w:ascii="Times New Roman" w:hAnsi="Times New Roman"/>
          <w:sz w:val="28"/>
          <w:szCs w:val="28"/>
        </w:rPr>
        <w:t>ами</w:t>
      </w:r>
      <w:r w:rsidR="00A94A80" w:rsidRPr="006136DC">
        <w:rPr>
          <w:rFonts w:ascii="Times New Roman" w:hAnsi="Times New Roman"/>
          <w:sz w:val="28"/>
          <w:szCs w:val="28"/>
        </w:rPr>
        <w:t>, справочн</w:t>
      </w:r>
      <w:r w:rsidR="00A94A80">
        <w:rPr>
          <w:rFonts w:ascii="Times New Roman" w:hAnsi="Times New Roman"/>
          <w:sz w:val="28"/>
          <w:szCs w:val="28"/>
        </w:rPr>
        <w:t>ой</w:t>
      </w:r>
      <w:r w:rsidR="00A94A80" w:rsidRPr="006136DC">
        <w:rPr>
          <w:rFonts w:ascii="Times New Roman" w:hAnsi="Times New Roman"/>
          <w:sz w:val="28"/>
          <w:szCs w:val="28"/>
        </w:rPr>
        <w:t xml:space="preserve"> информаци</w:t>
      </w:r>
      <w:r w:rsidR="00A94A80">
        <w:rPr>
          <w:rFonts w:ascii="Times New Roman" w:hAnsi="Times New Roman"/>
          <w:sz w:val="28"/>
          <w:szCs w:val="28"/>
        </w:rPr>
        <w:t>ей</w:t>
      </w:r>
      <w:r w:rsidR="00A94A80" w:rsidRPr="006136DC">
        <w:rPr>
          <w:rFonts w:ascii="Times New Roman" w:hAnsi="Times New Roman"/>
          <w:sz w:val="28"/>
          <w:szCs w:val="28"/>
        </w:rPr>
        <w:t>.</w:t>
      </w:r>
      <w:r w:rsidR="00A94A80">
        <w:rPr>
          <w:rFonts w:ascii="Times New Roman" w:hAnsi="Times New Roman"/>
          <w:sz w:val="28"/>
          <w:szCs w:val="28"/>
        </w:rPr>
        <w:t xml:space="preserve"> За год</w:t>
      </w:r>
      <w:r w:rsidR="00A94A80" w:rsidRPr="006136DC">
        <w:rPr>
          <w:rFonts w:ascii="Times New Roman" w:hAnsi="Times New Roman"/>
          <w:sz w:val="28"/>
          <w:szCs w:val="28"/>
        </w:rPr>
        <w:t xml:space="preserve"> было размещено </w:t>
      </w:r>
      <w:r w:rsidR="00A94A80">
        <w:rPr>
          <w:rFonts w:ascii="Times New Roman" w:hAnsi="Times New Roman"/>
          <w:sz w:val="28"/>
          <w:szCs w:val="28"/>
        </w:rPr>
        <w:t>почти 200</w:t>
      </w:r>
      <w:r w:rsidR="00A94A80" w:rsidRPr="006136DC">
        <w:rPr>
          <w:rFonts w:ascii="Times New Roman" w:hAnsi="Times New Roman"/>
          <w:sz w:val="28"/>
          <w:szCs w:val="28"/>
        </w:rPr>
        <w:t xml:space="preserve"> </w:t>
      </w:r>
      <w:r w:rsidR="00A94A80">
        <w:rPr>
          <w:rFonts w:ascii="Times New Roman" w:hAnsi="Times New Roman"/>
          <w:sz w:val="28"/>
          <w:szCs w:val="28"/>
        </w:rPr>
        <w:t>статей.</w:t>
      </w:r>
      <w:r w:rsidR="001C3E29" w:rsidRPr="001C3E29">
        <w:rPr>
          <w:rFonts w:ascii="Times New Roman" w:hAnsi="Times New Roman"/>
          <w:sz w:val="26"/>
          <w:szCs w:val="26"/>
        </w:rPr>
        <w:t xml:space="preserve"> </w:t>
      </w:r>
      <w:r w:rsidR="001C3E29" w:rsidRPr="001C3E29">
        <w:rPr>
          <w:rFonts w:ascii="Times New Roman" w:hAnsi="Times New Roman"/>
          <w:sz w:val="28"/>
          <w:szCs w:val="28"/>
        </w:rPr>
        <w:t>Активно велась информационная кампания о получении субъектами МСП статуса «Социальное предприятие».</w:t>
      </w:r>
    </w:p>
    <w:p w:rsidR="00A94A80" w:rsidRDefault="003111FC" w:rsidP="00311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A">
        <w:rPr>
          <w:rFonts w:ascii="Times New Roman" w:eastAsia="Times New Roman" w:hAnsi="Times New Roman" w:cs="Times New Roman"/>
          <w:sz w:val="28"/>
          <w:szCs w:val="28"/>
        </w:rPr>
        <w:t xml:space="preserve"> Основным совещательным органом между бизнесом и местной властью является Координационный Совет по развитию малого и среднего предпринимательства в Шекснинском муниципальном районе. </w:t>
      </w:r>
      <w:r w:rsidR="005376B9">
        <w:rPr>
          <w:rFonts w:ascii="Times New Roman" w:eastAsia="Times New Roman" w:hAnsi="Times New Roman" w:cs="Times New Roman"/>
          <w:sz w:val="28"/>
          <w:szCs w:val="28"/>
        </w:rPr>
        <w:t>В 2020 году внесены изменения в состав Совета.</w:t>
      </w:r>
    </w:p>
    <w:p w:rsidR="00885DEC" w:rsidRPr="00885DEC" w:rsidRDefault="00E56B2F" w:rsidP="00885DE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 постоянной основе в</w:t>
      </w:r>
      <w:r w:rsidR="00885DEC" w:rsidRPr="007A2D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едется формирование </w:t>
      </w:r>
      <w:r w:rsidR="00885DEC">
        <w:rPr>
          <w:rFonts w:ascii="Times New Roman" w:eastAsia="Calibri" w:hAnsi="Times New Roman" w:cs="Times New Roman"/>
          <w:color w:val="000000"/>
          <w:sz w:val="28"/>
          <w:szCs w:val="28"/>
        </w:rPr>
        <w:t>Р</w:t>
      </w:r>
      <w:r w:rsidR="00885DEC" w:rsidRPr="007A2DDA">
        <w:rPr>
          <w:rFonts w:ascii="Times New Roman" w:eastAsia="Calibri" w:hAnsi="Times New Roman" w:cs="Times New Roman"/>
          <w:color w:val="000000"/>
          <w:sz w:val="28"/>
          <w:szCs w:val="28"/>
        </w:rPr>
        <w:t>еестра</w:t>
      </w:r>
      <w:r w:rsidR="00885D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МСП – получателей поддержки с представление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м</w:t>
      </w:r>
      <w:r w:rsidR="00885DE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сведений на сайт ФНС России в сети «Интернет».</w:t>
      </w:r>
    </w:p>
    <w:p w:rsidR="005376B9" w:rsidRDefault="003111FC" w:rsidP="005376B9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DDA">
        <w:rPr>
          <w:rFonts w:ascii="Times New Roman" w:eastAsia="Times New Roman" w:hAnsi="Times New Roman" w:cs="Times New Roman"/>
          <w:sz w:val="28"/>
          <w:szCs w:val="28"/>
        </w:rPr>
        <w:t xml:space="preserve">В рамках формирования позитивного образа предпринимательства, </w:t>
      </w:r>
      <w:r w:rsidR="005376B9">
        <w:rPr>
          <w:rFonts w:ascii="Times New Roman" w:hAnsi="Times New Roman"/>
          <w:sz w:val="28"/>
          <w:szCs w:val="28"/>
        </w:rPr>
        <w:t xml:space="preserve">район принял участие в областном конкурсе в сфере предпринимательской деятельности </w:t>
      </w:r>
      <w:r w:rsidR="005376B9" w:rsidRPr="0057259C">
        <w:rPr>
          <w:rFonts w:ascii="Times New Roman" w:hAnsi="Times New Roman"/>
          <w:sz w:val="28"/>
          <w:szCs w:val="28"/>
        </w:rPr>
        <w:t>«Серебряный Меркурий» среди районов и городов Вологодской области</w:t>
      </w:r>
      <w:r w:rsidR="00512A29">
        <w:rPr>
          <w:rFonts w:ascii="Times New Roman" w:hAnsi="Times New Roman"/>
          <w:sz w:val="28"/>
          <w:szCs w:val="28"/>
        </w:rPr>
        <w:t xml:space="preserve"> и был</w:t>
      </w:r>
      <w:r w:rsidR="005376B9" w:rsidRPr="00E83881">
        <w:rPr>
          <w:rFonts w:ascii="Times New Roman" w:hAnsi="Times New Roman"/>
          <w:sz w:val="28"/>
          <w:szCs w:val="28"/>
        </w:rPr>
        <w:t xml:space="preserve"> </w:t>
      </w:r>
      <w:r w:rsidR="00512A29">
        <w:rPr>
          <w:rFonts w:ascii="Times New Roman" w:hAnsi="Times New Roman"/>
          <w:sz w:val="28"/>
          <w:szCs w:val="28"/>
          <w:shd w:val="clear" w:color="auto" w:fill="FFFFFF"/>
        </w:rPr>
        <w:t>признан</w:t>
      </w:r>
      <w:r w:rsidR="005376B9" w:rsidRPr="00E8388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5376B9" w:rsidRPr="00E83881">
        <w:rPr>
          <w:rFonts w:ascii="Times New Roman" w:hAnsi="Times New Roman"/>
          <w:sz w:val="28"/>
          <w:szCs w:val="28"/>
        </w:rPr>
        <w:t>одним из лучших в создании благоприятных условий для развития предпринимательства</w:t>
      </w:r>
      <w:r w:rsidR="005376B9">
        <w:rPr>
          <w:rFonts w:ascii="Times New Roman" w:hAnsi="Times New Roman"/>
          <w:sz w:val="28"/>
          <w:szCs w:val="28"/>
        </w:rPr>
        <w:t xml:space="preserve">. </w:t>
      </w:r>
      <w:r w:rsidR="005376B9" w:rsidRPr="005376B9">
        <w:rPr>
          <w:rFonts w:ascii="Times New Roman" w:hAnsi="Times New Roman" w:cs="Times New Roman"/>
          <w:sz w:val="28"/>
          <w:szCs w:val="28"/>
        </w:rPr>
        <w:t xml:space="preserve">Подрастающая молодежь приняла участие в областном конкурсе «Юный предприниматель Вологодской области». </w:t>
      </w:r>
    </w:p>
    <w:p w:rsidR="00133EB0" w:rsidRDefault="00E56B2F" w:rsidP="00133EB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этого в отчетном периоде </w:t>
      </w:r>
      <w:r w:rsidR="00133EB0">
        <w:rPr>
          <w:rFonts w:ascii="Times New Roman" w:hAnsi="Times New Roman" w:cs="Times New Roman"/>
          <w:sz w:val="28"/>
          <w:szCs w:val="28"/>
        </w:rPr>
        <w:t>специалисты отдела стратегического планирования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3EB0">
        <w:rPr>
          <w:rFonts w:ascii="Times New Roman" w:hAnsi="Times New Roman" w:cs="Times New Roman"/>
          <w:sz w:val="28"/>
          <w:szCs w:val="28"/>
        </w:rPr>
        <w:t xml:space="preserve">приняли активное участие в реализации </w:t>
      </w:r>
      <w:r w:rsidR="00133EB0" w:rsidRPr="00AB172B">
        <w:rPr>
          <w:rFonts w:ascii="Times New Roman" w:hAnsi="Times New Roman"/>
          <w:sz w:val="28"/>
          <w:szCs w:val="28"/>
        </w:rPr>
        <w:t>ограничительных мероприятий по нераспростра</w:t>
      </w:r>
      <w:r w:rsidR="00133EB0">
        <w:rPr>
          <w:rFonts w:ascii="Times New Roman" w:hAnsi="Times New Roman"/>
          <w:sz w:val="28"/>
          <w:szCs w:val="28"/>
        </w:rPr>
        <w:t xml:space="preserve">нению </w:t>
      </w:r>
      <w:proofErr w:type="spellStart"/>
      <w:r w:rsidR="00133EB0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133EB0">
        <w:rPr>
          <w:rFonts w:ascii="Times New Roman" w:hAnsi="Times New Roman"/>
          <w:sz w:val="28"/>
          <w:szCs w:val="28"/>
        </w:rPr>
        <w:t xml:space="preserve"> инфекции на территории Шекснинского района, в том числе:</w:t>
      </w:r>
    </w:p>
    <w:p w:rsidR="00133EB0" w:rsidRDefault="00575F49" w:rsidP="00133EB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33EB0">
        <w:rPr>
          <w:rFonts w:ascii="Times New Roman" w:hAnsi="Times New Roman" w:cs="Times New Roman"/>
          <w:sz w:val="28"/>
          <w:szCs w:val="28"/>
        </w:rPr>
        <w:t xml:space="preserve">рганизована выдача справок </w:t>
      </w:r>
      <w:r w:rsidR="00133EB0" w:rsidRPr="00AB172B">
        <w:rPr>
          <w:rFonts w:ascii="Times New Roman" w:hAnsi="Times New Roman"/>
          <w:sz w:val="28"/>
          <w:szCs w:val="28"/>
        </w:rPr>
        <w:t>на работников предприятий и организаций, входящих в перечень непрерывно действующих организаций и организаций жизнеобеспечения на территории Шекснинского муниципального района (выдано более 9000 справок)</w:t>
      </w:r>
      <w:r w:rsidR="00133EB0">
        <w:rPr>
          <w:rFonts w:ascii="Times New Roman" w:hAnsi="Times New Roman"/>
          <w:sz w:val="28"/>
          <w:szCs w:val="28"/>
        </w:rPr>
        <w:t xml:space="preserve">;  </w:t>
      </w:r>
    </w:p>
    <w:p w:rsidR="00133EB0" w:rsidRDefault="00575F49" w:rsidP="00133EB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33EB0">
        <w:rPr>
          <w:rFonts w:ascii="Times New Roman" w:hAnsi="Times New Roman"/>
          <w:sz w:val="28"/>
          <w:szCs w:val="28"/>
        </w:rPr>
        <w:t>рганиз</w:t>
      </w:r>
      <w:r>
        <w:rPr>
          <w:rFonts w:ascii="Times New Roman" w:hAnsi="Times New Roman"/>
          <w:sz w:val="28"/>
          <w:szCs w:val="28"/>
        </w:rPr>
        <w:t>ована</w:t>
      </w:r>
      <w:r w:rsidR="00133EB0">
        <w:rPr>
          <w:rFonts w:ascii="Times New Roman" w:hAnsi="Times New Roman"/>
          <w:sz w:val="28"/>
          <w:szCs w:val="28"/>
        </w:rPr>
        <w:t xml:space="preserve"> деятельност</w:t>
      </w:r>
      <w:r>
        <w:rPr>
          <w:rFonts w:ascii="Times New Roman" w:hAnsi="Times New Roman"/>
          <w:sz w:val="28"/>
          <w:szCs w:val="28"/>
        </w:rPr>
        <w:t>ь</w:t>
      </w:r>
      <w:r w:rsidR="00133EB0">
        <w:rPr>
          <w:rFonts w:ascii="Times New Roman" w:hAnsi="Times New Roman"/>
          <w:sz w:val="28"/>
          <w:szCs w:val="28"/>
        </w:rPr>
        <w:t xml:space="preserve"> </w:t>
      </w:r>
      <w:r w:rsidR="00133EB0" w:rsidRPr="00133EB0">
        <w:rPr>
          <w:rFonts w:ascii="Times New Roman" w:hAnsi="Times New Roman"/>
          <w:sz w:val="28"/>
          <w:szCs w:val="28"/>
        </w:rPr>
        <w:t>комиссии</w:t>
      </w:r>
      <w:r w:rsidR="00133EB0">
        <w:rPr>
          <w:rFonts w:ascii="Times New Roman" w:hAnsi="Times New Roman"/>
          <w:sz w:val="28"/>
          <w:szCs w:val="28"/>
        </w:rPr>
        <w:t xml:space="preserve"> </w:t>
      </w:r>
      <w:r w:rsidR="00133EB0" w:rsidRPr="00133EB0">
        <w:rPr>
          <w:rFonts w:ascii="Times New Roman" w:hAnsi="Times New Roman"/>
          <w:sz w:val="28"/>
          <w:szCs w:val="28"/>
        </w:rPr>
        <w:t>по внесению изменений в Перечень непрерывно действующих организаций и организаций жизнеобеспечения на территории Шекснинского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(п</w:t>
      </w:r>
      <w:r w:rsidR="00133EB0">
        <w:rPr>
          <w:rFonts w:ascii="Times New Roman" w:hAnsi="Times New Roman"/>
          <w:sz w:val="28"/>
          <w:szCs w:val="28"/>
        </w:rPr>
        <w:t>ротокольная часть</w:t>
      </w:r>
      <w:r>
        <w:rPr>
          <w:rFonts w:ascii="Times New Roman" w:hAnsi="Times New Roman"/>
          <w:sz w:val="28"/>
          <w:szCs w:val="28"/>
        </w:rPr>
        <w:t>, п</w:t>
      </w:r>
      <w:r w:rsidR="00133EB0">
        <w:rPr>
          <w:rFonts w:ascii="Times New Roman" w:hAnsi="Times New Roman"/>
          <w:sz w:val="28"/>
          <w:szCs w:val="28"/>
        </w:rPr>
        <w:t>одготовка Постановлений</w:t>
      </w:r>
      <w:r>
        <w:rPr>
          <w:rFonts w:ascii="Times New Roman" w:hAnsi="Times New Roman"/>
          <w:sz w:val="28"/>
          <w:szCs w:val="28"/>
        </w:rPr>
        <w:t xml:space="preserve"> Главы района);</w:t>
      </w:r>
    </w:p>
    <w:p w:rsidR="00133EB0" w:rsidRDefault="00575F49" w:rsidP="00133EB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своевременно подготовлены о</w:t>
      </w:r>
      <w:r w:rsidR="00133EB0">
        <w:rPr>
          <w:rFonts w:ascii="Times New Roman" w:hAnsi="Times New Roman"/>
          <w:sz w:val="28"/>
          <w:szCs w:val="28"/>
        </w:rPr>
        <w:t>тветы на обращения граждан, требования Прокуратуры.</w:t>
      </w:r>
    </w:p>
    <w:p w:rsidR="00133EB0" w:rsidRDefault="00575F49" w:rsidP="00133EB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</w:t>
      </w:r>
      <w:r w:rsidR="00133EB0">
        <w:rPr>
          <w:rFonts w:ascii="Times New Roman" w:hAnsi="Times New Roman"/>
          <w:sz w:val="28"/>
          <w:szCs w:val="28"/>
        </w:rPr>
        <w:t xml:space="preserve">твержден и взят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133EB0">
        <w:rPr>
          <w:rFonts w:ascii="Times New Roman" w:hAnsi="Times New Roman"/>
          <w:sz w:val="28"/>
          <w:szCs w:val="28"/>
        </w:rPr>
        <w:t xml:space="preserve">контроль «План мероприятий по обеспечению устойчивого развития экономики Шекснинского муниципального района в условиях распространения </w:t>
      </w:r>
      <w:proofErr w:type="spellStart"/>
      <w:r w:rsidR="00133EB0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133EB0">
        <w:rPr>
          <w:rFonts w:ascii="Times New Roman" w:hAnsi="Times New Roman"/>
          <w:sz w:val="28"/>
          <w:szCs w:val="28"/>
        </w:rPr>
        <w:t xml:space="preserve"> инфекции»;</w:t>
      </w:r>
    </w:p>
    <w:p w:rsidR="00133EB0" w:rsidRDefault="00575F49" w:rsidP="00133EB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421950">
        <w:rPr>
          <w:rFonts w:ascii="Times New Roman" w:hAnsi="Times New Roman"/>
          <w:sz w:val="28"/>
          <w:szCs w:val="28"/>
        </w:rPr>
        <w:t xml:space="preserve">роработан вопрос о предоставлении организациям района Межбюджетных трансфертов для обеспечения затрат, связанных с выплатой заработной платы участникам </w:t>
      </w:r>
      <w:r w:rsidR="00EE07A4">
        <w:rPr>
          <w:rFonts w:ascii="Times New Roman" w:hAnsi="Times New Roman"/>
          <w:sz w:val="28"/>
          <w:szCs w:val="28"/>
        </w:rPr>
        <w:t>оплачиваемых общественных работ;</w:t>
      </w:r>
    </w:p>
    <w:p w:rsidR="00E56B2F" w:rsidRPr="005376B9" w:rsidRDefault="00575F49" w:rsidP="00EE07A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</w:t>
      </w:r>
      <w:r w:rsidR="00EE07A4">
        <w:rPr>
          <w:rFonts w:ascii="Times New Roman" w:eastAsia="Calibri" w:hAnsi="Times New Roman" w:cs="Times New Roman"/>
          <w:sz w:val="28"/>
          <w:szCs w:val="28"/>
        </w:rPr>
        <w:t>казан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EE07A4">
        <w:rPr>
          <w:rFonts w:ascii="Times New Roman" w:eastAsia="Calibri" w:hAnsi="Times New Roman" w:cs="Times New Roman"/>
          <w:sz w:val="28"/>
          <w:szCs w:val="28"/>
        </w:rPr>
        <w:t xml:space="preserve"> информационн</w:t>
      </w:r>
      <w:r>
        <w:rPr>
          <w:rFonts w:ascii="Times New Roman" w:eastAsia="Calibri" w:hAnsi="Times New Roman" w:cs="Times New Roman"/>
          <w:sz w:val="28"/>
          <w:szCs w:val="28"/>
        </w:rPr>
        <w:t>ая</w:t>
      </w:r>
      <w:r w:rsidR="00EE07A4" w:rsidRPr="00B641A7">
        <w:rPr>
          <w:rFonts w:ascii="Times New Roman" w:eastAsia="Calibri" w:hAnsi="Times New Roman" w:cs="Times New Roman"/>
          <w:sz w:val="28"/>
          <w:szCs w:val="28"/>
        </w:rPr>
        <w:t xml:space="preserve"> п</w:t>
      </w:r>
      <w:r w:rsidR="00EE07A4">
        <w:rPr>
          <w:rFonts w:ascii="Times New Roman" w:eastAsia="Calibri" w:hAnsi="Times New Roman" w:cs="Times New Roman"/>
          <w:sz w:val="28"/>
          <w:szCs w:val="28"/>
        </w:rPr>
        <w:t>омощ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EE07A4" w:rsidRPr="00B641A7">
        <w:rPr>
          <w:rFonts w:ascii="Times New Roman" w:eastAsia="Calibri" w:hAnsi="Times New Roman" w:cs="Times New Roman"/>
          <w:sz w:val="28"/>
          <w:szCs w:val="28"/>
        </w:rPr>
        <w:t xml:space="preserve"> предпринимателям по средствам телефонной связи.</w:t>
      </w:r>
    </w:p>
    <w:p w:rsidR="003111FC" w:rsidRPr="009558BB" w:rsidRDefault="003111FC" w:rsidP="003111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8BB">
        <w:rPr>
          <w:rFonts w:ascii="Times New Roman" w:eastAsia="Times New Roman" w:hAnsi="Times New Roman" w:cs="Times New Roman"/>
          <w:sz w:val="28"/>
          <w:szCs w:val="28"/>
        </w:rPr>
        <w:t xml:space="preserve">Основные задачи, которые стояли перед органами местного самоуправления в сфере инвестиционной политики - это повышение инвестиционной привлекательности и усиление конкурентных преимуществ муниципалитета. </w:t>
      </w:r>
    </w:p>
    <w:p w:rsidR="003111FC" w:rsidRPr="009558BB" w:rsidRDefault="003111FC" w:rsidP="005376B9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58B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7F6F13" w:rsidRPr="009558BB">
        <w:rPr>
          <w:rFonts w:ascii="Times New Roman" w:eastAsia="Times New Roman" w:hAnsi="Times New Roman" w:cs="Times New Roman"/>
          <w:sz w:val="28"/>
          <w:szCs w:val="28"/>
        </w:rPr>
        <w:t>течение года регулярно обновлялся</w:t>
      </w:r>
      <w:r w:rsidRPr="009558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58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реестр реализуемых и планируемых к реализации инвестиционных проектов, </w:t>
      </w:r>
      <w:r w:rsidR="007F6F13" w:rsidRPr="009558BB">
        <w:rPr>
          <w:rFonts w:ascii="Times New Roman" w:eastAsia="Times New Roman" w:hAnsi="Times New Roman" w:cs="Times New Roman"/>
          <w:sz w:val="28"/>
          <w:szCs w:val="28"/>
        </w:rPr>
        <w:t>работал</w:t>
      </w:r>
      <w:r w:rsidRPr="009558BB">
        <w:rPr>
          <w:rFonts w:ascii="Times New Roman" w:eastAsia="Times New Roman" w:hAnsi="Times New Roman" w:cs="Times New Roman"/>
          <w:sz w:val="28"/>
          <w:szCs w:val="28"/>
        </w:rPr>
        <w:t xml:space="preserve"> интернет-сайт «Инвестиционный портал Шекснинского район</w:t>
      </w:r>
      <w:r w:rsidR="007F6F13" w:rsidRPr="009558BB">
        <w:rPr>
          <w:rFonts w:ascii="Times New Roman" w:eastAsia="Times New Roman" w:hAnsi="Times New Roman" w:cs="Times New Roman"/>
          <w:sz w:val="28"/>
          <w:szCs w:val="28"/>
        </w:rPr>
        <w:t>а» (</w:t>
      </w:r>
      <w:hyperlink r:id="rId9" w:history="1">
        <w:r w:rsidR="007F6F13" w:rsidRPr="009558BB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www.invest.sheksnainfo.ru</w:t>
        </w:r>
      </w:hyperlink>
      <w:r w:rsidR="007F6F13" w:rsidRPr="009558BB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  <w:r w:rsidRPr="009558BB">
        <w:rPr>
          <w:rFonts w:ascii="Times New Roman" w:eastAsia="Times New Roman" w:hAnsi="Times New Roman" w:cs="Times New Roman"/>
          <w:sz w:val="28"/>
          <w:szCs w:val="28"/>
        </w:rPr>
        <w:t>актуализир</w:t>
      </w:r>
      <w:r w:rsidR="007F6F13" w:rsidRPr="009558BB">
        <w:rPr>
          <w:rFonts w:ascii="Times New Roman" w:eastAsia="Times New Roman" w:hAnsi="Times New Roman" w:cs="Times New Roman"/>
          <w:sz w:val="28"/>
          <w:szCs w:val="28"/>
        </w:rPr>
        <w:t>ован</w:t>
      </w:r>
      <w:r w:rsidRPr="009558BB">
        <w:rPr>
          <w:rFonts w:ascii="Times New Roman" w:eastAsia="Times New Roman" w:hAnsi="Times New Roman" w:cs="Times New Roman"/>
          <w:sz w:val="28"/>
          <w:szCs w:val="28"/>
        </w:rPr>
        <w:t xml:space="preserve"> Инвестиционный паспорт района.</w:t>
      </w:r>
      <w:r w:rsidR="005376B9" w:rsidRPr="009558BB">
        <w:rPr>
          <w:rFonts w:ascii="Times New Roman" w:eastAsia="Times New Roman" w:hAnsi="Times New Roman" w:cs="Times New Roman"/>
          <w:sz w:val="28"/>
          <w:szCs w:val="28"/>
        </w:rPr>
        <w:t xml:space="preserve"> Обновлены </w:t>
      </w:r>
      <w:r w:rsidR="005376B9" w:rsidRPr="009558BB">
        <w:rPr>
          <w:rFonts w:ascii="Times New Roman" w:hAnsi="Times New Roman" w:cs="Times New Roman"/>
          <w:sz w:val="28"/>
          <w:szCs w:val="28"/>
        </w:rPr>
        <w:t>баннеры на информационном щите на федеральной трассе.</w:t>
      </w:r>
    </w:p>
    <w:p w:rsidR="001C3E29" w:rsidRPr="009558BB" w:rsidRDefault="001C3E29" w:rsidP="005376B9">
      <w:pPr>
        <w:tabs>
          <w:tab w:val="num" w:pos="7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58BB">
        <w:rPr>
          <w:rFonts w:ascii="Times New Roman" w:hAnsi="Times New Roman" w:cs="Times New Roman"/>
          <w:sz w:val="28"/>
          <w:szCs w:val="28"/>
        </w:rPr>
        <w:t>Подготовлено Инвестиционное послание Главы района на 2020 год.</w:t>
      </w:r>
    </w:p>
    <w:p w:rsidR="00761374" w:rsidRPr="009558BB" w:rsidRDefault="00761374" w:rsidP="0076137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558BB">
        <w:rPr>
          <w:rFonts w:ascii="Times New Roman" w:hAnsi="Times New Roman"/>
          <w:sz w:val="28"/>
          <w:szCs w:val="28"/>
          <w:shd w:val="clear" w:color="auto" w:fill="FFFFFF"/>
        </w:rPr>
        <w:t xml:space="preserve">Эффективным помощником в работе в сфере инвестиций является </w:t>
      </w:r>
      <w:r w:rsidRPr="009558BB">
        <w:rPr>
          <w:rFonts w:ascii="Times New Roman" w:hAnsi="Times New Roman"/>
          <w:color w:val="000000"/>
          <w:sz w:val="28"/>
          <w:szCs w:val="28"/>
          <w:shd w:val="clear" w:color="auto" w:fill="FFFFFF"/>
          <w:lang w:bidi="ru-RU"/>
        </w:rPr>
        <w:t xml:space="preserve">грамотно построенное взаимодействие с Инвестиционным агентством АНО «Мой бизнес». </w:t>
      </w:r>
      <w:r w:rsidRPr="009558BB">
        <w:rPr>
          <w:rFonts w:ascii="Times New Roman" w:eastAsia="Times New Roman" w:hAnsi="Times New Roman"/>
          <w:color w:val="000000"/>
          <w:sz w:val="28"/>
          <w:szCs w:val="28"/>
        </w:rPr>
        <w:t xml:space="preserve">Информация о свободных площадях, имеющихся на территории района, ежеквартально актуализируется и направляется в </w:t>
      </w:r>
      <w:r w:rsidRPr="009558BB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агентство с целью предоставления потенциальным инвесторам, планирующим реализацию инвестиционных проектов на территории.</w:t>
      </w:r>
      <w:r w:rsidRPr="009558BB">
        <w:rPr>
          <w:rFonts w:ascii="Times New Roman" w:hAnsi="Times New Roman"/>
          <w:sz w:val="28"/>
          <w:szCs w:val="28"/>
          <w:shd w:val="clear" w:color="auto" w:fill="FFFFFF"/>
        </w:rPr>
        <w:t xml:space="preserve"> Дополнительно разработана презентация площадок.</w:t>
      </w:r>
    </w:p>
    <w:p w:rsidR="00761374" w:rsidRPr="009558BB" w:rsidRDefault="00761374" w:rsidP="007613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8BB">
        <w:rPr>
          <w:rFonts w:ascii="Times New Roman" w:eastAsia="Times New Roman" w:hAnsi="Times New Roman" w:cs="Times New Roman"/>
          <w:sz w:val="28"/>
          <w:szCs w:val="28"/>
        </w:rPr>
        <w:t xml:space="preserve"> Продолжено исполнение требований Стандарта развития конкуренции, в рамках которого были утверждены приоритетные и социально значимые рынки для содействия развитию конкуренции на территории района. </w:t>
      </w:r>
    </w:p>
    <w:p w:rsidR="003111FC" w:rsidRDefault="003111FC" w:rsidP="003111F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58BB">
        <w:rPr>
          <w:rFonts w:ascii="Times New Roman" w:eastAsia="Times New Roman" w:hAnsi="Times New Roman" w:cs="Times New Roman"/>
          <w:sz w:val="28"/>
          <w:szCs w:val="28"/>
        </w:rPr>
        <w:t>С целью сокращения количества административных барьеров внедрена система оценки регулирующего воздействия проектов муниципальных правовых актов и экспертизы действующих муниципальных правовых актов, затрагивающих вопросы осуществления предпринимательской и инве</w:t>
      </w:r>
      <w:r w:rsidR="00761374" w:rsidRPr="009558BB">
        <w:rPr>
          <w:rFonts w:ascii="Times New Roman" w:eastAsia="Times New Roman" w:hAnsi="Times New Roman" w:cs="Times New Roman"/>
          <w:sz w:val="28"/>
          <w:szCs w:val="28"/>
        </w:rPr>
        <w:t>стиционной деятельности. В 2020</w:t>
      </w:r>
      <w:r w:rsidRPr="009558BB">
        <w:rPr>
          <w:rFonts w:ascii="Times New Roman" w:eastAsia="Times New Roman" w:hAnsi="Times New Roman" w:cs="Times New Roman"/>
          <w:sz w:val="28"/>
          <w:szCs w:val="28"/>
        </w:rPr>
        <w:t xml:space="preserve"> году проведена процедура оценк</w:t>
      </w:r>
      <w:r w:rsidR="00761374" w:rsidRPr="009558BB">
        <w:rPr>
          <w:rFonts w:ascii="Times New Roman" w:eastAsia="Times New Roman" w:hAnsi="Times New Roman" w:cs="Times New Roman"/>
          <w:sz w:val="28"/>
          <w:szCs w:val="28"/>
        </w:rPr>
        <w:t>и регулирующего воздействия по 16</w:t>
      </w:r>
      <w:r w:rsidRPr="009558BB">
        <w:rPr>
          <w:rFonts w:ascii="Times New Roman" w:eastAsia="Times New Roman" w:hAnsi="Times New Roman" w:cs="Times New Roman"/>
          <w:sz w:val="28"/>
          <w:szCs w:val="28"/>
        </w:rPr>
        <w:t xml:space="preserve"> проектам нормативных правовых актов.</w:t>
      </w:r>
      <w:r w:rsidRPr="007A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61374" w:rsidRPr="007A2DDA" w:rsidRDefault="00761374" w:rsidP="003111F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11FC" w:rsidRDefault="003111FC" w:rsidP="003111FC">
      <w:pPr>
        <w:pStyle w:val="11"/>
        <w:suppressAutoHyphens/>
        <w:ind w:left="0"/>
        <w:rPr>
          <w:b/>
          <w:sz w:val="28"/>
          <w:szCs w:val="28"/>
        </w:rPr>
      </w:pPr>
      <w:r w:rsidRPr="00190E63">
        <w:rPr>
          <w:b/>
          <w:sz w:val="28"/>
          <w:szCs w:val="28"/>
        </w:rPr>
        <w:t>Торговля</w:t>
      </w:r>
    </w:p>
    <w:p w:rsidR="003111FC" w:rsidRPr="007A2DDA" w:rsidRDefault="003111FC" w:rsidP="003111FC">
      <w:pPr>
        <w:pStyle w:val="11"/>
        <w:suppressAutoHyphens/>
        <w:ind w:left="0"/>
        <w:rPr>
          <w:b/>
          <w:sz w:val="28"/>
          <w:szCs w:val="28"/>
        </w:rPr>
      </w:pPr>
    </w:p>
    <w:p w:rsidR="00AF65E3" w:rsidRDefault="003111FC" w:rsidP="003111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7A2DDA">
        <w:rPr>
          <w:rFonts w:ascii="Times New Roman" w:hAnsi="Times New Roman" w:cs="Times New Roman"/>
          <w:sz w:val="28"/>
          <w:szCs w:val="28"/>
        </w:rPr>
        <w:t>В рамках создания условий для обеспечения поселений, входящих в состав муниципального района, услугами связи, общественного питания, торговли и бытового обслуживания</w:t>
      </w:r>
      <w:r w:rsidRPr="007A2DD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F65E3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2020 году:</w:t>
      </w:r>
    </w:p>
    <w:p w:rsidR="00AF65E3" w:rsidRDefault="00AF65E3" w:rsidP="003111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435CC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ктуализированы нормативные документы: </w:t>
      </w:r>
      <w:r w:rsidR="003111FC" w:rsidRPr="007A2DD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схема размещения нестационарных торговых объектов на территории района</w:t>
      </w:r>
      <w:r w:rsidR="003111FC" w:rsidRPr="007A2D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  <w:r w:rsidRPr="00AF65E3">
        <w:rPr>
          <w:rFonts w:ascii="Times New Roman" w:eastAsia="Calibri" w:hAnsi="Times New Roman" w:cs="Times New Roman"/>
          <w:color w:val="000000"/>
          <w:sz w:val="28"/>
          <w:szCs w:val="28"/>
        </w:rPr>
        <w:t>Поряд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ок</w:t>
      </w:r>
      <w:r w:rsidRPr="00AF65E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предоставления и распределения субсидии на возмещение части затрат организациям любых форм собственности и индивидуальным предпринимателям, занимающимся доставкой и реализацией продовольственных товаров в малонаселенные и (или) труднодоступные населенные пункты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; </w:t>
      </w:r>
      <w:r w:rsidR="000E6770">
        <w:rPr>
          <w:rFonts w:ascii="Times New Roman" w:eastAsia="Calibri" w:hAnsi="Times New Roman" w:cs="Times New Roman"/>
          <w:color w:val="000000"/>
          <w:sz w:val="28"/>
          <w:szCs w:val="28"/>
        </w:rPr>
        <w:t>Регламент</w:t>
      </w:r>
      <w:r w:rsidR="000E6770" w:rsidRPr="000E677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предоставления муниципальной услуги по согласованию решений о проведении ярмарки на территории Шекснинского муниципального района и схемы ярмарки</w:t>
      </w:r>
      <w:r w:rsidR="00435CC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proofErr w:type="gramEnd"/>
    </w:p>
    <w:p w:rsidR="00C71468" w:rsidRDefault="00E33787" w:rsidP="00C7146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На постоянной основе в</w:t>
      </w:r>
      <w:r w:rsidR="000E6770" w:rsidRPr="007A2DDA">
        <w:rPr>
          <w:rFonts w:ascii="Times New Roman" w:eastAsia="Calibri" w:hAnsi="Times New Roman" w:cs="Times New Roman"/>
          <w:color w:val="000000"/>
          <w:sz w:val="28"/>
          <w:szCs w:val="28"/>
        </w:rPr>
        <w:t>едется формирование торгового реестра</w:t>
      </w:r>
      <w:r w:rsidR="00435CC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AF65E3" w:rsidRPr="00C71468" w:rsidRDefault="00C71468" w:rsidP="00C7146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DDA">
        <w:rPr>
          <w:rFonts w:ascii="Times New Roman" w:eastAsia="Calibri" w:hAnsi="Times New Roman" w:cs="Times New Roman"/>
          <w:color w:val="000000"/>
          <w:sz w:val="28"/>
          <w:szCs w:val="28"/>
        </w:rPr>
        <w:t>В течение года п</w:t>
      </w:r>
      <w:r w:rsidRPr="007A2DDA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роведено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>одно заседание</w:t>
      </w:r>
      <w:r w:rsidRPr="007A2DDA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 w:rsidRPr="007A2DDA">
        <w:rPr>
          <w:rFonts w:ascii="Times New Roman" w:eastAsia="Calibri" w:hAnsi="Times New Roman" w:cs="Times New Roman"/>
          <w:sz w:val="28"/>
          <w:szCs w:val="28"/>
        </w:rPr>
        <w:t>Совета по торговой политике бытовому обслужив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анию и защите прав потребителей, а также </w:t>
      </w:r>
      <w:r w:rsidRPr="00435CC2">
        <w:rPr>
          <w:rFonts w:ascii="Times New Roman" w:hAnsi="Times New Roman" w:cs="Times New Roman"/>
          <w:sz w:val="28"/>
          <w:szCs w:val="28"/>
        </w:rPr>
        <w:t xml:space="preserve">совещание по вопросу соблюдения санитарного законодательства мелкорозничной торговли в Шекснинском муниципальном районе при участии ведущего специалиста-эксперта Территориального отдела Управления </w:t>
      </w:r>
      <w:proofErr w:type="spellStart"/>
      <w:r w:rsidRPr="00435CC2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435CC2">
        <w:rPr>
          <w:rFonts w:ascii="Times New Roman" w:hAnsi="Times New Roman" w:cs="Times New Roman"/>
          <w:sz w:val="28"/>
          <w:szCs w:val="28"/>
        </w:rPr>
        <w:t xml:space="preserve"> по Вологодской области.</w:t>
      </w:r>
    </w:p>
    <w:p w:rsidR="00C71468" w:rsidRDefault="00435CC2" w:rsidP="003111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3111FC" w:rsidRPr="007A2DD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ля предупреждения, выявления и устранения правонарушений на потребительском рынке осуществляется взаимодействие с государственными органами</w:t>
      </w:r>
      <w:r w:rsidR="003111FC" w:rsidRPr="007A2DDA">
        <w:rPr>
          <w:rFonts w:ascii="Times New Roman" w:eastAsia="Calibri" w:hAnsi="Times New Roman" w:cs="Times New Roman"/>
          <w:sz w:val="28"/>
          <w:szCs w:val="28"/>
        </w:rPr>
        <w:t xml:space="preserve"> (территориальным отделом Управления </w:t>
      </w:r>
      <w:proofErr w:type="spellStart"/>
      <w:r w:rsidR="003111FC" w:rsidRPr="007A2DDA">
        <w:rPr>
          <w:rFonts w:ascii="Times New Roman" w:eastAsia="Calibri" w:hAnsi="Times New Roman" w:cs="Times New Roman"/>
          <w:sz w:val="28"/>
          <w:szCs w:val="28"/>
        </w:rPr>
        <w:t>Роспотребнадзора</w:t>
      </w:r>
      <w:proofErr w:type="spellEnd"/>
      <w:r w:rsidR="003111FC" w:rsidRPr="007A2DDA">
        <w:rPr>
          <w:rFonts w:ascii="Times New Roman" w:eastAsia="Calibri" w:hAnsi="Times New Roman" w:cs="Times New Roman"/>
          <w:sz w:val="28"/>
          <w:szCs w:val="28"/>
        </w:rPr>
        <w:t xml:space="preserve"> по Вологодской области в городе Череповце, Череповецком, Шекснинском, </w:t>
      </w:r>
      <w:proofErr w:type="spellStart"/>
      <w:r w:rsidR="003111FC" w:rsidRPr="007A2DDA">
        <w:rPr>
          <w:rFonts w:ascii="Times New Roman" w:eastAsia="Calibri" w:hAnsi="Times New Roman" w:cs="Times New Roman"/>
          <w:sz w:val="28"/>
          <w:szCs w:val="28"/>
        </w:rPr>
        <w:t>Кадуйском</w:t>
      </w:r>
      <w:proofErr w:type="spellEnd"/>
      <w:r w:rsidR="003111FC" w:rsidRPr="007A2DD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111FC" w:rsidRPr="007A2DDA">
        <w:rPr>
          <w:rFonts w:ascii="Times New Roman" w:eastAsia="Calibri" w:hAnsi="Times New Roman" w:cs="Times New Roman"/>
          <w:sz w:val="28"/>
          <w:szCs w:val="28"/>
        </w:rPr>
        <w:t>Устюженском</w:t>
      </w:r>
      <w:proofErr w:type="spellEnd"/>
      <w:r w:rsidR="003111FC" w:rsidRPr="007A2DD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3111FC" w:rsidRPr="007A2DDA">
        <w:rPr>
          <w:rFonts w:ascii="Times New Roman" w:eastAsia="Calibri" w:hAnsi="Times New Roman" w:cs="Times New Roman"/>
          <w:sz w:val="28"/>
          <w:szCs w:val="28"/>
        </w:rPr>
        <w:t>Чагодощенском</w:t>
      </w:r>
      <w:proofErr w:type="spellEnd"/>
      <w:r w:rsidR="003111FC" w:rsidRPr="007A2DDA">
        <w:rPr>
          <w:rFonts w:ascii="Times New Roman" w:eastAsia="Calibri" w:hAnsi="Times New Roman" w:cs="Times New Roman"/>
          <w:sz w:val="28"/>
          <w:szCs w:val="28"/>
        </w:rPr>
        <w:t xml:space="preserve"> и Бабаевском районах и </w:t>
      </w:r>
      <w:r w:rsidR="003111FC" w:rsidRPr="007A2DDA">
        <w:rPr>
          <w:rFonts w:ascii="Times New Roman" w:eastAsia="Calibri" w:hAnsi="Times New Roman" w:cs="Times New Roman"/>
          <w:spacing w:val="4"/>
          <w:sz w:val="28"/>
          <w:szCs w:val="28"/>
        </w:rPr>
        <w:t>с филиалом ФБУЗ «Центр гигиены и эпидемиологии в Вологодской области» в г. Череповец»</w:t>
      </w:r>
      <w:r w:rsidR="003111FC" w:rsidRPr="007A2DDA">
        <w:rPr>
          <w:rFonts w:ascii="Times New Roman" w:eastAsia="Calibri" w:hAnsi="Times New Roman" w:cs="Times New Roman"/>
          <w:sz w:val="28"/>
          <w:szCs w:val="28"/>
        </w:rPr>
        <w:t>)</w:t>
      </w:r>
      <w:r w:rsidR="003111FC" w:rsidRPr="007A2DD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3111FC" w:rsidRPr="007A2D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C7146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том числе регулярно осуществлялись совместные выезды со специалистами </w:t>
      </w:r>
      <w:proofErr w:type="spellStart"/>
      <w:r w:rsidR="00C71468">
        <w:rPr>
          <w:rFonts w:ascii="Times New Roman" w:eastAsia="Calibri" w:hAnsi="Times New Roman" w:cs="Times New Roman"/>
          <w:color w:val="000000"/>
          <w:sz w:val="28"/>
          <w:szCs w:val="28"/>
        </w:rPr>
        <w:t>Роспотребнадзора</w:t>
      </w:r>
      <w:proofErr w:type="spellEnd"/>
      <w:r w:rsidR="00C7146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в торговые объекты  района </w:t>
      </w:r>
      <w:r w:rsidR="00C71468" w:rsidRPr="00B641A7">
        <w:rPr>
          <w:rFonts w:ascii="Times New Roman" w:eastAsia="Calibri" w:hAnsi="Times New Roman" w:cs="Times New Roman"/>
          <w:sz w:val="28"/>
          <w:szCs w:val="28"/>
        </w:rPr>
        <w:t>по</w:t>
      </w:r>
      <w:r w:rsidR="00C71468">
        <w:rPr>
          <w:rFonts w:ascii="Times New Roman" w:eastAsia="Calibri" w:hAnsi="Times New Roman" w:cs="Times New Roman"/>
          <w:sz w:val="28"/>
          <w:szCs w:val="28"/>
        </w:rPr>
        <w:t xml:space="preserve"> контролю соблюдения</w:t>
      </w:r>
      <w:r w:rsidR="00C71468" w:rsidRPr="00B641A7">
        <w:rPr>
          <w:rFonts w:ascii="Times New Roman" w:eastAsia="Calibri" w:hAnsi="Times New Roman" w:cs="Times New Roman"/>
          <w:sz w:val="28"/>
          <w:szCs w:val="28"/>
        </w:rPr>
        <w:t xml:space="preserve"> санитарных норм и требований в период действия ограничительных мероприятий по нераспространению </w:t>
      </w:r>
      <w:r w:rsidR="00C71468">
        <w:rPr>
          <w:rFonts w:ascii="Times New Roman" w:eastAsia="Calibri" w:hAnsi="Times New Roman" w:cs="Times New Roman"/>
          <w:sz w:val="28"/>
          <w:szCs w:val="28"/>
        </w:rPr>
        <w:t xml:space="preserve">новой </w:t>
      </w:r>
      <w:proofErr w:type="spellStart"/>
      <w:r w:rsidR="00C71468" w:rsidRPr="00B641A7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="00C71468" w:rsidRPr="00B641A7">
        <w:rPr>
          <w:rFonts w:ascii="Times New Roman" w:eastAsia="Calibri" w:hAnsi="Times New Roman" w:cs="Times New Roman"/>
          <w:sz w:val="28"/>
          <w:szCs w:val="28"/>
        </w:rPr>
        <w:t xml:space="preserve"> инфекции</w:t>
      </w:r>
    </w:p>
    <w:p w:rsidR="00FE3AB4" w:rsidRPr="00B641A7" w:rsidRDefault="003111FC" w:rsidP="003111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641A7">
        <w:rPr>
          <w:rFonts w:ascii="Times New Roman" w:hAnsi="Times New Roman" w:cs="Times New Roman"/>
          <w:sz w:val="28"/>
          <w:szCs w:val="28"/>
        </w:rPr>
        <w:lastRenderedPageBreak/>
        <w:t xml:space="preserve">В целом, </w:t>
      </w:r>
      <w:r w:rsidRPr="00B641A7">
        <w:rPr>
          <w:rFonts w:ascii="Times New Roman" w:eastAsia="Calibri" w:hAnsi="Times New Roman" w:cs="Times New Roman"/>
          <w:sz w:val="28"/>
          <w:szCs w:val="28"/>
        </w:rPr>
        <w:t xml:space="preserve">потребительский рынок района предоставляет собой разветвленную сеть магазинов розничной торговли, предприятий общественного питания и бытового обслуживания. </w:t>
      </w:r>
      <w:r w:rsidRPr="00B641A7">
        <w:rPr>
          <w:rFonts w:ascii="Times New Roman" w:hAnsi="Times New Roman" w:cs="Times New Roman"/>
          <w:sz w:val="28"/>
          <w:szCs w:val="28"/>
        </w:rPr>
        <w:t>Т</w:t>
      </w:r>
      <w:r w:rsidRPr="00B641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орговое обслуживание населения района осуществляется через стационарные и нестационарные торговые объекты.</w:t>
      </w:r>
    </w:p>
    <w:p w:rsidR="00FE3AB4" w:rsidRPr="00B641A7" w:rsidRDefault="003111FC" w:rsidP="00FE3A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641A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FE3AB4" w:rsidRPr="00B641A7">
        <w:rPr>
          <w:rFonts w:ascii="Times New Roman" w:hAnsi="Times New Roman"/>
          <w:sz w:val="28"/>
          <w:szCs w:val="28"/>
        </w:rPr>
        <w:t xml:space="preserve">В 2020 году в рамках государственной программы «Экономическое развитие Вологодской области на 2014-2020 годы» финансовая поддержка на возмещение части затрат на приобретение горюче-смазочных материалов в размере 1,1 млн. рублей была оказана 3 предприятиям потребкооперации района и 1 индивидуальному предпринимателю (Шекснинское ПОСПО, Никольское и </w:t>
      </w:r>
      <w:proofErr w:type="spellStart"/>
      <w:r w:rsidR="00FE3AB4" w:rsidRPr="00B641A7">
        <w:rPr>
          <w:rFonts w:ascii="Times New Roman" w:hAnsi="Times New Roman"/>
          <w:sz w:val="28"/>
          <w:szCs w:val="28"/>
        </w:rPr>
        <w:t>Чаромское</w:t>
      </w:r>
      <w:proofErr w:type="spellEnd"/>
      <w:r w:rsidR="00FE3AB4" w:rsidRPr="00B641A7">
        <w:rPr>
          <w:rFonts w:ascii="Times New Roman" w:hAnsi="Times New Roman"/>
          <w:sz w:val="28"/>
          <w:szCs w:val="28"/>
        </w:rPr>
        <w:t xml:space="preserve"> сельпо, ИП </w:t>
      </w:r>
      <w:proofErr w:type="spellStart"/>
      <w:r w:rsidR="00FE3AB4" w:rsidRPr="00B641A7">
        <w:rPr>
          <w:rFonts w:ascii="Times New Roman" w:hAnsi="Times New Roman"/>
          <w:sz w:val="28"/>
          <w:szCs w:val="28"/>
        </w:rPr>
        <w:t>Морякова</w:t>
      </w:r>
      <w:proofErr w:type="spellEnd"/>
      <w:r w:rsidR="00FE3AB4" w:rsidRPr="00B641A7">
        <w:rPr>
          <w:rFonts w:ascii="Times New Roman" w:hAnsi="Times New Roman"/>
          <w:sz w:val="28"/>
          <w:szCs w:val="28"/>
        </w:rPr>
        <w:t xml:space="preserve"> Н.И.). </w:t>
      </w:r>
      <w:r w:rsidR="00CC019D" w:rsidRPr="00CC019D">
        <w:rPr>
          <w:rFonts w:ascii="Times New Roman" w:hAnsi="Times New Roman"/>
          <w:sz w:val="28"/>
          <w:szCs w:val="28"/>
        </w:rPr>
        <w:t xml:space="preserve">Охвачено </w:t>
      </w:r>
      <w:proofErr w:type="spellStart"/>
      <w:r w:rsidR="00CC019D" w:rsidRPr="00CC019D">
        <w:rPr>
          <w:rFonts w:ascii="Times New Roman" w:hAnsi="Times New Roman"/>
          <w:sz w:val="28"/>
          <w:szCs w:val="28"/>
        </w:rPr>
        <w:t>субсидиантами</w:t>
      </w:r>
      <w:proofErr w:type="spellEnd"/>
      <w:r w:rsidR="00CC019D" w:rsidRPr="00CC019D">
        <w:rPr>
          <w:rFonts w:ascii="Times New Roman" w:hAnsi="Times New Roman"/>
          <w:sz w:val="28"/>
          <w:szCs w:val="28"/>
        </w:rPr>
        <w:t xml:space="preserve"> 122</w:t>
      </w:r>
      <w:r w:rsidR="00FE3AB4" w:rsidRPr="00B641A7">
        <w:rPr>
          <w:rFonts w:ascii="Times New Roman" w:hAnsi="Times New Roman"/>
          <w:sz w:val="28"/>
          <w:szCs w:val="28"/>
        </w:rPr>
        <w:t xml:space="preserve"> малонаселенных и труднодоступных населенных пунктов были охвачены развозной торговлей.</w:t>
      </w:r>
    </w:p>
    <w:p w:rsidR="003111FC" w:rsidRPr="00435CC2" w:rsidRDefault="003111FC" w:rsidP="00435C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641A7">
        <w:rPr>
          <w:rFonts w:ascii="Times New Roman" w:eastAsia="Calibri" w:hAnsi="Times New Roman" w:cs="Times New Roman"/>
          <w:color w:val="000000"/>
          <w:sz w:val="28"/>
          <w:szCs w:val="28"/>
        </w:rPr>
        <w:t>В течение года на территории</w:t>
      </w:r>
      <w:r w:rsidRPr="007A2D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района осуществляли деятельность 1 специализированная ярмарка и 2 универсальные, в </w:t>
      </w:r>
      <w:proofErr w:type="gramStart"/>
      <w:r w:rsidRPr="007A2DDA">
        <w:rPr>
          <w:rFonts w:ascii="Times New Roman" w:eastAsia="Calibri" w:hAnsi="Times New Roman" w:cs="Times New Roman"/>
          <w:color w:val="000000"/>
          <w:sz w:val="28"/>
          <w:szCs w:val="28"/>
        </w:rPr>
        <w:t>ко</w:t>
      </w:r>
      <w:r w:rsidR="00435CC2">
        <w:rPr>
          <w:rFonts w:ascii="Times New Roman" w:eastAsia="Calibri" w:hAnsi="Times New Roman" w:cs="Times New Roman"/>
          <w:color w:val="000000"/>
          <w:sz w:val="28"/>
          <w:szCs w:val="28"/>
        </w:rPr>
        <w:t>торых</w:t>
      </w:r>
      <w:proofErr w:type="gramEnd"/>
      <w:r w:rsidR="00435CC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за год приняли участие 2651 участник</w:t>
      </w:r>
      <w:r w:rsidRPr="007A2DD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это местные и иногородние товаропроизводители, индивидуальные предприниматели и частные лица, имеющие личные подсобные хозяйства. </w:t>
      </w:r>
    </w:p>
    <w:p w:rsidR="003111FC" w:rsidRDefault="00435CC2" w:rsidP="003111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641A7">
        <w:rPr>
          <w:rFonts w:ascii="Times New Roman" w:eastAsia="Calibri" w:hAnsi="Times New Roman" w:cs="Times New Roman"/>
          <w:sz w:val="28"/>
          <w:szCs w:val="28"/>
        </w:rPr>
        <w:t>Особое внимание уделялось информационному освещению:</w:t>
      </w:r>
      <w:r w:rsidR="003111FC" w:rsidRPr="00B641A7">
        <w:rPr>
          <w:rFonts w:ascii="Times New Roman" w:eastAsia="Calibri" w:hAnsi="Times New Roman" w:cs="Times New Roman"/>
          <w:sz w:val="28"/>
          <w:szCs w:val="28"/>
        </w:rPr>
        <w:t xml:space="preserve"> на сайте района создан и пополняется раздел «Торговля», где размещены нормативные документы, касающиеся требований организации торговли, а также актуальные н</w:t>
      </w:r>
      <w:r w:rsidRPr="00B641A7">
        <w:rPr>
          <w:rFonts w:ascii="Times New Roman" w:eastAsia="Calibri" w:hAnsi="Times New Roman" w:cs="Times New Roman"/>
          <w:sz w:val="28"/>
          <w:szCs w:val="28"/>
        </w:rPr>
        <w:t xml:space="preserve">овости соответствующей тематики; дополнительно осуществлялась рассылка информационных материалов по соблюдению санитарных норм и требований в период действия ограничительных мероприятий по нераспространению </w:t>
      </w:r>
      <w:r w:rsidR="00827301">
        <w:rPr>
          <w:rFonts w:ascii="Times New Roman" w:eastAsia="Calibri" w:hAnsi="Times New Roman" w:cs="Times New Roman"/>
          <w:sz w:val="28"/>
          <w:szCs w:val="28"/>
        </w:rPr>
        <w:t xml:space="preserve">новой </w:t>
      </w:r>
      <w:proofErr w:type="spellStart"/>
      <w:r w:rsidRPr="00B641A7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Pr="00B641A7">
        <w:rPr>
          <w:rFonts w:ascii="Times New Roman" w:eastAsia="Calibri" w:hAnsi="Times New Roman" w:cs="Times New Roman"/>
          <w:sz w:val="28"/>
          <w:szCs w:val="28"/>
        </w:rPr>
        <w:t xml:space="preserve"> инфекции, также оказывалась информационная помощь предпринимателям по средствам телефонной связи.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AF65E3" w:rsidRDefault="00AF65E3" w:rsidP="00AF65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0763">
        <w:rPr>
          <w:rFonts w:ascii="Times New Roman" w:hAnsi="Times New Roman" w:cs="Times New Roman"/>
          <w:sz w:val="28"/>
          <w:szCs w:val="28"/>
        </w:rPr>
        <w:t>В рамках осуществления мероприятий по противодействию правонарушениям при формировании цен на продукты питания и непродовольственные товары первой необходимости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0763">
        <w:rPr>
          <w:rFonts w:ascii="Times New Roman" w:hAnsi="Times New Roman" w:cs="Times New Roman"/>
          <w:sz w:val="28"/>
          <w:szCs w:val="28"/>
        </w:rPr>
        <w:t xml:space="preserve"> специалистом отдела стратегического планирования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</w:t>
      </w:r>
      <w:r w:rsidRPr="004A0763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0763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водился еженедельный мониторинг цен и наличия</w:t>
      </w:r>
      <w:r w:rsidRPr="004A0763">
        <w:rPr>
          <w:rFonts w:ascii="Times New Roman" w:hAnsi="Times New Roman" w:cs="Times New Roman"/>
          <w:sz w:val="28"/>
          <w:szCs w:val="28"/>
        </w:rPr>
        <w:t xml:space="preserve"> товаров первой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на</w:t>
      </w:r>
      <w:r w:rsidRPr="004A0763">
        <w:rPr>
          <w:rFonts w:ascii="Times New Roman" w:hAnsi="Times New Roman" w:cs="Times New Roman"/>
          <w:sz w:val="28"/>
          <w:szCs w:val="28"/>
        </w:rPr>
        <w:t xml:space="preserve"> торговых объектах п. Шексна</w:t>
      </w:r>
      <w:r>
        <w:rPr>
          <w:rFonts w:ascii="Times New Roman" w:hAnsi="Times New Roman" w:cs="Times New Roman"/>
          <w:sz w:val="28"/>
          <w:szCs w:val="28"/>
        </w:rPr>
        <w:t xml:space="preserve">, с последующей передачей информации в Департамент экономического развития Вологодской области. </w:t>
      </w:r>
    </w:p>
    <w:p w:rsidR="00435CC2" w:rsidRPr="00EF43F9" w:rsidRDefault="00435CC2" w:rsidP="00435C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3F9">
        <w:rPr>
          <w:rFonts w:ascii="Times New Roman" w:hAnsi="Times New Roman" w:cs="Times New Roman"/>
          <w:sz w:val="28"/>
          <w:szCs w:val="28"/>
        </w:rPr>
        <w:t>В части контроля по обеспечению минимального ассортимента лекарственных препаратов, необходимых для оказания медицинской помощи, средств индивидуальной защиты:</w:t>
      </w:r>
    </w:p>
    <w:p w:rsidR="00435CC2" w:rsidRDefault="00435CC2" w:rsidP="00435C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3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исполнено поручение</w:t>
      </w:r>
      <w:r w:rsidRPr="00EF43F9">
        <w:rPr>
          <w:rFonts w:ascii="Times New Roman" w:hAnsi="Times New Roman" w:cs="Times New Roman"/>
          <w:sz w:val="28"/>
          <w:szCs w:val="28"/>
        </w:rPr>
        <w:t xml:space="preserve"> Губернатора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О.А.Кувшинникова по результатам </w:t>
      </w:r>
      <w:r w:rsidRPr="00EF43F9">
        <w:rPr>
          <w:rFonts w:ascii="Times New Roman" w:hAnsi="Times New Roman" w:cs="Times New Roman"/>
          <w:sz w:val="28"/>
          <w:szCs w:val="28"/>
        </w:rPr>
        <w:t>оперативного штаба, состоявшегося 30.04.2020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F43F9">
        <w:rPr>
          <w:rFonts w:ascii="Times New Roman" w:hAnsi="Times New Roman" w:cs="Times New Roman"/>
          <w:sz w:val="28"/>
          <w:szCs w:val="28"/>
        </w:rPr>
        <w:t xml:space="preserve"> проработан вопрос наличия масок в торговых точках Шекснинского муниципального района. Де</w:t>
      </w:r>
      <w:r>
        <w:rPr>
          <w:rFonts w:ascii="Times New Roman" w:hAnsi="Times New Roman" w:cs="Times New Roman"/>
          <w:sz w:val="28"/>
          <w:szCs w:val="28"/>
        </w:rPr>
        <w:t>фицита не выявлено;</w:t>
      </w:r>
    </w:p>
    <w:p w:rsidR="00435CC2" w:rsidRPr="00EF43F9" w:rsidRDefault="00435CC2" w:rsidP="00435C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 анализ наличия в аптечных пунктах района основной группы антибиотиков, используемых при лечении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инфекции. Отсутствие лекарств не обнаружено.</w:t>
      </w:r>
    </w:p>
    <w:p w:rsidR="003111FC" w:rsidRDefault="003111FC" w:rsidP="007254CE">
      <w:pPr>
        <w:pStyle w:val="22"/>
        <w:shd w:val="clear" w:color="auto" w:fill="auto"/>
        <w:spacing w:line="240" w:lineRule="auto"/>
        <w:ind w:firstLine="0"/>
        <w:jc w:val="both"/>
        <w:rPr>
          <w:rFonts w:cs="Times New Roman"/>
          <w:b/>
        </w:rPr>
      </w:pPr>
    </w:p>
    <w:p w:rsidR="003111FC" w:rsidRPr="007A2DDA" w:rsidRDefault="003111FC" w:rsidP="003111FC">
      <w:pPr>
        <w:pStyle w:val="13"/>
        <w:jc w:val="both"/>
        <w:rPr>
          <w:rFonts w:ascii="Times New Roman" w:hAnsi="Times New Roman" w:cs="Times New Roman"/>
          <w:sz w:val="28"/>
          <w:szCs w:val="28"/>
        </w:rPr>
      </w:pPr>
      <w:r w:rsidRPr="00190E63">
        <w:rPr>
          <w:rFonts w:ascii="Times New Roman" w:hAnsi="Times New Roman" w:cs="Times New Roman"/>
          <w:b/>
          <w:sz w:val="28"/>
          <w:szCs w:val="28"/>
        </w:rPr>
        <w:t>Управление и распоряжение земельными участками на территории района</w:t>
      </w:r>
    </w:p>
    <w:p w:rsidR="003111FC" w:rsidRPr="007A2DDA" w:rsidRDefault="003111FC" w:rsidP="00311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1FC" w:rsidRPr="008D4AB6" w:rsidRDefault="00E33787" w:rsidP="003111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111FC" w:rsidRPr="008D4AB6">
        <w:rPr>
          <w:rFonts w:ascii="Times New Roman" w:hAnsi="Times New Roman" w:cs="Times New Roman"/>
          <w:sz w:val="28"/>
          <w:szCs w:val="28"/>
        </w:rPr>
        <w:t>В области управления и распоряжения земельными участками на территории района</w:t>
      </w:r>
      <w:r w:rsidR="003111FC" w:rsidRPr="008D4A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1FC" w:rsidRPr="008D4AB6">
        <w:rPr>
          <w:rFonts w:ascii="Times New Roman" w:hAnsi="Times New Roman" w:cs="Times New Roman"/>
          <w:sz w:val="28"/>
          <w:szCs w:val="28"/>
        </w:rPr>
        <w:t>в реестре муниципальной собственности находится</w:t>
      </w:r>
      <w:r w:rsidR="003850F3" w:rsidRPr="008D4AB6">
        <w:rPr>
          <w:rFonts w:ascii="Times New Roman" w:hAnsi="Times New Roman" w:cs="Times New Roman"/>
          <w:sz w:val="28"/>
          <w:szCs w:val="28"/>
        </w:rPr>
        <w:t xml:space="preserve"> 1034 земельных участка</w:t>
      </w:r>
      <w:r w:rsidR="007F6F13" w:rsidRPr="008D4AB6">
        <w:rPr>
          <w:rFonts w:ascii="Times New Roman" w:hAnsi="Times New Roman" w:cs="Times New Roman"/>
          <w:sz w:val="28"/>
          <w:szCs w:val="28"/>
        </w:rPr>
        <w:t>, из них</w:t>
      </w:r>
      <w:r w:rsidR="005E58CA" w:rsidRPr="008D4AB6">
        <w:rPr>
          <w:rFonts w:ascii="Times New Roman" w:hAnsi="Times New Roman" w:cs="Times New Roman"/>
          <w:sz w:val="28"/>
          <w:szCs w:val="28"/>
        </w:rPr>
        <w:t xml:space="preserve"> 192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 предоставлены в аренду.</w:t>
      </w:r>
      <w:proofErr w:type="gramEnd"/>
      <w:r w:rsidR="003111FC" w:rsidRPr="008D4AB6">
        <w:rPr>
          <w:rFonts w:ascii="Times New Roman" w:hAnsi="Times New Roman" w:cs="Times New Roman"/>
          <w:sz w:val="28"/>
          <w:szCs w:val="28"/>
        </w:rPr>
        <w:t xml:space="preserve"> В целях повышения эффективности использования земельно-имущественного комплекса для удобства граждан перечень земельных участков, свободных от прав третьих лиц, размещен на официальном сайте Шекснинского муниципального района.</w:t>
      </w:r>
    </w:p>
    <w:p w:rsidR="003111FC" w:rsidRPr="008D4AB6" w:rsidRDefault="00626CF6" w:rsidP="00626CF6">
      <w:pPr>
        <w:pStyle w:val="a7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D4AB6">
        <w:rPr>
          <w:rFonts w:ascii="Times New Roman" w:hAnsi="Times New Roman" w:cs="Times New Roman"/>
          <w:sz w:val="28"/>
          <w:szCs w:val="28"/>
        </w:rPr>
        <w:t>В течение 2020 года проведено 77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 аукционов по продаже земельных участков и по продаже права на заключение договоров аренды земельных участков: зак</w:t>
      </w:r>
      <w:r w:rsidRPr="008D4AB6">
        <w:rPr>
          <w:rFonts w:ascii="Times New Roman" w:hAnsi="Times New Roman" w:cs="Times New Roman"/>
          <w:sz w:val="28"/>
          <w:szCs w:val="28"/>
        </w:rPr>
        <w:t>лючено 52 договора аренды и 25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Pr="008D4AB6">
        <w:rPr>
          <w:rFonts w:ascii="Times New Roman" w:hAnsi="Times New Roman" w:cs="Times New Roman"/>
          <w:sz w:val="28"/>
          <w:szCs w:val="28"/>
        </w:rPr>
        <w:t>ов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 купли-продажи, включая земельные участки для индивидуального жилищного строительства, ведения личного подсобного хозяйства, дачного строительства, ведения крестьянс</w:t>
      </w:r>
      <w:r w:rsidRPr="008D4AB6">
        <w:rPr>
          <w:rFonts w:ascii="Times New Roman" w:hAnsi="Times New Roman" w:cs="Times New Roman"/>
          <w:sz w:val="28"/>
          <w:szCs w:val="28"/>
        </w:rPr>
        <w:t>ко-фермерского хозяйства. Проведено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 </w:t>
      </w:r>
      <w:r w:rsidRPr="008D4AB6">
        <w:rPr>
          <w:rFonts w:ascii="Times New Roman" w:hAnsi="Times New Roman" w:cs="Times New Roman"/>
          <w:sz w:val="28"/>
          <w:szCs w:val="28"/>
        </w:rPr>
        <w:t xml:space="preserve">105 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аукционов </w:t>
      </w:r>
      <w:r w:rsidRPr="008D4AB6">
        <w:rPr>
          <w:rFonts w:ascii="Times New Roman" w:eastAsia="Times New Roman" w:hAnsi="Times New Roman" w:cs="Times New Roman"/>
          <w:sz w:val="28"/>
          <w:szCs w:val="28"/>
        </w:rPr>
        <w:t>по продаже  земельных участков и по продаже права на заключение договоров аренды земельных участков.</w:t>
      </w:r>
      <w:r w:rsidRPr="008D4AB6">
        <w:rPr>
          <w:rFonts w:ascii="Calibri" w:eastAsia="Times New Roman" w:hAnsi="Calibri" w:cs="Times New Roman"/>
        </w:rPr>
        <w:t xml:space="preserve"> </w:t>
      </w:r>
      <w:r w:rsidRPr="008D4AB6">
        <w:rPr>
          <w:rFonts w:ascii="Times New Roman" w:eastAsia="Times New Roman" w:hAnsi="Times New Roman" w:cs="Times New Roman"/>
          <w:sz w:val="28"/>
          <w:szCs w:val="28"/>
        </w:rPr>
        <w:t>Сумма средств, поступивших от продажи права аренды земельных участков - 339,0 тыс.</w:t>
      </w:r>
      <w:r w:rsidRPr="008D4AB6">
        <w:rPr>
          <w:rFonts w:ascii="Times New Roman" w:hAnsi="Times New Roman"/>
          <w:sz w:val="28"/>
          <w:szCs w:val="28"/>
        </w:rPr>
        <w:t xml:space="preserve"> рублей</w:t>
      </w:r>
      <w:r w:rsidRPr="008D4AB6">
        <w:rPr>
          <w:rFonts w:ascii="Times New Roman" w:eastAsia="Times New Roman" w:hAnsi="Times New Roman" w:cs="Times New Roman"/>
          <w:sz w:val="28"/>
          <w:szCs w:val="28"/>
        </w:rPr>
        <w:t>, от продажи в собственность земельных участков</w:t>
      </w:r>
      <w:r w:rsidRPr="008D4AB6">
        <w:rPr>
          <w:rFonts w:ascii="Times New Roman" w:hAnsi="Times New Roman"/>
          <w:sz w:val="28"/>
          <w:szCs w:val="28"/>
        </w:rPr>
        <w:t xml:space="preserve"> </w:t>
      </w:r>
      <w:r w:rsidRPr="008D4AB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D4AB6">
        <w:rPr>
          <w:rFonts w:ascii="Times New Roman" w:hAnsi="Times New Roman"/>
          <w:sz w:val="28"/>
          <w:szCs w:val="28"/>
        </w:rPr>
        <w:t xml:space="preserve"> </w:t>
      </w:r>
      <w:r w:rsidRPr="008D4AB6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D4AB6">
        <w:rPr>
          <w:rFonts w:ascii="Times New Roman" w:hAnsi="Times New Roman"/>
          <w:sz w:val="28"/>
          <w:szCs w:val="28"/>
        </w:rPr>
        <w:t>,9 млн</w:t>
      </w:r>
      <w:proofErr w:type="gramStart"/>
      <w:r w:rsidRPr="008D4AB6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8D4AB6">
        <w:rPr>
          <w:rFonts w:ascii="Times New Roman" w:eastAsia="Times New Roman" w:hAnsi="Times New Roman" w:cs="Times New Roman"/>
          <w:sz w:val="28"/>
          <w:szCs w:val="28"/>
        </w:rPr>
        <w:t>уб</w:t>
      </w:r>
      <w:r w:rsidRPr="008D4AB6">
        <w:rPr>
          <w:rFonts w:ascii="Times New Roman" w:hAnsi="Times New Roman"/>
          <w:sz w:val="28"/>
          <w:szCs w:val="28"/>
        </w:rPr>
        <w:t>лей</w:t>
      </w:r>
      <w:r w:rsidRPr="008D4A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11FC" w:rsidRPr="008D4AB6" w:rsidRDefault="00E33787" w:rsidP="003111F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6CF6" w:rsidRPr="008D4AB6">
        <w:rPr>
          <w:rFonts w:ascii="Times New Roman" w:hAnsi="Times New Roman" w:cs="Times New Roman"/>
          <w:sz w:val="28"/>
          <w:szCs w:val="28"/>
        </w:rPr>
        <w:t>Подготовлены 576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 постановлений по утверждению схемы расположения земельных участков, по изменению категории, вида разрешенного использования земельного участка, внесению изменений в ранее утвержденные постановления, о прекращении права аренды, постоянного (бессрочного) пользования, о проведен</w:t>
      </w:r>
      <w:proofErr w:type="gramStart"/>
      <w:r w:rsidR="003111FC" w:rsidRPr="008D4AB6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="003111FC" w:rsidRPr="008D4AB6">
        <w:rPr>
          <w:rFonts w:ascii="Times New Roman" w:hAnsi="Times New Roman" w:cs="Times New Roman"/>
          <w:sz w:val="28"/>
          <w:szCs w:val="28"/>
        </w:rPr>
        <w:t>кционов по продаже земельных участков.</w:t>
      </w:r>
    </w:p>
    <w:p w:rsidR="003111FC" w:rsidRPr="008D4AB6" w:rsidRDefault="00626CF6" w:rsidP="003111F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AB6">
        <w:rPr>
          <w:rFonts w:ascii="Times New Roman" w:hAnsi="Times New Roman" w:cs="Times New Roman"/>
          <w:sz w:val="28"/>
          <w:szCs w:val="28"/>
        </w:rPr>
        <w:t>Продолжено проведение инвентаризации земельных участков сельских поселений: Железнодорожное (12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 кварталов), </w:t>
      </w:r>
      <w:r w:rsidRPr="008D4AB6">
        <w:rPr>
          <w:rFonts w:ascii="Times New Roman" w:hAnsi="Times New Roman" w:cs="Times New Roman"/>
          <w:sz w:val="28"/>
          <w:szCs w:val="28"/>
        </w:rPr>
        <w:t>Чуровское (22 квартала), Никольское (15 кварталов</w:t>
      </w:r>
      <w:r w:rsidR="003111FC" w:rsidRPr="008D4AB6">
        <w:rPr>
          <w:rFonts w:ascii="Times New Roman" w:hAnsi="Times New Roman" w:cs="Times New Roman"/>
          <w:sz w:val="28"/>
          <w:szCs w:val="28"/>
        </w:rPr>
        <w:t>)</w:t>
      </w:r>
      <w:r w:rsidRPr="008D4AB6">
        <w:rPr>
          <w:rFonts w:ascii="Times New Roman" w:hAnsi="Times New Roman" w:cs="Times New Roman"/>
          <w:sz w:val="28"/>
          <w:szCs w:val="28"/>
        </w:rPr>
        <w:t>, Нифантовское (1 квартал – д. Нифантово)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 с целью выявления использования земельных участков в соответствии с земельным законодател</w:t>
      </w:r>
      <w:r w:rsidRPr="008D4AB6">
        <w:rPr>
          <w:rFonts w:ascii="Times New Roman" w:hAnsi="Times New Roman" w:cs="Times New Roman"/>
          <w:sz w:val="28"/>
          <w:szCs w:val="28"/>
        </w:rPr>
        <w:t>ьством. В процессе проведения 47 земельных комиссий были приняты и рассмотрены 938 заявлений, направлено 308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 разъяснительных писем.  </w:t>
      </w:r>
    </w:p>
    <w:p w:rsidR="003111FC" w:rsidRPr="008D4AB6" w:rsidRDefault="003111FC" w:rsidP="003111F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AB6">
        <w:rPr>
          <w:rFonts w:ascii="Times New Roman" w:eastAsia="Times New Roman" w:hAnsi="Times New Roman" w:cs="Times New Roman"/>
          <w:sz w:val="28"/>
          <w:szCs w:val="28"/>
        </w:rPr>
        <w:t>На основании статьи 39.28 Земельного кодекса Российской Федерации</w:t>
      </w:r>
      <w:r w:rsidRPr="008D4AB6">
        <w:rPr>
          <w:rFonts w:ascii="Times New Roman" w:hAnsi="Times New Roman" w:cs="Times New Roman"/>
          <w:sz w:val="28"/>
          <w:szCs w:val="28"/>
        </w:rPr>
        <w:t xml:space="preserve"> </w:t>
      </w:r>
      <w:r w:rsidR="007F6F13" w:rsidRPr="008D4AB6">
        <w:rPr>
          <w:rFonts w:ascii="Times New Roman" w:hAnsi="Times New Roman" w:cs="Times New Roman"/>
          <w:sz w:val="28"/>
          <w:szCs w:val="28"/>
        </w:rPr>
        <w:t>з</w:t>
      </w:r>
      <w:r w:rsidR="002B3D6C" w:rsidRPr="008D4AB6">
        <w:rPr>
          <w:rFonts w:ascii="Times New Roman" w:hAnsi="Times New Roman" w:cs="Times New Roman"/>
          <w:sz w:val="28"/>
          <w:szCs w:val="28"/>
        </w:rPr>
        <w:t>а 2020</w:t>
      </w:r>
      <w:r w:rsidRPr="008D4AB6">
        <w:rPr>
          <w:rFonts w:ascii="Times New Roman" w:hAnsi="Times New Roman" w:cs="Times New Roman"/>
          <w:sz w:val="28"/>
          <w:szCs w:val="28"/>
        </w:rPr>
        <w:t xml:space="preserve"> год предоставлено</w:t>
      </w:r>
      <w:r w:rsidR="007F6F13" w:rsidRPr="008D4AB6">
        <w:rPr>
          <w:rFonts w:ascii="Times New Roman" w:hAnsi="Times New Roman" w:cs="Times New Roman"/>
          <w:sz w:val="28"/>
          <w:szCs w:val="28"/>
        </w:rPr>
        <w:t xml:space="preserve"> в собственность гражданам</w:t>
      </w:r>
      <w:r w:rsidR="002B3D6C" w:rsidRPr="008D4AB6">
        <w:rPr>
          <w:rFonts w:ascii="Times New Roman" w:hAnsi="Times New Roman" w:cs="Times New Roman"/>
          <w:sz w:val="28"/>
          <w:szCs w:val="28"/>
        </w:rPr>
        <w:t xml:space="preserve"> 5</w:t>
      </w:r>
      <w:r w:rsidRPr="008D4AB6">
        <w:rPr>
          <w:rFonts w:ascii="Times New Roman" w:hAnsi="Times New Roman" w:cs="Times New Roman"/>
          <w:sz w:val="28"/>
          <w:szCs w:val="28"/>
        </w:rPr>
        <w:t>0 земел</w:t>
      </w:r>
      <w:r w:rsidR="002B3D6C" w:rsidRPr="008D4AB6">
        <w:rPr>
          <w:rFonts w:ascii="Times New Roman" w:hAnsi="Times New Roman" w:cs="Times New Roman"/>
          <w:sz w:val="28"/>
          <w:szCs w:val="28"/>
        </w:rPr>
        <w:t>ьных участков на общую сумму 383,9</w:t>
      </w:r>
      <w:r w:rsidRPr="008D4AB6">
        <w:rPr>
          <w:rFonts w:ascii="Times New Roman" w:hAnsi="Times New Roman" w:cs="Times New Roman"/>
          <w:sz w:val="28"/>
          <w:szCs w:val="28"/>
        </w:rPr>
        <w:t xml:space="preserve"> тыс. рублей. На основании статьи 39.20</w:t>
      </w:r>
      <w:r w:rsidR="002B3D6C" w:rsidRPr="008D4AB6">
        <w:rPr>
          <w:rFonts w:ascii="Times New Roman" w:hAnsi="Times New Roman" w:cs="Times New Roman"/>
          <w:sz w:val="28"/>
          <w:szCs w:val="28"/>
        </w:rPr>
        <w:t xml:space="preserve"> Земельного кодекса заключено 70</w:t>
      </w:r>
      <w:r w:rsidRPr="008D4AB6">
        <w:rPr>
          <w:rFonts w:ascii="Times New Roman" w:hAnsi="Times New Roman" w:cs="Times New Roman"/>
          <w:sz w:val="28"/>
          <w:szCs w:val="28"/>
        </w:rPr>
        <w:t xml:space="preserve"> договоров купли-продажи земельных участков</w:t>
      </w:r>
      <w:r w:rsidR="002B3D6C" w:rsidRPr="008D4AB6">
        <w:rPr>
          <w:rFonts w:ascii="Times New Roman" w:hAnsi="Times New Roman" w:cs="Times New Roman"/>
          <w:sz w:val="28"/>
          <w:szCs w:val="28"/>
        </w:rPr>
        <w:t xml:space="preserve"> под зданиями на общую сумму 685 тыс</w:t>
      </w:r>
      <w:r w:rsidRPr="008D4AB6">
        <w:rPr>
          <w:rFonts w:ascii="Times New Roman" w:hAnsi="Times New Roman" w:cs="Times New Roman"/>
          <w:sz w:val="28"/>
          <w:szCs w:val="28"/>
        </w:rPr>
        <w:t xml:space="preserve">. рублей. </w:t>
      </w:r>
    </w:p>
    <w:p w:rsidR="003111FC" w:rsidRPr="008D4AB6" w:rsidRDefault="003111FC" w:rsidP="003111F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AB6">
        <w:rPr>
          <w:rFonts w:ascii="Times New Roman" w:hAnsi="Times New Roman" w:cs="Times New Roman"/>
          <w:sz w:val="28"/>
          <w:szCs w:val="28"/>
        </w:rPr>
        <w:t xml:space="preserve">        </w:t>
      </w:r>
      <w:r w:rsidR="007F6F13" w:rsidRPr="008D4AB6">
        <w:rPr>
          <w:rFonts w:ascii="Times New Roman" w:hAnsi="Times New Roman" w:cs="Times New Roman"/>
          <w:sz w:val="28"/>
          <w:szCs w:val="28"/>
        </w:rPr>
        <w:t>Также, в течение года</w:t>
      </w:r>
      <w:r w:rsidR="00950896" w:rsidRPr="008D4AB6">
        <w:rPr>
          <w:rFonts w:ascii="Times New Roman" w:hAnsi="Times New Roman" w:cs="Times New Roman"/>
          <w:sz w:val="28"/>
          <w:szCs w:val="28"/>
        </w:rPr>
        <w:t xml:space="preserve"> заключено 105</w:t>
      </w:r>
      <w:r w:rsidRPr="008D4AB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950896" w:rsidRPr="008D4AB6">
        <w:rPr>
          <w:rFonts w:ascii="Times New Roman" w:hAnsi="Times New Roman" w:cs="Times New Roman"/>
          <w:sz w:val="28"/>
          <w:szCs w:val="28"/>
        </w:rPr>
        <w:t>ов аренды земельных участков, 3</w:t>
      </w:r>
      <w:r w:rsidRPr="008D4AB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950896" w:rsidRPr="008D4AB6">
        <w:rPr>
          <w:rFonts w:ascii="Times New Roman" w:hAnsi="Times New Roman" w:cs="Times New Roman"/>
          <w:sz w:val="28"/>
          <w:szCs w:val="28"/>
        </w:rPr>
        <w:t>а</w:t>
      </w:r>
      <w:r w:rsidRPr="008D4AB6">
        <w:rPr>
          <w:rFonts w:ascii="Times New Roman" w:hAnsi="Times New Roman" w:cs="Times New Roman"/>
          <w:sz w:val="28"/>
          <w:szCs w:val="28"/>
        </w:rPr>
        <w:t xml:space="preserve"> безвозмездного пользования</w:t>
      </w:r>
      <w:r w:rsidR="00950896" w:rsidRPr="008D4AB6">
        <w:rPr>
          <w:rFonts w:ascii="Times New Roman" w:hAnsi="Times New Roman" w:cs="Times New Roman"/>
          <w:sz w:val="28"/>
          <w:szCs w:val="28"/>
        </w:rPr>
        <w:t xml:space="preserve"> земельными участками, выдано 35 разрешений</w:t>
      </w:r>
      <w:r w:rsidRPr="008D4AB6">
        <w:rPr>
          <w:rFonts w:ascii="Times New Roman" w:hAnsi="Times New Roman" w:cs="Times New Roman"/>
          <w:sz w:val="28"/>
          <w:szCs w:val="28"/>
        </w:rPr>
        <w:t xml:space="preserve"> на использование (размещение)</w:t>
      </w:r>
      <w:r w:rsidR="00950896" w:rsidRPr="008D4AB6">
        <w:rPr>
          <w:rFonts w:ascii="Times New Roman" w:hAnsi="Times New Roman" w:cs="Times New Roman"/>
          <w:sz w:val="28"/>
          <w:szCs w:val="28"/>
        </w:rPr>
        <w:t xml:space="preserve"> земельных участков, заключено 20</w:t>
      </w:r>
      <w:r w:rsidRPr="008D4AB6">
        <w:rPr>
          <w:rFonts w:ascii="Times New Roman" w:hAnsi="Times New Roman" w:cs="Times New Roman"/>
          <w:sz w:val="28"/>
          <w:szCs w:val="28"/>
        </w:rPr>
        <w:t xml:space="preserve"> соглашений об установлении сервитутов на земельные участки.</w:t>
      </w:r>
    </w:p>
    <w:p w:rsidR="00203495" w:rsidRPr="008D4AB6" w:rsidRDefault="007F6F13" w:rsidP="00311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4AB6">
        <w:rPr>
          <w:rFonts w:ascii="Times New Roman" w:hAnsi="Times New Roman" w:cs="Times New Roman"/>
          <w:sz w:val="28"/>
          <w:szCs w:val="28"/>
        </w:rPr>
        <w:t xml:space="preserve">На 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основании закона Вологодской области от 8 апреля 2015 года № 3627-ОЗ «О бесплатном предоставлении в собственность отдельным категориям граждан земельных участков, находящихся в государственной или </w:t>
      </w:r>
      <w:r w:rsidR="003111FC" w:rsidRPr="008D4AB6">
        <w:rPr>
          <w:rFonts w:ascii="Times New Roman" w:hAnsi="Times New Roman" w:cs="Times New Roman"/>
          <w:sz w:val="28"/>
          <w:szCs w:val="28"/>
        </w:rPr>
        <w:lastRenderedPageBreak/>
        <w:t>муниципальной собственности, на территории Волог</w:t>
      </w:r>
      <w:r w:rsidR="00203495" w:rsidRPr="008D4AB6">
        <w:rPr>
          <w:rFonts w:ascii="Times New Roman" w:hAnsi="Times New Roman" w:cs="Times New Roman"/>
          <w:sz w:val="28"/>
          <w:szCs w:val="28"/>
        </w:rPr>
        <w:t>одской области» предоставлено 23 земельных участка (из них: 3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 под индивиду</w:t>
      </w:r>
      <w:r w:rsidR="00203495" w:rsidRPr="008D4AB6">
        <w:rPr>
          <w:rFonts w:ascii="Times New Roman" w:hAnsi="Times New Roman" w:cs="Times New Roman"/>
          <w:sz w:val="28"/>
          <w:szCs w:val="28"/>
        </w:rPr>
        <w:t>альное жилищное  строительство, 20</w:t>
      </w:r>
      <w:r w:rsidR="003111FC" w:rsidRPr="008D4AB6">
        <w:rPr>
          <w:rFonts w:ascii="Times New Roman" w:hAnsi="Times New Roman" w:cs="Times New Roman"/>
          <w:sz w:val="28"/>
          <w:szCs w:val="28"/>
        </w:rPr>
        <w:t xml:space="preserve"> – для ведения личного подсобного хозяйства), </w:t>
      </w:r>
      <w:r w:rsidR="00203495" w:rsidRPr="008D4AB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111FC" w:rsidRPr="008D4AB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111FC" w:rsidRPr="008D4A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11FC" w:rsidRPr="008D4AB6" w:rsidRDefault="003111FC" w:rsidP="002034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4AB6">
        <w:rPr>
          <w:rFonts w:ascii="Times New Roman" w:hAnsi="Times New Roman" w:cs="Times New Roman"/>
          <w:sz w:val="28"/>
          <w:szCs w:val="28"/>
        </w:rPr>
        <w:t>т</w:t>
      </w:r>
      <w:r w:rsidR="00203495" w:rsidRPr="008D4AB6">
        <w:rPr>
          <w:rFonts w:ascii="Times New Roman" w:hAnsi="Times New Roman" w:cs="Times New Roman"/>
          <w:sz w:val="28"/>
          <w:szCs w:val="28"/>
        </w:rPr>
        <w:t>ом числе 22</w:t>
      </w:r>
      <w:r w:rsidRPr="008D4AB6">
        <w:rPr>
          <w:rFonts w:ascii="Times New Roman" w:hAnsi="Times New Roman" w:cs="Times New Roman"/>
          <w:sz w:val="28"/>
          <w:szCs w:val="28"/>
        </w:rPr>
        <w:t xml:space="preserve"> земельных участка для многодетных семей.</w:t>
      </w:r>
      <w:proofErr w:type="gramEnd"/>
      <w:r w:rsidRPr="008D4AB6">
        <w:rPr>
          <w:rFonts w:ascii="Times New Roman" w:hAnsi="Times New Roman" w:cs="Times New Roman"/>
          <w:sz w:val="28"/>
          <w:szCs w:val="28"/>
        </w:rPr>
        <w:t xml:space="preserve"> Также в течени</w:t>
      </w:r>
      <w:r w:rsidR="00203495" w:rsidRPr="008D4AB6">
        <w:rPr>
          <w:rFonts w:ascii="Times New Roman" w:hAnsi="Times New Roman" w:cs="Times New Roman"/>
          <w:sz w:val="28"/>
          <w:szCs w:val="28"/>
        </w:rPr>
        <w:t>е года в рамках закона выдано 15</w:t>
      </w:r>
      <w:r w:rsidRPr="008D4AB6">
        <w:rPr>
          <w:rFonts w:ascii="Times New Roman" w:hAnsi="Times New Roman" w:cs="Times New Roman"/>
          <w:sz w:val="28"/>
          <w:szCs w:val="28"/>
        </w:rPr>
        <w:t xml:space="preserve"> земельных сертификатов многодетным семьям вмест</w:t>
      </w:r>
      <w:r w:rsidR="00203495" w:rsidRPr="008D4AB6">
        <w:rPr>
          <w:rFonts w:ascii="Times New Roman" w:hAnsi="Times New Roman" w:cs="Times New Roman"/>
          <w:sz w:val="28"/>
          <w:szCs w:val="28"/>
        </w:rPr>
        <w:t>о земельных участков на сумму 3,4</w:t>
      </w:r>
      <w:r w:rsidRPr="008D4AB6">
        <w:rPr>
          <w:rFonts w:ascii="Times New Roman" w:hAnsi="Times New Roman" w:cs="Times New Roman"/>
          <w:sz w:val="28"/>
          <w:szCs w:val="28"/>
        </w:rPr>
        <w:t xml:space="preserve"> млн. рублей. </w:t>
      </w:r>
      <w:r w:rsidR="007F6F13" w:rsidRPr="008D4AB6">
        <w:rPr>
          <w:rFonts w:ascii="Times New Roman" w:hAnsi="Times New Roman" w:cs="Times New Roman"/>
          <w:sz w:val="28"/>
          <w:szCs w:val="28"/>
        </w:rPr>
        <w:t>П</w:t>
      </w:r>
      <w:r w:rsidR="00203495" w:rsidRPr="008D4AB6">
        <w:rPr>
          <w:rFonts w:ascii="Times New Roman" w:hAnsi="Times New Roman" w:cs="Times New Roman"/>
          <w:sz w:val="28"/>
          <w:szCs w:val="28"/>
        </w:rPr>
        <w:t>одготовлено 132</w:t>
      </w:r>
      <w:r w:rsidRPr="008D4AB6">
        <w:rPr>
          <w:rFonts w:ascii="Times New Roman" w:hAnsi="Times New Roman" w:cs="Times New Roman"/>
          <w:sz w:val="28"/>
          <w:szCs w:val="28"/>
        </w:rPr>
        <w:t xml:space="preserve"> постановления по постановке на учет многодетных семей и работников, по предоставлению земельных участков многодетным семьям и медицинским работникам, о предоставлении единовременной выплат.</w:t>
      </w:r>
    </w:p>
    <w:p w:rsidR="003111FC" w:rsidRPr="008D4AB6" w:rsidRDefault="003111FC" w:rsidP="0020349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4AB6">
        <w:rPr>
          <w:rFonts w:ascii="Times New Roman" w:hAnsi="Times New Roman" w:cs="Times New Roman"/>
          <w:sz w:val="28"/>
          <w:szCs w:val="28"/>
        </w:rPr>
        <w:t xml:space="preserve">В рамках организации выполнения комплексных кадастровых работ </w:t>
      </w:r>
      <w:r w:rsidR="00203495" w:rsidRPr="008D4AB6">
        <w:rPr>
          <w:rFonts w:ascii="Times New Roman" w:hAnsi="Times New Roman" w:cs="Times New Roman"/>
          <w:sz w:val="28"/>
          <w:szCs w:val="28"/>
        </w:rPr>
        <w:t>заключено 3 договора</w:t>
      </w:r>
      <w:r w:rsidRPr="008D4AB6">
        <w:rPr>
          <w:rFonts w:ascii="Times New Roman" w:hAnsi="Times New Roman" w:cs="Times New Roman"/>
          <w:sz w:val="28"/>
          <w:szCs w:val="28"/>
        </w:rPr>
        <w:t xml:space="preserve"> на выполнение кадастровых работ по изготовлению технических планов и постановкой на государственный кадастровый учет и по образованию земельных участков, занятых автомобильными дорогами, </w:t>
      </w:r>
      <w:r w:rsidR="00203495" w:rsidRPr="008D4AB6">
        <w:rPr>
          <w:rFonts w:ascii="Times New Roman" w:hAnsi="Times New Roman" w:cs="Times New Roman"/>
          <w:sz w:val="28"/>
          <w:szCs w:val="28"/>
        </w:rPr>
        <w:t>на общую сумму 210</w:t>
      </w:r>
      <w:r w:rsidRPr="008D4AB6">
        <w:rPr>
          <w:rFonts w:ascii="Times New Roman" w:hAnsi="Times New Roman" w:cs="Times New Roman"/>
          <w:sz w:val="28"/>
          <w:szCs w:val="28"/>
        </w:rPr>
        <w:t xml:space="preserve">,9 тыс. рублей. </w:t>
      </w:r>
    </w:p>
    <w:p w:rsidR="003111FC" w:rsidRPr="007A2DDA" w:rsidRDefault="003111FC" w:rsidP="003111F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D4AB6">
        <w:rPr>
          <w:rFonts w:ascii="Times New Roman" w:hAnsi="Times New Roman" w:cs="Times New Roman"/>
          <w:sz w:val="28"/>
          <w:szCs w:val="28"/>
        </w:rPr>
        <w:t>Поставлено на государственный кадастровый учет и зарегистрировано право собственности Шекснинского муниц</w:t>
      </w:r>
      <w:r w:rsidR="00BB0280" w:rsidRPr="008D4AB6">
        <w:rPr>
          <w:rFonts w:ascii="Times New Roman" w:hAnsi="Times New Roman" w:cs="Times New Roman"/>
          <w:sz w:val="28"/>
          <w:szCs w:val="28"/>
        </w:rPr>
        <w:t>ипального района в отношении 282</w:t>
      </w:r>
      <w:r w:rsidRPr="008D4AB6">
        <w:rPr>
          <w:rFonts w:ascii="Times New Roman" w:hAnsi="Times New Roman" w:cs="Times New Roman"/>
          <w:sz w:val="28"/>
          <w:szCs w:val="28"/>
        </w:rPr>
        <w:t xml:space="preserve"> автомо</w:t>
      </w:r>
      <w:r w:rsidR="00BB0280" w:rsidRPr="008D4AB6">
        <w:rPr>
          <w:rFonts w:ascii="Times New Roman" w:hAnsi="Times New Roman" w:cs="Times New Roman"/>
          <w:sz w:val="28"/>
          <w:szCs w:val="28"/>
        </w:rPr>
        <w:t>бильных дорог, что составляет 94</w:t>
      </w:r>
      <w:r w:rsidRPr="008D4AB6">
        <w:rPr>
          <w:rFonts w:ascii="Times New Roman" w:hAnsi="Times New Roman" w:cs="Times New Roman"/>
          <w:sz w:val="28"/>
          <w:szCs w:val="28"/>
        </w:rPr>
        <w:t xml:space="preserve">% от общего числа автомобильных дорог, включенных в </w:t>
      </w:r>
      <w:r w:rsidR="00BB0280" w:rsidRPr="008D4AB6">
        <w:rPr>
          <w:rFonts w:ascii="Times New Roman" w:hAnsi="Times New Roman" w:cs="Times New Roman"/>
          <w:sz w:val="28"/>
          <w:szCs w:val="28"/>
        </w:rPr>
        <w:t xml:space="preserve">сводный </w:t>
      </w:r>
      <w:r w:rsidRPr="008D4AB6">
        <w:rPr>
          <w:rFonts w:ascii="Times New Roman" w:hAnsi="Times New Roman" w:cs="Times New Roman"/>
          <w:sz w:val="28"/>
          <w:szCs w:val="28"/>
        </w:rPr>
        <w:t xml:space="preserve">реестр </w:t>
      </w:r>
      <w:r w:rsidR="00BB0280" w:rsidRPr="008D4AB6">
        <w:rPr>
          <w:rFonts w:ascii="Times New Roman" w:hAnsi="Times New Roman" w:cs="Times New Roman"/>
          <w:sz w:val="28"/>
          <w:szCs w:val="28"/>
        </w:rPr>
        <w:t>дорог местного значения</w:t>
      </w:r>
      <w:r w:rsidRPr="008D4AB6">
        <w:rPr>
          <w:rFonts w:ascii="Times New Roman" w:hAnsi="Times New Roman" w:cs="Times New Roman"/>
          <w:sz w:val="28"/>
          <w:szCs w:val="28"/>
        </w:rPr>
        <w:t>.</w:t>
      </w:r>
    </w:p>
    <w:p w:rsidR="003111FC" w:rsidRPr="003111FC" w:rsidRDefault="003111FC" w:rsidP="003111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DDA">
        <w:rPr>
          <w:rFonts w:ascii="Times New Roman" w:hAnsi="Times New Roman" w:cs="Times New Roman"/>
          <w:sz w:val="28"/>
          <w:szCs w:val="28"/>
        </w:rPr>
        <w:t>В результате проведенных процедур 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нужд», и в соответствии с постановлением администрации Шекснинского муниципального района от 27.04.2018 года № 514 «О работе в электронной системе «Электронный магазин» заключено 2 муниципаль</w:t>
      </w:r>
      <w:r w:rsidR="00B53F2E">
        <w:rPr>
          <w:rFonts w:ascii="Times New Roman" w:hAnsi="Times New Roman" w:cs="Times New Roman"/>
          <w:sz w:val="28"/>
          <w:szCs w:val="28"/>
        </w:rPr>
        <w:t>ных контракта на общую сумму 403,7</w:t>
      </w:r>
      <w:r w:rsidRPr="007A2DDA">
        <w:rPr>
          <w:rFonts w:ascii="Times New Roman" w:hAnsi="Times New Roman" w:cs="Times New Roman"/>
          <w:sz w:val="28"/>
          <w:szCs w:val="28"/>
        </w:rPr>
        <w:t xml:space="preserve"> тыс. рублей на выполнение</w:t>
      </w:r>
      <w:proofErr w:type="gramEnd"/>
      <w:r w:rsidRPr="007A2DDA">
        <w:rPr>
          <w:rFonts w:ascii="Times New Roman" w:hAnsi="Times New Roman" w:cs="Times New Roman"/>
          <w:sz w:val="28"/>
          <w:szCs w:val="28"/>
        </w:rPr>
        <w:t xml:space="preserve"> к</w:t>
      </w:r>
      <w:r w:rsidR="00B53F2E">
        <w:rPr>
          <w:rFonts w:ascii="Times New Roman" w:hAnsi="Times New Roman" w:cs="Times New Roman"/>
          <w:sz w:val="28"/>
          <w:szCs w:val="28"/>
        </w:rPr>
        <w:t>омплексных кадастровых работ, 12</w:t>
      </w:r>
      <w:r w:rsidRPr="007A2DDA">
        <w:rPr>
          <w:rFonts w:ascii="Times New Roman" w:hAnsi="Times New Roman" w:cs="Times New Roman"/>
          <w:sz w:val="28"/>
          <w:szCs w:val="28"/>
        </w:rPr>
        <w:t xml:space="preserve"> договоров на выполнение кадастровых работ (межевание земель</w:t>
      </w:r>
      <w:r w:rsidR="00B53F2E">
        <w:rPr>
          <w:rFonts w:ascii="Times New Roman" w:hAnsi="Times New Roman" w:cs="Times New Roman"/>
          <w:sz w:val="28"/>
          <w:szCs w:val="28"/>
        </w:rPr>
        <w:t>ных участков) на общую сумму 284,5</w:t>
      </w:r>
      <w:r w:rsidRPr="007A2DDA">
        <w:rPr>
          <w:rFonts w:ascii="Times New Roman" w:hAnsi="Times New Roman" w:cs="Times New Roman"/>
          <w:sz w:val="28"/>
          <w:szCs w:val="28"/>
        </w:rPr>
        <w:t xml:space="preserve"> тыс. рублей. </w:t>
      </w:r>
      <w:proofErr w:type="gramStart"/>
      <w:r w:rsidRPr="007A2DDA">
        <w:rPr>
          <w:rFonts w:ascii="Times New Roman" w:hAnsi="Times New Roman" w:cs="Times New Roman"/>
          <w:sz w:val="28"/>
          <w:szCs w:val="28"/>
        </w:rPr>
        <w:t>На техническую инвентаризацию и изготовление технических планов с целью постановки на кадастровый учет (снятия с кадастрового учета и прекращения права муниципальной собственности) муниц</w:t>
      </w:r>
      <w:r w:rsidR="00B53F2E">
        <w:rPr>
          <w:rFonts w:ascii="Times New Roman" w:hAnsi="Times New Roman" w:cs="Times New Roman"/>
          <w:sz w:val="28"/>
          <w:szCs w:val="28"/>
        </w:rPr>
        <w:t>ипального имущества заключено 8</w:t>
      </w:r>
      <w:r w:rsidRPr="007A2DDA">
        <w:rPr>
          <w:rFonts w:ascii="Times New Roman" w:hAnsi="Times New Roman" w:cs="Times New Roman"/>
          <w:sz w:val="28"/>
          <w:szCs w:val="28"/>
        </w:rPr>
        <w:t xml:space="preserve"> договоров на общую сумму </w:t>
      </w:r>
      <w:r w:rsidR="00B53F2E">
        <w:rPr>
          <w:rFonts w:ascii="Times New Roman" w:hAnsi="Times New Roman" w:cs="Times New Roman"/>
          <w:sz w:val="28"/>
          <w:szCs w:val="28"/>
        </w:rPr>
        <w:t>99,9</w:t>
      </w:r>
      <w:r w:rsidRPr="007A2DDA">
        <w:rPr>
          <w:rFonts w:ascii="Times New Roman" w:hAnsi="Times New Roman" w:cs="Times New Roman"/>
          <w:sz w:val="28"/>
          <w:szCs w:val="28"/>
        </w:rPr>
        <w:t xml:space="preserve"> тыс. рублей, на оценку муниципального имущества и земельных участков с целью последу</w:t>
      </w:r>
      <w:r w:rsidR="00B53F2E">
        <w:rPr>
          <w:rFonts w:ascii="Times New Roman" w:hAnsi="Times New Roman" w:cs="Times New Roman"/>
          <w:sz w:val="28"/>
          <w:szCs w:val="28"/>
        </w:rPr>
        <w:t>ющей продажи на торгах заключено 14 договоров на общую сумму 76,0</w:t>
      </w:r>
      <w:r w:rsidRPr="007A2DDA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Pr="00BA48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111FC" w:rsidRDefault="003111FC" w:rsidP="007254CE">
      <w:pPr>
        <w:pStyle w:val="22"/>
        <w:shd w:val="clear" w:color="auto" w:fill="auto"/>
        <w:spacing w:line="240" w:lineRule="auto"/>
        <w:ind w:firstLine="0"/>
        <w:jc w:val="both"/>
        <w:rPr>
          <w:rFonts w:cs="Times New Roman"/>
          <w:b/>
        </w:rPr>
      </w:pPr>
    </w:p>
    <w:p w:rsidR="00671B62" w:rsidRPr="007254CE" w:rsidRDefault="00C876E0" w:rsidP="007254CE">
      <w:pPr>
        <w:pStyle w:val="22"/>
        <w:shd w:val="clear" w:color="auto" w:fill="auto"/>
        <w:spacing w:line="240" w:lineRule="auto"/>
        <w:ind w:firstLine="0"/>
        <w:jc w:val="both"/>
        <w:rPr>
          <w:rFonts w:cs="Times New Roman"/>
          <w:b/>
        </w:rPr>
      </w:pPr>
      <w:r w:rsidRPr="007254CE">
        <w:rPr>
          <w:rFonts w:cs="Times New Roman"/>
          <w:b/>
        </w:rPr>
        <w:t>Жилищно-коммунальное хозяйство</w:t>
      </w:r>
      <w:r w:rsidR="00671B62" w:rsidRPr="007254CE">
        <w:rPr>
          <w:rFonts w:cs="Times New Roman"/>
          <w:b/>
        </w:rPr>
        <w:t xml:space="preserve">, </w:t>
      </w:r>
      <w:r w:rsidRPr="007254CE">
        <w:rPr>
          <w:rFonts w:cs="Times New Roman"/>
          <w:b/>
        </w:rPr>
        <w:t>транспорт, архитектура и градостроительство</w:t>
      </w:r>
    </w:p>
    <w:p w:rsidR="00C876E0" w:rsidRPr="007A2DDA" w:rsidRDefault="00C876E0" w:rsidP="00A35F66">
      <w:pPr>
        <w:pStyle w:val="22"/>
        <w:shd w:val="clear" w:color="auto" w:fill="auto"/>
        <w:spacing w:line="240" w:lineRule="auto"/>
        <w:ind w:firstLine="0"/>
        <w:jc w:val="left"/>
        <w:rPr>
          <w:rFonts w:cs="Times New Roman"/>
          <w:b/>
          <w:color w:val="000000"/>
          <w:highlight w:val="lightGray"/>
          <w:lang w:bidi="ru-RU"/>
        </w:rPr>
      </w:pPr>
    </w:p>
    <w:p w:rsidR="00696867" w:rsidRPr="00F754D0" w:rsidRDefault="00696867" w:rsidP="00A35F66">
      <w:pPr>
        <w:pStyle w:val="22"/>
        <w:shd w:val="clear" w:color="auto" w:fill="auto"/>
        <w:spacing w:line="240" w:lineRule="auto"/>
        <w:ind w:firstLine="0"/>
        <w:jc w:val="left"/>
        <w:rPr>
          <w:rFonts w:cs="Times New Roman"/>
          <w:b/>
          <w:color w:val="000000"/>
          <w:lang w:bidi="ru-RU"/>
        </w:rPr>
      </w:pPr>
      <w:r w:rsidRPr="00190E63">
        <w:rPr>
          <w:rFonts w:cs="Times New Roman"/>
          <w:b/>
          <w:color w:val="000000"/>
          <w:lang w:bidi="ru-RU"/>
        </w:rPr>
        <w:t>Жилищно-коммунальное хозяйство</w:t>
      </w:r>
    </w:p>
    <w:p w:rsidR="00C876E0" w:rsidRPr="007A2DDA" w:rsidRDefault="00C876E0" w:rsidP="00A46560">
      <w:pPr>
        <w:pStyle w:val="ConsPlusCell"/>
        <w:widowControl/>
        <w:jc w:val="both"/>
        <w:rPr>
          <w:highlight w:val="lightGray"/>
        </w:rPr>
      </w:pPr>
    </w:p>
    <w:p w:rsidR="00AD456F" w:rsidRDefault="00C876E0" w:rsidP="00AD45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77A5">
        <w:rPr>
          <w:rFonts w:ascii="Times New Roman" w:hAnsi="Times New Roman"/>
          <w:sz w:val="28"/>
          <w:szCs w:val="28"/>
        </w:rPr>
        <w:t xml:space="preserve">В рамках </w:t>
      </w:r>
      <w:r w:rsidR="00BC4CE0" w:rsidRPr="000377A5">
        <w:rPr>
          <w:rFonts w:ascii="Times New Roman" w:hAnsi="Times New Roman"/>
          <w:sz w:val="28"/>
          <w:szCs w:val="28"/>
        </w:rPr>
        <w:t>создания</w:t>
      </w:r>
      <w:r w:rsidR="00696867" w:rsidRPr="000377A5">
        <w:rPr>
          <w:rFonts w:ascii="Times New Roman" w:hAnsi="Times New Roman"/>
          <w:sz w:val="28"/>
          <w:szCs w:val="28"/>
        </w:rPr>
        <w:t xml:space="preserve"> благоприятных условий проживания </w:t>
      </w:r>
      <w:r w:rsidR="004A3B12">
        <w:rPr>
          <w:rFonts w:ascii="Times New Roman" w:hAnsi="Times New Roman"/>
          <w:sz w:val="28"/>
          <w:szCs w:val="28"/>
        </w:rPr>
        <w:t>в 2020</w:t>
      </w:r>
      <w:r w:rsidR="00BC4CE0" w:rsidRPr="000377A5">
        <w:rPr>
          <w:rFonts w:ascii="Times New Roman" w:hAnsi="Times New Roman"/>
          <w:sz w:val="28"/>
          <w:szCs w:val="28"/>
        </w:rPr>
        <w:t xml:space="preserve"> году </w:t>
      </w:r>
      <w:r w:rsidR="00AD456F" w:rsidRPr="00AD456F">
        <w:rPr>
          <w:rFonts w:ascii="Times New Roman" w:hAnsi="Times New Roman"/>
          <w:sz w:val="28"/>
          <w:szCs w:val="28"/>
        </w:rPr>
        <w:t>проведены работы по техническому обслуживанию и замене водопроводных, к</w:t>
      </w:r>
      <w:r w:rsidR="00AD456F">
        <w:rPr>
          <w:rFonts w:ascii="Times New Roman" w:hAnsi="Times New Roman"/>
          <w:sz w:val="28"/>
          <w:szCs w:val="28"/>
        </w:rPr>
        <w:t>анализационных и тепловых сетей; з</w:t>
      </w:r>
      <w:r w:rsidR="00AD456F" w:rsidRPr="00AD456F">
        <w:rPr>
          <w:rFonts w:ascii="Times New Roman" w:hAnsi="Times New Roman"/>
          <w:sz w:val="28"/>
          <w:szCs w:val="28"/>
        </w:rPr>
        <w:t>авершена масштабная реконструкция водопроводных очистных сооружений с переходом на двухступенчатую с</w:t>
      </w:r>
      <w:r w:rsidR="00AD456F">
        <w:rPr>
          <w:rFonts w:ascii="Times New Roman" w:hAnsi="Times New Roman"/>
          <w:sz w:val="28"/>
          <w:szCs w:val="28"/>
        </w:rPr>
        <w:t>хему очистки воды в п. Шексна; п</w:t>
      </w:r>
      <w:r w:rsidR="00AD456F" w:rsidRPr="00AD456F">
        <w:rPr>
          <w:rFonts w:ascii="Times New Roman" w:hAnsi="Times New Roman"/>
          <w:sz w:val="28"/>
          <w:szCs w:val="28"/>
        </w:rPr>
        <w:t xml:space="preserve">остроен водовод через реку Шексна в Нифантово. </w:t>
      </w:r>
    </w:p>
    <w:p w:rsidR="001923CF" w:rsidRDefault="00AD456F" w:rsidP="00AD45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56F">
        <w:rPr>
          <w:rFonts w:ascii="Times New Roman" w:hAnsi="Times New Roman"/>
          <w:sz w:val="28"/>
          <w:szCs w:val="28"/>
        </w:rPr>
        <w:lastRenderedPageBreak/>
        <w:t xml:space="preserve">В рамках обеспечения населения газом, введены газопроводы низкого давления в деревне Нифантово и по ул. </w:t>
      </w:r>
      <w:proofErr w:type="gramStart"/>
      <w:r w:rsidRPr="00AD456F">
        <w:rPr>
          <w:rFonts w:ascii="Times New Roman" w:hAnsi="Times New Roman"/>
          <w:sz w:val="28"/>
          <w:szCs w:val="28"/>
        </w:rPr>
        <w:t>Армейская</w:t>
      </w:r>
      <w:proofErr w:type="gramEnd"/>
      <w:r w:rsidRPr="00AD456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AD456F">
        <w:rPr>
          <w:rFonts w:ascii="Times New Roman" w:hAnsi="Times New Roman"/>
          <w:sz w:val="28"/>
          <w:szCs w:val="28"/>
        </w:rPr>
        <w:t>Чебсарском</w:t>
      </w:r>
      <w:proofErr w:type="spellEnd"/>
      <w:r w:rsidRPr="00AD456F">
        <w:rPr>
          <w:rFonts w:ascii="Times New Roman" w:hAnsi="Times New Roman"/>
          <w:sz w:val="28"/>
          <w:szCs w:val="28"/>
        </w:rPr>
        <w:t xml:space="preserve"> поселении. </w:t>
      </w:r>
    </w:p>
    <w:p w:rsidR="0097552C" w:rsidRPr="00F85EA2" w:rsidRDefault="0097552C" w:rsidP="0097552C">
      <w:pPr>
        <w:pStyle w:val="22"/>
        <w:shd w:val="clear" w:color="auto" w:fill="auto"/>
        <w:spacing w:line="240" w:lineRule="auto"/>
        <w:ind w:firstLine="567"/>
        <w:jc w:val="both"/>
        <w:rPr>
          <w:rFonts w:cs="Times New Roman"/>
          <w:color w:val="000000"/>
          <w:lang w:bidi="ru-RU"/>
        </w:rPr>
      </w:pPr>
      <w:r w:rsidRPr="00F85EA2">
        <w:rPr>
          <w:rFonts w:cs="Times New Roman"/>
          <w:color w:val="000000"/>
          <w:lang w:bidi="ru-RU"/>
        </w:rPr>
        <w:t>Ежегодно осуществляется мониторинг подготовки и проведения отопительного п</w:t>
      </w:r>
      <w:r w:rsidR="008242AD" w:rsidRPr="00F85EA2">
        <w:rPr>
          <w:rFonts w:cs="Times New Roman"/>
          <w:color w:val="000000"/>
          <w:lang w:bidi="ru-RU"/>
        </w:rPr>
        <w:t>ериода в целом по району. В 2020</w:t>
      </w:r>
      <w:r w:rsidRPr="00F85EA2">
        <w:rPr>
          <w:rFonts w:cs="Times New Roman"/>
          <w:color w:val="000000"/>
          <w:lang w:bidi="ru-RU"/>
        </w:rPr>
        <w:t xml:space="preserve"> году успешно проведена проверка Северо-Западным Управлением </w:t>
      </w:r>
      <w:proofErr w:type="spellStart"/>
      <w:r w:rsidRPr="00F85EA2">
        <w:rPr>
          <w:rFonts w:cs="Times New Roman"/>
          <w:color w:val="000000"/>
          <w:lang w:bidi="ru-RU"/>
        </w:rPr>
        <w:t>Ростеххнадзора</w:t>
      </w:r>
      <w:proofErr w:type="spellEnd"/>
      <w:r w:rsidRPr="00F85EA2">
        <w:rPr>
          <w:rFonts w:cs="Times New Roman"/>
          <w:color w:val="000000"/>
          <w:lang w:bidi="ru-RU"/>
        </w:rPr>
        <w:t xml:space="preserve"> на предмет готовности Шекснинского муниципального района к отопительному </w:t>
      </w:r>
      <w:r w:rsidR="008242AD" w:rsidRPr="00F85EA2">
        <w:rPr>
          <w:rFonts w:cs="Times New Roman"/>
          <w:color w:val="000000"/>
          <w:lang w:bidi="ru-RU"/>
        </w:rPr>
        <w:t>зимнему периоду 2020-2021</w:t>
      </w:r>
      <w:r w:rsidRPr="00F85EA2">
        <w:rPr>
          <w:rFonts w:cs="Times New Roman"/>
          <w:color w:val="000000"/>
          <w:lang w:bidi="ru-RU"/>
        </w:rPr>
        <w:t xml:space="preserve"> г.г. Акты комиссионного обследования и паспорта готовности к зиме теплоснабжающих организаций (отопительных котельных) были выданы в полном объеме.</w:t>
      </w:r>
    </w:p>
    <w:p w:rsidR="00BC4CE0" w:rsidRPr="00F85EA2" w:rsidRDefault="000377A5" w:rsidP="000377A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5EA2">
        <w:rPr>
          <w:rFonts w:ascii="Times New Roman" w:hAnsi="Times New Roman"/>
          <w:sz w:val="28"/>
          <w:szCs w:val="28"/>
        </w:rPr>
        <w:t>С целью обеспечения</w:t>
      </w:r>
      <w:r w:rsidR="00BC4CE0" w:rsidRPr="00F85EA2">
        <w:rPr>
          <w:rFonts w:ascii="Times New Roman" w:hAnsi="Times New Roman"/>
          <w:sz w:val="28"/>
          <w:szCs w:val="28"/>
        </w:rPr>
        <w:t xml:space="preserve"> населения Шекснинского муниципального района доступным жильем</w:t>
      </w:r>
      <w:r w:rsidR="007F6F13" w:rsidRPr="00F85EA2">
        <w:rPr>
          <w:rFonts w:ascii="Times New Roman" w:hAnsi="Times New Roman"/>
          <w:sz w:val="28"/>
          <w:szCs w:val="28"/>
        </w:rPr>
        <w:t xml:space="preserve"> в теч</w:t>
      </w:r>
      <w:r w:rsidRPr="00F85EA2">
        <w:rPr>
          <w:rFonts w:ascii="Times New Roman" w:hAnsi="Times New Roman"/>
          <w:sz w:val="28"/>
          <w:szCs w:val="28"/>
        </w:rPr>
        <w:t>ение отчетного периода:</w:t>
      </w:r>
    </w:p>
    <w:p w:rsidR="00062934" w:rsidRPr="00F85EA2" w:rsidRDefault="00062934" w:rsidP="00062934">
      <w:pPr>
        <w:pStyle w:val="a7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85EA2">
        <w:rPr>
          <w:rFonts w:ascii="Times New Roman" w:hAnsi="Times New Roman"/>
          <w:color w:val="000000"/>
          <w:sz w:val="28"/>
          <w:szCs w:val="28"/>
        </w:rPr>
        <w:t>Поставлены</w:t>
      </w:r>
      <w:proofErr w:type="gramEnd"/>
      <w:r w:rsidRPr="00F85EA2">
        <w:rPr>
          <w:rFonts w:ascii="Times New Roman" w:hAnsi="Times New Roman"/>
          <w:color w:val="000000"/>
          <w:sz w:val="28"/>
          <w:szCs w:val="28"/>
        </w:rPr>
        <w:t xml:space="preserve"> на учет, в качестве нуждающихся в улучшении жилищных условий - 12 семей. </w:t>
      </w:r>
    </w:p>
    <w:p w:rsidR="00062934" w:rsidRPr="00F85EA2" w:rsidRDefault="00062934" w:rsidP="00062934">
      <w:pPr>
        <w:pStyle w:val="a7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85EA2">
        <w:rPr>
          <w:rFonts w:ascii="Times New Roman" w:hAnsi="Times New Roman"/>
          <w:sz w:val="28"/>
          <w:szCs w:val="28"/>
        </w:rPr>
        <w:t xml:space="preserve">Для </w:t>
      </w:r>
      <w:r w:rsidRPr="00F85EA2">
        <w:rPr>
          <w:rStyle w:val="blk"/>
          <w:rFonts w:ascii="Times New Roman" w:hAnsi="Times New Roman"/>
          <w:sz w:val="28"/>
          <w:szCs w:val="28"/>
        </w:rPr>
        <w:t>нуждающегося в улучшении жилищных условий и повышении комфортабельности жилья населения в 2020 году</w:t>
      </w:r>
      <w:r w:rsidRPr="00F85EA2">
        <w:rPr>
          <w:rFonts w:ascii="Times New Roman" w:hAnsi="Times New Roman"/>
          <w:sz w:val="28"/>
          <w:szCs w:val="28"/>
        </w:rPr>
        <w:t xml:space="preserve"> в</w:t>
      </w:r>
      <w:r w:rsidRPr="00F85EA2">
        <w:rPr>
          <w:rFonts w:ascii="Times New Roman" w:hAnsi="Times New Roman"/>
          <w:color w:val="000000"/>
          <w:sz w:val="28"/>
          <w:szCs w:val="28"/>
        </w:rPr>
        <w:t xml:space="preserve"> рамках Федерального закона «О ветеранах» предоставлена 2 гражданам единовременная денежная выплата (из федерального бюджета) в сумме 1,96 млн. рублей; в рамках реализации муниципальной программы «Обеспечение населения Шекснинского муниципального района доступным жильем и формирование комфортной среды проживания на 2016-2020 годы» предоставлена субсидия 2 молодым семьям на сумму 1,6 млн. рублей. </w:t>
      </w:r>
    </w:p>
    <w:p w:rsidR="00062934" w:rsidRPr="00F85EA2" w:rsidRDefault="00062934" w:rsidP="0006293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F85EA2">
        <w:rPr>
          <w:rFonts w:ascii="Times New Roman" w:hAnsi="Times New Roman"/>
          <w:sz w:val="28"/>
          <w:szCs w:val="28"/>
        </w:rPr>
        <w:t xml:space="preserve">Одной из основных задач органов местного самоуправления является переселение граждан, проживающих в аварийном жилищном фонде. </w:t>
      </w:r>
    </w:p>
    <w:p w:rsidR="00062934" w:rsidRPr="00F85EA2" w:rsidRDefault="00062934" w:rsidP="0006293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F85EA2">
        <w:rPr>
          <w:rFonts w:ascii="Times New Roman" w:hAnsi="Times New Roman"/>
          <w:sz w:val="28"/>
          <w:szCs w:val="28"/>
        </w:rPr>
        <w:t>По состоянию на 1 января 2021 года общая площадь жилых помещений по району в многоквартирных домах, признанных в установленном порядке аварийными составляет 5,59 тыс. кв. м. В аварийном жилье проживает 227 человек.</w:t>
      </w:r>
    </w:p>
    <w:p w:rsidR="00062934" w:rsidRPr="00F85EA2" w:rsidRDefault="00062934" w:rsidP="0006293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F85EA2">
        <w:rPr>
          <w:rFonts w:ascii="Times New Roman" w:hAnsi="Times New Roman"/>
          <w:sz w:val="28"/>
          <w:szCs w:val="28"/>
        </w:rPr>
        <w:t>В 2020 году администрация Шекснинского муниципального района продолжила работу в рамках адресной программы по переселению граждан из аварийного жилищного фонда в целях реализации областной адресной программы № 8</w:t>
      </w:r>
      <w:r w:rsidRPr="00F85EA2">
        <w:rPr>
          <w:rFonts w:ascii="Times New Roman" w:hAnsi="Times New Roman"/>
          <w:b/>
          <w:sz w:val="28"/>
          <w:szCs w:val="28"/>
        </w:rPr>
        <w:t xml:space="preserve"> </w:t>
      </w:r>
      <w:r w:rsidRPr="00F85EA2">
        <w:rPr>
          <w:rFonts w:ascii="Times New Roman" w:hAnsi="Times New Roman"/>
          <w:sz w:val="28"/>
          <w:szCs w:val="28"/>
        </w:rPr>
        <w:t>«Переселение граждан из аварийного жилищного фонда в муниципальных образованиях Вологодской области на 2019-2025 годы», куда включены многоквартирные дома, признанные аварийными до 01.01.2017 года.</w:t>
      </w:r>
    </w:p>
    <w:p w:rsidR="00062934" w:rsidRPr="00F85EA2" w:rsidRDefault="00062934" w:rsidP="00062934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 w:rsidRPr="00F85EA2">
        <w:rPr>
          <w:rFonts w:ascii="Times New Roman" w:hAnsi="Times New Roman"/>
          <w:sz w:val="28"/>
          <w:szCs w:val="28"/>
        </w:rPr>
        <w:t xml:space="preserve">В 2020 году успешно реализован </w:t>
      </w:r>
      <w:r w:rsidRPr="00F85EA2">
        <w:rPr>
          <w:rFonts w:ascii="Times New Roman" w:hAnsi="Times New Roman"/>
          <w:sz w:val="28"/>
          <w:szCs w:val="28"/>
          <w:lang w:val="en-US"/>
        </w:rPr>
        <w:t>I</w:t>
      </w:r>
      <w:r w:rsidRPr="00F85EA2">
        <w:rPr>
          <w:rFonts w:ascii="Times New Roman" w:hAnsi="Times New Roman"/>
          <w:sz w:val="28"/>
          <w:szCs w:val="28"/>
        </w:rPr>
        <w:t xml:space="preserve"> этап новой программы и начат 2 этап: приобретено 2 жилых помещения, расселено 1440,6 кв.м. аварийного жилищного фонда, обеспечено жилыми помещениями 10 человек.</w:t>
      </w:r>
    </w:p>
    <w:p w:rsidR="006E728A" w:rsidRDefault="00671B62" w:rsidP="006E72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5EA2">
        <w:rPr>
          <w:rFonts w:ascii="Times New Roman" w:eastAsia="Times New Roman" w:hAnsi="Times New Roman" w:cs="Times New Roman"/>
          <w:sz w:val="28"/>
          <w:szCs w:val="28"/>
        </w:rPr>
        <w:t xml:space="preserve"> В рамках</w:t>
      </w:r>
      <w:r w:rsidR="006855C2" w:rsidRPr="00F85E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E4C8C" w:rsidRPr="00F85EA2">
        <w:rPr>
          <w:rFonts w:ascii="Times New Roman" w:eastAsia="Times New Roman" w:hAnsi="Times New Roman" w:cs="Times New Roman"/>
          <w:sz w:val="28"/>
          <w:szCs w:val="28"/>
        </w:rPr>
        <w:t xml:space="preserve">исполнения полномочий по </w:t>
      </w:r>
      <w:r w:rsidR="00FE4C8C" w:rsidRPr="00F85EA2">
        <w:rPr>
          <w:rFonts w:ascii="Times New Roman" w:hAnsi="Times New Roman" w:cs="Times New Roman"/>
          <w:sz w:val="28"/>
          <w:szCs w:val="28"/>
        </w:rPr>
        <w:t>утверждению и реализации</w:t>
      </w:r>
      <w:r w:rsidR="006855C2" w:rsidRPr="00F85EA2">
        <w:rPr>
          <w:rFonts w:ascii="Times New Roman" w:hAnsi="Times New Roman" w:cs="Times New Roman"/>
          <w:sz w:val="28"/>
          <w:szCs w:val="28"/>
        </w:rPr>
        <w:t xml:space="preserve"> муниципальных программ в области энергосбережения</w:t>
      </w:r>
      <w:r w:rsidR="00FE4C8C" w:rsidRPr="00F85EA2">
        <w:rPr>
          <w:rFonts w:ascii="Times New Roman" w:hAnsi="Times New Roman" w:cs="Times New Roman"/>
          <w:sz w:val="28"/>
          <w:szCs w:val="28"/>
        </w:rPr>
        <w:t xml:space="preserve">, </w:t>
      </w:r>
      <w:r w:rsidR="004D65B7" w:rsidRPr="00F85EA2">
        <w:rPr>
          <w:rFonts w:ascii="Times New Roman" w:hAnsi="Times New Roman" w:cs="Times New Roman"/>
          <w:sz w:val="28"/>
          <w:szCs w:val="28"/>
        </w:rPr>
        <w:t xml:space="preserve">а также обеспечению газоснабжения </w:t>
      </w:r>
      <w:r w:rsidR="00FE4C8C" w:rsidRPr="00F85EA2">
        <w:rPr>
          <w:rFonts w:ascii="Times New Roman" w:hAnsi="Times New Roman" w:cs="Times New Roman"/>
          <w:sz w:val="28"/>
          <w:szCs w:val="28"/>
        </w:rPr>
        <w:t>в районе</w:t>
      </w:r>
      <w:r w:rsidRPr="00F85EA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855C2" w:rsidRPr="00F85EA2">
        <w:rPr>
          <w:rFonts w:ascii="Times New Roman" w:eastAsia="Times New Roman" w:hAnsi="Times New Roman" w:cs="Times New Roman"/>
          <w:sz w:val="28"/>
          <w:szCs w:val="28"/>
        </w:rPr>
        <w:t>действует муниципальная программа</w:t>
      </w:r>
      <w:r w:rsidR="006E728A" w:rsidRPr="00F85EA2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F85EA2">
        <w:rPr>
          <w:rFonts w:ascii="Times New Roman" w:eastAsia="Times New Roman" w:hAnsi="Times New Roman" w:cs="Times New Roman"/>
          <w:sz w:val="28"/>
          <w:szCs w:val="28"/>
        </w:rPr>
        <w:t>Энергоэффективность</w:t>
      </w:r>
      <w:proofErr w:type="spellEnd"/>
      <w:r w:rsidRPr="00F85EA2">
        <w:rPr>
          <w:rFonts w:ascii="Times New Roman" w:eastAsia="Times New Roman" w:hAnsi="Times New Roman" w:cs="Times New Roman"/>
          <w:sz w:val="28"/>
          <w:szCs w:val="28"/>
        </w:rPr>
        <w:t xml:space="preserve"> и развитие газификации на территории Шекснинского муниципального район</w:t>
      </w:r>
      <w:r w:rsidR="006E728A" w:rsidRPr="00F85EA2">
        <w:rPr>
          <w:rFonts w:ascii="Times New Roman" w:eastAsia="Times New Roman" w:hAnsi="Times New Roman" w:cs="Times New Roman"/>
          <w:sz w:val="28"/>
          <w:szCs w:val="28"/>
        </w:rPr>
        <w:t>а на 2016-2020 годы»</w:t>
      </w:r>
      <w:r w:rsidR="00FE4C8C" w:rsidRPr="00F85EA2">
        <w:rPr>
          <w:rFonts w:ascii="Times New Roman" w:eastAsia="Times New Roman" w:hAnsi="Times New Roman" w:cs="Times New Roman"/>
          <w:sz w:val="28"/>
          <w:szCs w:val="28"/>
        </w:rPr>
        <w:t>. В процессе ре</w:t>
      </w:r>
      <w:r w:rsidR="006E728A" w:rsidRPr="00F85EA2">
        <w:rPr>
          <w:rFonts w:ascii="Times New Roman" w:eastAsia="Times New Roman" w:hAnsi="Times New Roman" w:cs="Times New Roman"/>
          <w:sz w:val="28"/>
          <w:szCs w:val="28"/>
        </w:rPr>
        <w:t>ализации данной программы в 2020</w:t>
      </w:r>
      <w:r w:rsidR="00FE4C8C" w:rsidRPr="00F85EA2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6E728A" w:rsidRPr="00F85EA2">
        <w:rPr>
          <w:rFonts w:ascii="Times New Roman" w:eastAsia="Times New Roman" w:hAnsi="Times New Roman" w:cs="Times New Roman"/>
          <w:sz w:val="28"/>
          <w:szCs w:val="28"/>
        </w:rPr>
        <w:t xml:space="preserve">осуществлен проект по модернизации газовой котельной </w:t>
      </w:r>
      <w:proofErr w:type="gramStart"/>
      <w:r w:rsidR="006E728A" w:rsidRPr="00F85EA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="006E728A" w:rsidRPr="00F85EA2">
        <w:rPr>
          <w:rFonts w:ascii="Times New Roman" w:eastAsia="Times New Roman" w:hAnsi="Times New Roman" w:cs="Times New Roman"/>
          <w:sz w:val="28"/>
          <w:szCs w:val="28"/>
        </w:rPr>
        <w:t xml:space="preserve"> с. Чуровское на сумму – 8,35 млн. рублей.</w:t>
      </w:r>
      <w:r w:rsidR="006E72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D65B7" w:rsidRPr="002717F0" w:rsidRDefault="004D65B7" w:rsidP="002717F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highlight w:val="lightGray"/>
        </w:rPr>
      </w:pPr>
    </w:p>
    <w:p w:rsidR="00670FEF" w:rsidRDefault="00670FEF" w:rsidP="00A35F66">
      <w:pPr>
        <w:pStyle w:val="ConsPlusNormal"/>
        <w:ind w:firstLine="0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190E63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lastRenderedPageBreak/>
        <w:t>Развитие транспортной системы</w:t>
      </w:r>
    </w:p>
    <w:p w:rsidR="00670FEF" w:rsidRDefault="00670FEF" w:rsidP="00670FEF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</w:p>
    <w:p w:rsidR="00272B02" w:rsidRDefault="007F6F13" w:rsidP="00272B0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целью</w:t>
      </w:r>
      <w:r w:rsidR="00670FEF" w:rsidRPr="007A2DDA">
        <w:rPr>
          <w:rFonts w:ascii="Times New Roman" w:hAnsi="Times New Roman" w:cs="Times New Roman"/>
          <w:sz w:val="28"/>
          <w:szCs w:val="28"/>
        </w:rPr>
        <w:t xml:space="preserve"> исполнения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</w:t>
      </w:r>
      <w:proofErr w:type="gramEnd"/>
      <w:r w:rsidR="00670FEF" w:rsidRPr="007A2DDA">
        <w:rPr>
          <w:rFonts w:ascii="Times New Roman" w:hAnsi="Times New Roman" w:cs="Times New Roman"/>
          <w:sz w:val="28"/>
          <w:szCs w:val="28"/>
        </w:rPr>
        <w:t xml:space="preserve"> законодательством Российск</w:t>
      </w:r>
      <w:r w:rsidR="00272B02">
        <w:rPr>
          <w:rFonts w:ascii="Times New Roman" w:hAnsi="Times New Roman" w:cs="Times New Roman"/>
          <w:sz w:val="28"/>
          <w:szCs w:val="28"/>
        </w:rPr>
        <w:t>ой Федерации, в 2020</w:t>
      </w:r>
      <w:r w:rsidR="00670FEF" w:rsidRPr="007A2DDA">
        <w:rPr>
          <w:rFonts w:ascii="Times New Roman" w:hAnsi="Times New Roman" w:cs="Times New Roman"/>
          <w:sz w:val="28"/>
          <w:szCs w:val="28"/>
        </w:rPr>
        <w:t xml:space="preserve"> году произведен ремонт дорог общей протяженностью </w:t>
      </w:r>
      <w:r w:rsidR="00272B02" w:rsidRPr="005B7CE2">
        <w:rPr>
          <w:rFonts w:ascii="Times New Roman" w:hAnsi="Times New Roman" w:cs="Times New Roman"/>
          <w:sz w:val="28"/>
          <w:szCs w:val="28"/>
        </w:rPr>
        <w:t>8,195 км на сумму 39,2 млн. рублей, в частности: в п. Шексна (ул</w:t>
      </w:r>
      <w:proofErr w:type="gramStart"/>
      <w:r w:rsidR="00272B02" w:rsidRPr="005B7CE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ервомайская, ул.Садовая, ул.Шекснинская, ул.Пионерская, ул.Ленина, ул.Труда,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ул.Шоссейная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>)</w:t>
      </w:r>
      <w:r w:rsidR="00272B02">
        <w:rPr>
          <w:rFonts w:ascii="Times New Roman" w:hAnsi="Times New Roman" w:cs="Times New Roman"/>
          <w:sz w:val="28"/>
          <w:szCs w:val="28"/>
        </w:rPr>
        <w:t xml:space="preserve"> и в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Нифантовском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 (ул. Новая - 2 этап),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Угольском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 (а/д Назарово -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Погорелка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, а/д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Еремеево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 - Новоселки, а/д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Бураково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Леушкино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Глобена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Кожевниково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 (подъезд </w:t>
      </w:r>
      <w:proofErr w:type="gramStart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к д.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Кожевниково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), а/д в д.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Велюшево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), Железнодорожном (ул.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Кузовлева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 в д. </w:t>
      </w:r>
      <w:proofErr w:type="spellStart"/>
      <w:r w:rsidR="00272B02" w:rsidRPr="005B7CE2">
        <w:rPr>
          <w:rFonts w:ascii="Times New Roman" w:hAnsi="Times New Roman" w:cs="Times New Roman"/>
          <w:sz w:val="28"/>
          <w:szCs w:val="28"/>
        </w:rPr>
        <w:t>Пача</w:t>
      </w:r>
      <w:proofErr w:type="spellEnd"/>
      <w:r w:rsidR="00272B02" w:rsidRPr="005B7CE2">
        <w:rPr>
          <w:rFonts w:ascii="Times New Roman" w:hAnsi="Times New Roman" w:cs="Times New Roman"/>
          <w:sz w:val="28"/>
          <w:szCs w:val="28"/>
        </w:rPr>
        <w:t xml:space="preserve">) поселениях. </w:t>
      </w:r>
      <w:proofErr w:type="gramEnd"/>
    </w:p>
    <w:p w:rsidR="00272B02" w:rsidRPr="005B7CE2" w:rsidRDefault="00272B02" w:rsidP="00272B02">
      <w:pPr>
        <w:pStyle w:val="ConsPlusNormal"/>
        <w:ind w:firstLine="567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5B7CE2">
        <w:rPr>
          <w:rFonts w:ascii="Times New Roman" w:hAnsi="Times New Roman" w:cs="Times New Roman"/>
          <w:noProof/>
          <w:sz w:val="28"/>
          <w:szCs w:val="28"/>
        </w:rPr>
        <w:t xml:space="preserve">Для обеспечения безопасности дорожного движения в течение года на содержание автомобильных дорог местного значения было предусмотрено </w:t>
      </w:r>
      <w:r>
        <w:rPr>
          <w:rFonts w:ascii="Times New Roman" w:hAnsi="Times New Roman" w:cs="Times New Roman"/>
          <w:noProof/>
          <w:sz w:val="28"/>
          <w:szCs w:val="28"/>
        </w:rPr>
        <w:t>8,2 млн</w:t>
      </w:r>
      <w:r w:rsidRPr="005B7CE2">
        <w:rPr>
          <w:rFonts w:ascii="Times New Roman" w:hAnsi="Times New Roman" w:cs="Times New Roman"/>
          <w:noProof/>
          <w:sz w:val="28"/>
          <w:szCs w:val="28"/>
        </w:rPr>
        <w:t>. рублей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5E7E28">
        <w:rPr>
          <w:rFonts w:ascii="Times New Roman" w:hAnsi="Times New Roman" w:cs="Times New Roman"/>
          <w:noProof/>
          <w:sz w:val="28"/>
          <w:szCs w:val="28"/>
        </w:rPr>
        <w:t>(на 31 декабря 2020 год</w:t>
      </w:r>
      <w:r>
        <w:rPr>
          <w:rFonts w:ascii="Times New Roman" w:hAnsi="Times New Roman" w:cs="Times New Roman"/>
          <w:noProof/>
          <w:sz w:val="28"/>
          <w:szCs w:val="28"/>
        </w:rPr>
        <w:t>а</w:t>
      </w:r>
      <w:r w:rsidRPr="005E7E28">
        <w:rPr>
          <w:rFonts w:ascii="Times New Roman" w:hAnsi="Times New Roman" w:cs="Times New Roman"/>
          <w:noProof/>
          <w:sz w:val="28"/>
          <w:szCs w:val="28"/>
        </w:rPr>
        <w:t xml:space="preserve"> освоено 7,6 млн. рублей).</w:t>
      </w:r>
      <w:r w:rsidRPr="005E7E2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E7E28">
        <w:rPr>
          <w:rFonts w:ascii="Times New Roman" w:hAnsi="Times New Roman" w:cs="Times New Roman"/>
          <w:noProof/>
          <w:sz w:val="28"/>
          <w:szCs w:val="28"/>
        </w:rPr>
        <w:t xml:space="preserve">Городскому поселению п. Шексна за счет средств субсидии из Дорожного фонда области на содержание дорог было выделено 881,7 тыс. рублей. </w:t>
      </w:r>
    </w:p>
    <w:p w:rsidR="00272B02" w:rsidRDefault="00670FEF" w:rsidP="00272B02">
      <w:pPr>
        <w:pStyle w:val="ConsPlusNormal"/>
        <w:ind w:firstLine="567"/>
        <w:jc w:val="both"/>
        <w:rPr>
          <w:rFonts w:ascii="Times New Roman" w:hAnsi="Times New Roman"/>
          <w:bCs/>
          <w:noProof/>
          <w:sz w:val="28"/>
          <w:szCs w:val="28"/>
        </w:rPr>
      </w:pPr>
      <w:r w:rsidRPr="007A2DDA">
        <w:rPr>
          <w:rFonts w:ascii="Times New Roman" w:hAnsi="Times New Roman" w:cs="Times New Roman"/>
          <w:sz w:val="28"/>
          <w:szCs w:val="28"/>
        </w:rPr>
        <w:t xml:space="preserve">Созданы условия для предоставления транспортных услуг населению и организовано транспортное обслуживание населения между поселениями в границах муниципального района. </w:t>
      </w:r>
      <w:r w:rsidRPr="007A2DDA">
        <w:rPr>
          <w:rFonts w:ascii="Times New Roman" w:hAnsi="Times New Roman"/>
          <w:sz w:val="28"/>
          <w:szCs w:val="28"/>
          <w:shd w:val="clear" w:color="auto" w:fill="FFFFFF"/>
        </w:rPr>
        <w:t xml:space="preserve">В Шекснинском муниципальном районе </w:t>
      </w:r>
      <w:r w:rsidRPr="007A2DDA">
        <w:rPr>
          <w:rFonts w:ascii="Times New Roman" w:hAnsi="Times New Roman"/>
          <w:sz w:val="28"/>
          <w:szCs w:val="28"/>
        </w:rPr>
        <w:t xml:space="preserve">перевозки пассажиров выполняет ООО «Шекснинское АТП», </w:t>
      </w:r>
      <w:r w:rsidRPr="007A2DDA">
        <w:rPr>
          <w:rFonts w:ascii="Times New Roman" w:hAnsi="Times New Roman"/>
          <w:bCs/>
          <w:sz w:val="28"/>
          <w:szCs w:val="28"/>
        </w:rPr>
        <w:t>автобусный парк которого насчитывает 10 автобусов.</w:t>
      </w:r>
      <w:r w:rsidRPr="007A2DDA">
        <w:rPr>
          <w:rFonts w:ascii="Times New Roman" w:hAnsi="Times New Roman"/>
          <w:sz w:val="28"/>
          <w:szCs w:val="28"/>
        </w:rPr>
        <w:t xml:space="preserve"> В отчетном периоде предприятие осуществляло обслуживание 16 муниципальных маршрутов регулярных перевозок</w:t>
      </w:r>
      <w:r w:rsidR="00272B02">
        <w:rPr>
          <w:rFonts w:ascii="Times New Roman" w:hAnsi="Times New Roman"/>
          <w:bCs/>
          <w:sz w:val="28"/>
          <w:szCs w:val="28"/>
        </w:rPr>
        <w:t>.</w:t>
      </w:r>
      <w:r w:rsidRPr="007A2DDA">
        <w:rPr>
          <w:rFonts w:ascii="Times New Roman" w:hAnsi="Times New Roman"/>
          <w:bCs/>
          <w:sz w:val="28"/>
          <w:szCs w:val="28"/>
        </w:rPr>
        <w:t xml:space="preserve"> </w:t>
      </w:r>
      <w:r w:rsidR="00272B02" w:rsidRPr="005E7E28">
        <w:rPr>
          <w:rFonts w:ascii="Times New Roman" w:hAnsi="Times New Roman"/>
          <w:bCs/>
          <w:noProof/>
          <w:sz w:val="28"/>
          <w:szCs w:val="28"/>
        </w:rPr>
        <w:t>Объем перевозок пассажиров автомобильным транспортом общего</w:t>
      </w:r>
      <w:r w:rsidR="00272B02">
        <w:rPr>
          <w:rFonts w:ascii="Times New Roman" w:hAnsi="Times New Roman"/>
          <w:bCs/>
          <w:noProof/>
          <w:sz w:val="28"/>
          <w:szCs w:val="28"/>
        </w:rPr>
        <w:t xml:space="preserve"> </w:t>
      </w:r>
      <w:r w:rsidR="00272B02" w:rsidRPr="005E7E28">
        <w:rPr>
          <w:rFonts w:ascii="Times New Roman" w:hAnsi="Times New Roman"/>
          <w:bCs/>
          <w:noProof/>
          <w:sz w:val="28"/>
          <w:szCs w:val="28"/>
        </w:rPr>
        <w:t>пользования за 2020 год составил 284,1 тыс. человек</w:t>
      </w:r>
      <w:r w:rsidR="00272B02">
        <w:rPr>
          <w:rFonts w:ascii="Times New Roman" w:hAnsi="Times New Roman"/>
          <w:bCs/>
          <w:noProof/>
          <w:sz w:val="28"/>
          <w:szCs w:val="28"/>
        </w:rPr>
        <w:t>.</w:t>
      </w:r>
    </w:p>
    <w:p w:rsidR="00272B02" w:rsidRPr="005E7E28" w:rsidRDefault="00272B02" w:rsidP="00272B02">
      <w:pPr>
        <w:pStyle w:val="ConsPlusNormal"/>
        <w:ind w:firstLine="567"/>
        <w:jc w:val="both"/>
        <w:rPr>
          <w:rFonts w:ascii="Times New Roman" w:hAnsi="Times New Roman"/>
          <w:noProof/>
          <w:sz w:val="28"/>
          <w:szCs w:val="28"/>
        </w:rPr>
      </w:pPr>
      <w:r w:rsidRPr="005E7E28">
        <w:rPr>
          <w:rFonts w:ascii="Times New Roman" w:hAnsi="Times New Roman"/>
          <w:noProof/>
          <w:sz w:val="28"/>
          <w:szCs w:val="28"/>
        </w:rPr>
        <w:t>Для поддержки ООО «Шекснинское АТП» в 2020 году в рамках муниципальной программы «Развитие транспортной системы Шекснинского муниципального района на 2016-2020 годы»</w:t>
      </w:r>
      <w:r>
        <w:rPr>
          <w:rFonts w:ascii="Times New Roman" w:hAnsi="Times New Roman"/>
          <w:noProof/>
          <w:sz w:val="28"/>
          <w:szCs w:val="28"/>
        </w:rPr>
        <w:t xml:space="preserve"> предприятию</w:t>
      </w:r>
      <w:r w:rsidRPr="005E7E28">
        <w:rPr>
          <w:rFonts w:ascii="Times New Roman" w:hAnsi="Times New Roman"/>
          <w:noProof/>
          <w:sz w:val="28"/>
          <w:szCs w:val="28"/>
        </w:rPr>
        <w:t xml:space="preserve"> была предоставлена субсидия на возмещение части затрат, связанных с осуществлением пассажирских перевозок в сумме </w:t>
      </w:r>
      <w:r>
        <w:rPr>
          <w:rFonts w:ascii="Times New Roman" w:hAnsi="Times New Roman"/>
          <w:noProof/>
          <w:sz w:val="28"/>
          <w:szCs w:val="28"/>
        </w:rPr>
        <w:t xml:space="preserve">более </w:t>
      </w:r>
      <w:r w:rsidRPr="005E7E28">
        <w:rPr>
          <w:rFonts w:ascii="Times New Roman" w:hAnsi="Times New Roman"/>
          <w:noProof/>
          <w:sz w:val="28"/>
          <w:szCs w:val="28"/>
        </w:rPr>
        <w:t>4</w:t>
      </w:r>
      <w:r>
        <w:rPr>
          <w:rFonts w:ascii="Times New Roman" w:hAnsi="Times New Roman"/>
          <w:noProof/>
          <w:sz w:val="28"/>
          <w:szCs w:val="28"/>
        </w:rPr>
        <w:t xml:space="preserve"> млн</w:t>
      </w:r>
      <w:r w:rsidRPr="005E7E28">
        <w:rPr>
          <w:rFonts w:ascii="Times New Roman" w:hAnsi="Times New Roman"/>
          <w:noProof/>
          <w:sz w:val="28"/>
          <w:szCs w:val="28"/>
        </w:rPr>
        <w:t>. рублей.</w:t>
      </w:r>
    </w:p>
    <w:p w:rsidR="00671B62" w:rsidRPr="007A2DDA" w:rsidRDefault="00671B62" w:rsidP="00272B02">
      <w:pPr>
        <w:pStyle w:val="ConsPlusNormal"/>
        <w:ind w:firstLine="567"/>
        <w:jc w:val="both"/>
        <w:rPr>
          <w:rFonts w:cs="Times New Roman"/>
          <w:b/>
          <w:color w:val="000000"/>
          <w:lang w:bidi="ru-RU"/>
        </w:rPr>
      </w:pPr>
    </w:p>
    <w:p w:rsidR="00DF3D8D" w:rsidRPr="007A2DDA" w:rsidRDefault="00DF3D8D" w:rsidP="00A35F66">
      <w:pPr>
        <w:pStyle w:val="22"/>
        <w:shd w:val="clear" w:color="auto" w:fill="auto"/>
        <w:spacing w:line="240" w:lineRule="auto"/>
        <w:ind w:firstLine="0"/>
        <w:jc w:val="left"/>
        <w:rPr>
          <w:rFonts w:cs="Times New Roman"/>
          <w:b/>
        </w:rPr>
      </w:pPr>
      <w:r w:rsidRPr="00190E63">
        <w:rPr>
          <w:rFonts w:cs="Times New Roman"/>
          <w:b/>
        </w:rPr>
        <w:t>Архитектура и градостроительство</w:t>
      </w:r>
    </w:p>
    <w:p w:rsidR="00671B62" w:rsidRPr="007A2DDA" w:rsidRDefault="00671B62" w:rsidP="00A46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6"/>
          <w:sz w:val="28"/>
          <w:szCs w:val="28"/>
        </w:rPr>
      </w:pPr>
    </w:p>
    <w:p w:rsidR="00671B62" w:rsidRPr="00426EED" w:rsidRDefault="00866628" w:rsidP="00866628">
      <w:pPr>
        <w:pStyle w:val="ad"/>
        <w:ind w:firstLine="708"/>
        <w:jc w:val="both"/>
        <w:rPr>
          <w:b w:val="0"/>
          <w:color w:val="000000"/>
          <w:spacing w:val="6"/>
          <w:sz w:val="28"/>
          <w:szCs w:val="28"/>
        </w:rPr>
      </w:pPr>
      <w:r w:rsidRPr="00426EED">
        <w:rPr>
          <w:b w:val="0"/>
          <w:spacing w:val="2"/>
          <w:sz w:val="28"/>
          <w:szCs w:val="28"/>
        </w:rPr>
        <w:t>В течение 2020</w:t>
      </w:r>
      <w:r w:rsidR="007F6F13" w:rsidRPr="00426EED">
        <w:rPr>
          <w:b w:val="0"/>
          <w:spacing w:val="2"/>
          <w:sz w:val="28"/>
          <w:szCs w:val="28"/>
        </w:rPr>
        <w:t xml:space="preserve"> года п</w:t>
      </w:r>
      <w:r w:rsidR="00671B62" w:rsidRPr="00426EED">
        <w:rPr>
          <w:b w:val="0"/>
          <w:spacing w:val="2"/>
          <w:sz w:val="28"/>
          <w:szCs w:val="28"/>
        </w:rPr>
        <w:t xml:space="preserve">одготовлено </w:t>
      </w:r>
      <w:r w:rsidRPr="00426EED">
        <w:rPr>
          <w:b w:val="0"/>
          <w:spacing w:val="2"/>
          <w:sz w:val="28"/>
          <w:szCs w:val="28"/>
        </w:rPr>
        <w:t>3 соглашения о передаче полномочий в сфере градостроительной деятельности между администрациями сельских поселений, входящих в состав Шекснинского муниципального района и администрацией Шекснинского муниципального района (</w:t>
      </w:r>
      <w:proofErr w:type="spellStart"/>
      <w:r w:rsidRPr="00426EED">
        <w:rPr>
          <w:b w:val="0"/>
          <w:color w:val="000000"/>
          <w:spacing w:val="6"/>
          <w:sz w:val="28"/>
          <w:szCs w:val="28"/>
        </w:rPr>
        <w:t>Сиземское</w:t>
      </w:r>
      <w:proofErr w:type="spellEnd"/>
      <w:r w:rsidRPr="00426EED">
        <w:rPr>
          <w:b w:val="0"/>
          <w:color w:val="000000"/>
          <w:spacing w:val="6"/>
          <w:sz w:val="28"/>
          <w:szCs w:val="28"/>
        </w:rPr>
        <w:t xml:space="preserve">, </w:t>
      </w:r>
      <w:proofErr w:type="spellStart"/>
      <w:r w:rsidRPr="00426EED">
        <w:rPr>
          <w:b w:val="0"/>
          <w:color w:val="000000"/>
          <w:spacing w:val="6"/>
          <w:sz w:val="28"/>
          <w:szCs w:val="28"/>
        </w:rPr>
        <w:t>Нифантовское</w:t>
      </w:r>
      <w:proofErr w:type="spellEnd"/>
      <w:r w:rsidRPr="00426EED">
        <w:rPr>
          <w:b w:val="0"/>
          <w:color w:val="000000"/>
          <w:spacing w:val="6"/>
          <w:sz w:val="28"/>
          <w:szCs w:val="28"/>
        </w:rPr>
        <w:t xml:space="preserve">, </w:t>
      </w:r>
      <w:proofErr w:type="spellStart"/>
      <w:r w:rsidRPr="00426EED">
        <w:rPr>
          <w:b w:val="0"/>
          <w:color w:val="000000"/>
          <w:spacing w:val="6"/>
          <w:sz w:val="28"/>
          <w:szCs w:val="28"/>
        </w:rPr>
        <w:t>Чуровское</w:t>
      </w:r>
      <w:proofErr w:type="spellEnd"/>
      <w:r w:rsidRPr="00426EED">
        <w:rPr>
          <w:b w:val="0"/>
          <w:color w:val="000000"/>
          <w:spacing w:val="6"/>
          <w:sz w:val="28"/>
          <w:szCs w:val="28"/>
        </w:rPr>
        <w:t xml:space="preserve">); 2 соглашения о принятии полномочий в сфере градостроительной деятельности и сфере жилищных отношений от городского поселения поселок Шексна. </w:t>
      </w:r>
    </w:p>
    <w:p w:rsidR="00671B62" w:rsidRPr="00426EED" w:rsidRDefault="007F6F13" w:rsidP="00E35807">
      <w:pPr>
        <w:pStyle w:val="ad"/>
        <w:ind w:firstLine="567"/>
        <w:jc w:val="both"/>
        <w:rPr>
          <w:sz w:val="28"/>
          <w:szCs w:val="28"/>
        </w:rPr>
      </w:pPr>
      <w:r w:rsidRPr="00426EED">
        <w:rPr>
          <w:b w:val="0"/>
          <w:color w:val="000000"/>
          <w:spacing w:val="6"/>
          <w:sz w:val="28"/>
          <w:szCs w:val="28"/>
        </w:rPr>
        <w:lastRenderedPageBreak/>
        <w:t>П</w:t>
      </w:r>
      <w:r w:rsidR="00866628" w:rsidRPr="00426EED">
        <w:rPr>
          <w:b w:val="0"/>
          <w:color w:val="000000"/>
          <w:spacing w:val="6"/>
          <w:sz w:val="28"/>
          <w:szCs w:val="28"/>
        </w:rPr>
        <w:t>роведено 9</w:t>
      </w:r>
      <w:r w:rsidR="00671B62" w:rsidRPr="00426EED">
        <w:rPr>
          <w:b w:val="0"/>
          <w:color w:val="000000"/>
          <w:spacing w:val="6"/>
          <w:sz w:val="28"/>
          <w:szCs w:val="28"/>
        </w:rPr>
        <w:t xml:space="preserve"> комиссий </w:t>
      </w:r>
      <w:r w:rsidR="00671B62" w:rsidRPr="00426EED">
        <w:rPr>
          <w:b w:val="0"/>
          <w:sz w:val="28"/>
          <w:szCs w:val="28"/>
        </w:rPr>
        <w:t>по подготовке проектов генеральных планов и правил землепользования и застройки сельских поселений на территории Шекснинского муниципального района</w:t>
      </w:r>
      <w:r w:rsidR="00671B62" w:rsidRPr="00426EED">
        <w:rPr>
          <w:sz w:val="28"/>
          <w:szCs w:val="28"/>
        </w:rPr>
        <w:t>.</w:t>
      </w:r>
    </w:p>
    <w:p w:rsidR="00443C21" w:rsidRPr="00426EED" w:rsidRDefault="00443C21" w:rsidP="00443C2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6EED">
        <w:rPr>
          <w:rFonts w:ascii="Times New Roman" w:hAnsi="Times New Roman"/>
          <w:color w:val="000000"/>
          <w:spacing w:val="6"/>
          <w:sz w:val="28"/>
          <w:szCs w:val="28"/>
        </w:rPr>
        <w:t xml:space="preserve">Подготовлены: 3 проекта постановлений администрации Шекснинского муниципального района  «О разработке проекта планировки и проекта межевания»; 4 проекта постановлений Главы Шекснинского муниципального района «О назначении публичных слушаний по проекту планировки и проекту межевания»; </w:t>
      </w:r>
      <w:proofErr w:type="gramStart"/>
      <w:r w:rsidRPr="00426EED">
        <w:rPr>
          <w:rFonts w:ascii="Times New Roman" w:hAnsi="Times New Roman"/>
          <w:color w:val="000000"/>
          <w:spacing w:val="6"/>
          <w:sz w:val="28"/>
          <w:szCs w:val="28"/>
        </w:rPr>
        <w:t>4 постановления администрации «Об  утверждении проекта планировки и проекта межевания» (</w:t>
      </w:r>
      <w:r w:rsidRPr="00426EED">
        <w:rPr>
          <w:rFonts w:ascii="Times New Roman" w:eastAsia="Calibri" w:hAnsi="Times New Roman"/>
          <w:sz w:val="28"/>
          <w:szCs w:val="28"/>
        </w:rPr>
        <w:t xml:space="preserve">«Строительство водопровода к новостройкам в д. Прогресс сельского поселения Никольское Шекснинского района Вологодской области», «Канализационные очистные сооружения хозяйственно-бытовых сточных вод сельского поселения Железнодорожное д. </w:t>
      </w:r>
      <w:proofErr w:type="spellStart"/>
      <w:r w:rsidRPr="00426EED">
        <w:rPr>
          <w:rFonts w:ascii="Times New Roman" w:eastAsia="Calibri" w:hAnsi="Times New Roman"/>
          <w:sz w:val="28"/>
          <w:szCs w:val="28"/>
        </w:rPr>
        <w:t>Пача</w:t>
      </w:r>
      <w:proofErr w:type="spellEnd"/>
      <w:r w:rsidRPr="00426EED">
        <w:rPr>
          <w:rFonts w:ascii="Times New Roman" w:eastAsia="Calibri" w:hAnsi="Times New Roman"/>
          <w:sz w:val="28"/>
          <w:szCs w:val="28"/>
        </w:rPr>
        <w:t xml:space="preserve">», </w:t>
      </w:r>
      <w:r w:rsidRPr="00426EED">
        <w:rPr>
          <w:rFonts w:ascii="Times New Roman" w:hAnsi="Times New Roman"/>
          <w:sz w:val="28"/>
          <w:szCs w:val="28"/>
        </w:rPr>
        <w:t>«Крановый узел ГО – 7 магистрального газопровода «Вологда-Череповец» и подъездная дорога к нему»,</w:t>
      </w:r>
      <w:r w:rsidRPr="00426EED">
        <w:rPr>
          <w:rFonts w:ascii="Times New Roman" w:hAnsi="Times New Roman"/>
          <w:b/>
          <w:sz w:val="28"/>
        </w:rPr>
        <w:t xml:space="preserve"> «</w:t>
      </w:r>
      <w:r w:rsidRPr="00426EED">
        <w:rPr>
          <w:rFonts w:ascii="Times New Roman" w:hAnsi="Times New Roman"/>
          <w:sz w:val="28"/>
        </w:rPr>
        <w:t>Проект планировки и проекта межевания территории под многоквартирными жилыми домами в д. Нифантово</w:t>
      </w:r>
      <w:proofErr w:type="gramEnd"/>
      <w:r w:rsidRPr="00426EED">
        <w:rPr>
          <w:rFonts w:ascii="Times New Roman" w:hAnsi="Times New Roman"/>
          <w:sz w:val="28"/>
        </w:rPr>
        <w:t>, ул. Фабричная Шекснинского района Вологодской области»,</w:t>
      </w:r>
      <w:r w:rsidRPr="00426EED">
        <w:rPr>
          <w:rFonts w:ascii="Times New Roman" w:hAnsi="Times New Roman"/>
          <w:sz w:val="28"/>
          <w:szCs w:val="28"/>
        </w:rPr>
        <w:t xml:space="preserve"> внесение изменений в проект </w:t>
      </w:r>
      <w:r w:rsidRPr="00426EED">
        <w:rPr>
          <w:rFonts w:ascii="Times New Roman" w:hAnsi="Times New Roman"/>
          <w:sz w:val="28"/>
          <w:szCs w:val="28"/>
          <w:shd w:val="clear" w:color="auto" w:fill="FFFFFF"/>
        </w:rPr>
        <w:t xml:space="preserve">«Выполнение проектных и изыскательских работ в целях строительства объекта: </w:t>
      </w:r>
      <w:proofErr w:type="gramStart"/>
      <w:r w:rsidRPr="00426EED">
        <w:rPr>
          <w:rFonts w:ascii="Times New Roman" w:hAnsi="Times New Roman"/>
          <w:sz w:val="28"/>
          <w:szCs w:val="28"/>
          <w:shd w:val="clear" w:color="auto" w:fill="FFFFFF"/>
        </w:rPr>
        <w:t>«Система водоотведения через р. Шексна с д. Нифантово»).</w:t>
      </w:r>
      <w:proofErr w:type="gramEnd"/>
    </w:p>
    <w:p w:rsidR="00671B62" w:rsidRPr="00426EED" w:rsidRDefault="007F6F13" w:rsidP="00E358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426E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В отчетном периоде осуществлялось предоставление</w:t>
      </w:r>
      <w:r w:rsidR="00671B62" w:rsidRPr="00426E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муниципальных услуг</w:t>
      </w:r>
      <w:r w:rsidRPr="00426E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. За год в ад</w:t>
      </w:r>
      <w:r w:rsidR="00CD6319" w:rsidRPr="00426E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министрацию района поступило 1006</w:t>
      </w:r>
      <w:r w:rsidRPr="00426E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заявлений. П</w:t>
      </w:r>
      <w:r w:rsidR="00671B62" w:rsidRPr="00426E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одготовлены и выданы положительные ответы по следующим услугам:</w:t>
      </w:r>
    </w:p>
    <w:p w:rsidR="00671B62" w:rsidRPr="00426EED" w:rsidRDefault="00CD6319" w:rsidP="00EF5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426E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- 178</w:t>
      </w:r>
      <w:r w:rsidR="00671B62" w:rsidRPr="00426E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градостроительных планов на земельные участки;</w:t>
      </w:r>
    </w:p>
    <w:p w:rsidR="00671B62" w:rsidRPr="00426EED" w:rsidRDefault="00CD6319" w:rsidP="00EF5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426E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- 9</w:t>
      </w:r>
      <w:r w:rsidR="00671B62" w:rsidRPr="00426EED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разрешений на строительство (реконструкцию)</w:t>
      </w:r>
      <w:r w:rsidR="00671B62" w:rsidRPr="00426EE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71B62" w:rsidRPr="00426EED" w:rsidRDefault="00CD6319" w:rsidP="00EF5B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26EED">
        <w:rPr>
          <w:rFonts w:ascii="Times New Roman" w:eastAsia="Times New Roman" w:hAnsi="Times New Roman" w:cs="Times New Roman"/>
          <w:sz w:val="28"/>
          <w:szCs w:val="28"/>
        </w:rPr>
        <w:t>- ведены в эксплуатацию 7</w:t>
      </w:r>
      <w:r w:rsidR="00671B62" w:rsidRPr="00426EED">
        <w:rPr>
          <w:rFonts w:ascii="Times New Roman" w:eastAsia="Times New Roman" w:hAnsi="Times New Roman" w:cs="Times New Roman"/>
          <w:sz w:val="28"/>
          <w:szCs w:val="28"/>
        </w:rPr>
        <w:t xml:space="preserve"> объектов капитального строительства;</w:t>
      </w:r>
      <w:proofErr w:type="gramEnd"/>
    </w:p>
    <w:p w:rsidR="00671B62" w:rsidRPr="00426EED" w:rsidRDefault="00671B62" w:rsidP="00EF5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6EED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рамках муниципальной услуги по выдаче уведомления о соответствии (несоответствии) указанных в уведомлении о планируемом строительстве объекта индивидуального жилищного строительства или садового дома параметрам и допустимости размещения объекта индивидуального жилищного строительства или садового дома на зе</w:t>
      </w:r>
      <w:r w:rsidR="00CD6319"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мельном участке подготовлено 286</w:t>
      </w:r>
      <w:r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положительных ответов;</w:t>
      </w:r>
    </w:p>
    <w:p w:rsidR="00671B62" w:rsidRPr="00426EED" w:rsidRDefault="00671B62" w:rsidP="00EF5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CD6319"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физическими лицами получено 142</w:t>
      </w:r>
      <w:r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уведомлени</w:t>
      </w:r>
      <w:r w:rsidR="00BA18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соответствии построенных или реконструированных объект</w:t>
      </w:r>
      <w:r w:rsidR="00BA18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индивидуального жилищного строительства или садового дома требованиям законодательства о градостроительной деятельности;</w:t>
      </w:r>
    </w:p>
    <w:p w:rsidR="00671B62" w:rsidRPr="00426EED" w:rsidRDefault="00671B62" w:rsidP="00EF5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за муниципальной услугой получение разрешения на переустройство и перепланировку жилого по</w:t>
      </w:r>
      <w:r w:rsidR="00CD6319"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мещения  поступило 95</w:t>
      </w:r>
      <w:r w:rsidR="008B29CF"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обращений</w:t>
      </w:r>
      <w:r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671B62" w:rsidRPr="00426EED" w:rsidRDefault="00CD6319" w:rsidP="00EF5B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  подготовлено 9</w:t>
      </w:r>
      <w:r w:rsidR="00671B62"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постановлений о переводе жилого помещения из нежилого и нежилого помещения в </w:t>
      </w:r>
      <w:proofErr w:type="gramStart"/>
      <w:r w:rsidR="00671B62"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жилое</w:t>
      </w:r>
      <w:proofErr w:type="gramEnd"/>
      <w:r w:rsidR="00671B62" w:rsidRPr="00426E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671B62" w:rsidRPr="00426EED" w:rsidRDefault="00671B62" w:rsidP="00EF5BB3">
      <w:pPr>
        <w:pStyle w:val="ab"/>
        <w:shd w:val="clear" w:color="auto" w:fill="FFFFFF"/>
        <w:spacing w:before="0" w:after="0"/>
        <w:jc w:val="both"/>
        <w:rPr>
          <w:color w:val="000000"/>
          <w:sz w:val="28"/>
          <w:szCs w:val="28"/>
          <w:shd w:val="clear" w:color="auto" w:fill="FFFFFF"/>
        </w:rPr>
      </w:pPr>
      <w:r w:rsidRPr="00426EED">
        <w:rPr>
          <w:color w:val="000000"/>
          <w:sz w:val="28"/>
          <w:szCs w:val="28"/>
          <w:shd w:val="clear" w:color="auto" w:fill="FFFFFF"/>
        </w:rPr>
        <w:t xml:space="preserve">- за </w:t>
      </w:r>
      <w:r w:rsidRPr="00426EED">
        <w:rPr>
          <w:color w:val="000000"/>
          <w:sz w:val="28"/>
          <w:szCs w:val="28"/>
        </w:rPr>
        <w:t xml:space="preserve">предоставлением </w:t>
      </w:r>
      <w:proofErr w:type="gramStart"/>
      <w:r w:rsidRPr="00426EED">
        <w:rPr>
          <w:color w:val="000000"/>
          <w:sz w:val="28"/>
          <w:szCs w:val="28"/>
        </w:rPr>
        <w:t>сведений, содержащихся в информационной системе обеспечения градостроительной деятельности Шекснинского муниципального района</w:t>
      </w:r>
      <w:r w:rsidR="00CD6319" w:rsidRPr="00426EED">
        <w:rPr>
          <w:color w:val="000000"/>
          <w:sz w:val="28"/>
          <w:szCs w:val="28"/>
          <w:shd w:val="clear" w:color="auto" w:fill="FFFFFF"/>
        </w:rPr>
        <w:t xml:space="preserve"> поступило</w:t>
      </w:r>
      <w:proofErr w:type="gramEnd"/>
      <w:r w:rsidR="00CD6319" w:rsidRPr="00426EED">
        <w:rPr>
          <w:color w:val="000000"/>
          <w:sz w:val="28"/>
          <w:szCs w:val="28"/>
          <w:shd w:val="clear" w:color="auto" w:fill="FFFFFF"/>
        </w:rPr>
        <w:t xml:space="preserve"> 222</w:t>
      </w:r>
      <w:r w:rsidRPr="00426EED">
        <w:rPr>
          <w:color w:val="000000"/>
          <w:sz w:val="28"/>
          <w:szCs w:val="28"/>
          <w:shd w:val="clear" w:color="auto" w:fill="FFFFFF"/>
        </w:rPr>
        <w:t xml:space="preserve"> обращения; </w:t>
      </w:r>
    </w:p>
    <w:p w:rsidR="00671B62" w:rsidRPr="00426EED" w:rsidRDefault="00671B62" w:rsidP="00EF5BB3">
      <w:pPr>
        <w:pStyle w:val="ab"/>
        <w:shd w:val="clear" w:color="auto" w:fill="FFFFFF"/>
        <w:spacing w:before="0" w:after="0"/>
        <w:jc w:val="both"/>
        <w:rPr>
          <w:color w:val="000000"/>
          <w:sz w:val="28"/>
          <w:szCs w:val="28"/>
          <w:shd w:val="clear" w:color="auto" w:fill="FFFFFF"/>
        </w:rPr>
      </w:pPr>
      <w:r w:rsidRPr="00426EED">
        <w:rPr>
          <w:color w:val="000000"/>
          <w:sz w:val="28"/>
          <w:szCs w:val="28"/>
          <w:shd w:val="clear" w:color="auto" w:fill="FFFFFF"/>
        </w:rPr>
        <w:t>- по выдаче разрешения на условно разрешенный вид использования земельного участка или объекта капитального строительства на территории Шекснинского муниципального района поступило 2 обращения, в результ</w:t>
      </w:r>
      <w:r w:rsidR="00CD6319" w:rsidRPr="00426EED">
        <w:rPr>
          <w:color w:val="000000"/>
          <w:sz w:val="28"/>
          <w:szCs w:val="28"/>
          <w:shd w:val="clear" w:color="auto" w:fill="FFFFFF"/>
        </w:rPr>
        <w:t xml:space="preserve">ате </w:t>
      </w:r>
      <w:r w:rsidR="00CD6319" w:rsidRPr="00426EED">
        <w:rPr>
          <w:color w:val="000000"/>
          <w:sz w:val="28"/>
          <w:szCs w:val="28"/>
          <w:shd w:val="clear" w:color="auto" w:fill="FFFFFF"/>
        </w:rPr>
        <w:lastRenderedPageBreak/>
        <w:t>которого подготовлены 2</w:t>
      </w:r>
      <w:r w:rsidRPr="00426EED">
        <w:rPr>
          <w:color w:val="000000"/>
          <w:sz w:val="28"/>
          <w:szCs w:val="28"/>
          <w:shd w:val="clear" w:color="auto" w:fill="FFFFFF"/>
        </w:rPr>
        <w:t xml:space="preserve"> проекта постановления администрации Шекснинского муниципального района о смене на условно разрешенный вид использования земельных участков и объектов капитального строительства.</w:t>
      </w:r>
    </w:p>
    <w:p w:rsidR="007F6F13" w:rsidRDefault="00671B62" w:rsidP="007F6F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6EED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="00960526" w:rsidRPr="00426EED">
        <w:rPr>
          <w:rFonts w:ascii="Times New Roman" w:eastAsia="Times New Roman" w:hAnsi="Times New Roman" w:cs="Times New Roman"/>
          <w:sz w:val="28"/>
          <w:szCs w:val="28"/>
        </w:rPr>
        <w:t>в течение года регулярно размещалась</w:t>
      </w:r>
      <w:r w:rsidRPr="00426EED">
        <w:rPr>
          <w:rFonts w:ascii="Times New Roman" w:eastAsia="Times New Roman" w:hAnsi="Times New Roman" w:cs="Times New Roman"/>
          <w:sz w:val="28"/>
          <w:szCs w:val="28"/>
        </w:rPr>
        <w:t xml:space="preserve"> информации на </w:t>
      </w:r>
      <w:proofErr w:type="spellStart"/>
      <w:r w:rsidRPr="00426EED">
        <w:rPr>
          <w:rFonts w:ascii="Times New Roman" w:eastAsia="Times New Roman" w:hAnsi="Times New Roman" w:cs="Times New Roman"/>
          <w:sz w:val="28"/>
          <w:szCs w:val="28"/>
        </w:rPr>
        <w:t>Дом</w:t>
      </w:r>
      <w:proofErr w:type="gramStart"/>
      <w:r w:rsidRPr="00426EED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426EED">
        <w:rPr>
          <w:rFonts w:ascii="Times New Roman" w:eastAsia="Times New Roman" w:hAnsi="Times New Roman" w:cs="Times New Roman"/>
          <w:sz w:val="28"/>
          <w:szCs w:val="28"/>
        </w:rPr>
        <w:t>Ф</w:t>
      </w:r>
      <w:proofErr w:type="spellEnd"/>
      <w:r w:rsidRPr="00426EED">
        <w:rPr>
          <w:rFonts w:ascii="Times New Roman" w:eastAsia="Times New Roman" w:hAnsi="Times New Roman" w:cs="Times New Roman"/>
          <w:sz w:val="28"/>
          <w:szCs w:val="28"/>
        </w:rPr>
        <w:t xml:space="preserve"> и в Федеральной информационной систем</w:t>
      </w:r>
      <w:r w:rsidR="007F6F13" w:rsidRPr="00426EED">
        <w:rPr>
          <w:rFonts w:ascii="Times New Roman" w:eastAsia="Times New Roman" w:hAnsi="Times New Roman" w:cs="Times New Roman"/>
          <w:sz w:val="28"/>
          <w:szCs w:val="28"/>
        </w:rPr>
        <w:t>е территориального планирования.</w:t>
      </w:r>
      <w:r w:rsidRPr="007A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397F" w:rsidRPr="00B12F38" w:rsidRDefault="007F6F13" w:rsidP="00B12F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</w:t>
      </w:r>
      <w:r w:rsidR="004A397F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4A397F">
        <w:rPr>
          <w:rFonts w:ascii="Times New Roman" w:hAnsi="Times New Roman" w:cs="Times New Roman"/>
          <w:sz w:val="28"/>
          <w:szCs w:val="28"/>
        </w:rPr>
        <w:t xml:space="preserve"> установкой</w:t>
      </w:r>
      <w:r w:rsidR="004A397F" w:rsidRPr="007607A9">
        <w:rPr>
          <w:rFonts w:ascii="Times New Roman" w:hAnsi="Times New Roman" w:cs="Times New Roman"/>
          <w:sz w:val="28"/>
          <w:szCs w:val="28"/>
        </w:rPr>
        <w:t xml:space="preserve"> и эк</w:t>
      </w:r>
      <w:r w:rsidR="004A397F">
        <w:rPr>
          <w:rFonts w:ascii="Times New Roman" w:hAnsi="Times New Roman" w:cs="Times New Roman"/>
          <w:sz w:val="28"/>
          <w:szCs w:val="28"/>
        </w:rPr>
        <w:t>сплуатацией</w:t>
      </w:r>
      <w:r w:rsidR="004A397F" w:rsidRPr="007607A9">
        <w:rPr>
          <w:rFonts w:ascii="Times New Roman" w:hAnsi="Times New Roman" w:cs="Times New Roman"/>
          <w:sz w:val="28"/>
          <w:szCs w:val="28"/>
        </w:rPr>
        <w:t xml:space="preserve"> рекламных к</w:t>
      </w:r>
      <w:r w:rsidR="00B12F38">
        <w:rPr>
          <w:rFonts w:ascii="Times New Roman" w:hAnsi="Times New Roman" w:cs="Times New Roman"/>
          <w:sz w:val="28"/>
          <w:szCs w:val="28"/>
        </w:rPr>
        <w:t xml:space="preserve">онструкций на территории района. </w:t>
      </w:r>
      <w:r w:rsidR="00B12F38" w:rsidRPr="00FA0FC9">
        <w:rPr>
          <w:rFonts w:ascii="Times New Roman" w:hAnsi="Times New Roman"/>
          <w:sz w:val="28"/>
          <w:szCs w:val="28"/>
          <w:shd w:val="clear" w:color="auto" w:fill="FFFFFF"/>
        </w:rPr>
        <w:t xml:space="preserve">Разработана и </w:t>
      </w:r>
      <w:r w:rsidR="00B12F38" w:rsidRPr="00FA0FC9">
        <w:rPr>
          <w:rFonts w:ascii="Times New Roman" w:hAnsi="Times New Roman"/>
          <w:sz w:val="28"/>
          <w:szCs w:val="28"/>
        </w:rPr>
        <w:t>утверждена Схема размещения рекламных конструкций на территории Шекс</w:t>
      </w:r>
      <w:r w:rsidR="00B12F38">
        <w:rPr>
          <w:rFonts w:ascii="Times New Roman" w:hAnsi="Times New Roman"/>
          <w:sz w:val="28"/>
          <w:szCs w:val="28"/>
        </w:rPr>
        <w:t>нинского муниципального района. В</w:t>
      </w:r>
      <w:r w:rsidR="00B12F38">
        <w:rPr>
          <w:rFonts w:ascii="Times New Roman" w:hAnsi="Times New Roman" w:cs="Times New Roman"/>
          <w:sz w:val="28"/>
          <w:szCs w:val="28"/>
        </w:rPr>
        <w:t xml:space="preserve"> 2020</w:t>
      </w:r>
      <w:r w:rsidR="004A397F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12F38">
        <w:rPr>
          <w:rFonts w:ascii="Times New Roman" w:hAnsi="Times New Roman"/>
          <w:sz w:val="28"/>
          <w:szCs w:val="28"/>
        </w:rPr>
        <w:t>п</w:t>
      </w:r>
      <w:r w:rsidR="00B12F38" w:rsidRPr="00FA0FC9">
        <w:rPr>
          <w:rFonts w:ascii="Times New Roman" w:hAnsi="Times New Roman"/>
          <w:sz w:val="28"/>
          <w:szCs w:val="28"/>
        </w:rPr>
        <w:t>одготовлено и направлено  6 предписаний юридическим и физическим лицам по демонтажу рекламных конструкций (по 15 рекламным конструкциям) и 3 заявления в ОМВД России по Шекснинскому району о привлечении к ответственности по размещению рекламы.</w:t>
      </w:r>
      <w:r w:rsidR="004A397F" w:rsidRPr="004A39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277360" w:rsidRPr="00277360" w:rsidRDefault="00277360" w:rsidP="002773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2494" w:rsidRPr="007A2DDA" w:rsidRDefault="00D82494" w:rsidP="00A35F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0E63">
        <w:rPr>
          <w:rFonts w:ascii="Times New Roman" w:hAnsi="Times New Roman" w:cs="Times New Roman"/>
          <w:b/>
          <w:bCs/>
          <w:sz w:val="28"/>
          <w:szCs w:val="28"/>
        </w:rPr>
        <w:t xml:space="preserve">Культура, </w:t>
      </w:r>
      <w:r w:rsidR="00A21E62" w:rsidRPr="00190E63">
        <w:rPr>
          <w:rFonts w:ascii="Times New Roman" w:hAnsi="Times New Roman" w:cs="Times New Roman"/>
          <w:b/>
          <w:bCs/>
          <w:sz w:val="28"/>
          <w:szCs w:val="28"/>
        </w:rPr>
        <w:t xml:space="preserve">туризм, </w:t>
      </w:r>
      <w:r w:rsidRPr="00190E63">
        <w:rPr>
          <w:rFonts w:ascii="Times New Roman" w:hAnsi="Times New Roman" w:cs="Times New Roman"/>
          <w:b/>
          <w:bCs/>
          <w:sz w:val="28"/>
          <w:szCs w:val="28"/>
        </w:rPr>
        <w:t>молодежная полити</w:t>
      </w:r>
      <w:r w:rsidR="00A21E62" w:rsidRPr="00190E63">
        <w:rPr>
          <w:rFonts w:ascii="Times New Roman" w:hAnsi="Times New Roman" w:cs="Times New Roman"/>
          <w:b/>
          <w:bCs/>
          <w:sz w:val="28"/>
          <w:szCs w:val="28"/>
        </w:rPr>
        <w:t>ка, физическая культура и спорт</w:t>
      </w:r>
      <w:r w:rsidRPr="007A2DD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587187" w:rsidRPr="007A2DDA" w:rsidRDefault="00587187" w:rsidP="00A4656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3672" w:rsidRPr="007B2DBE" w:rsidRDefault="00DF3D8D" w:rsidP="007B2DB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B2DBE">
        <w:rPr>
          <w:rFonts w:ascii="Times New Roman" w:hAnsi="Times New Roman" w:cs="Times New Roman"/>
          <w:sz w:val="28"/>
          <w:szCs w:val="28"/>
        </w:rPr>
        <w:t xml:space="preserve">В рамках обеспечения выполнения </w:t>
      </w:r>
      <w:r w:rsidR="001B2357" w:rsidRPr="007B2DBE">
        <w:rPr>
          <w:rFonts w:ascii="Times New Roman" w:hAnsi="Times New Roman" w:cs="Times New Roman"/>
          <w:sz w:val="28"/>
          <w:szCs w:val="28"/>
        </w:rPr>
        <w:t xml:space="preserve">полномочий по созданию условий для обеспечения поселений, входящих в состав Шекснинского муниципального района услугами по организации досуга </w:t>
      </w:r>
      <w:r w:rsidR="004A58C8" w:rsidRPr="007B2DBE">
        <w:rPr>
          <w:rFonts w:ascii="Times New Roman" w:hAnsi="Times New Roman" w:cs="Times New Roman"/>
          <w:sz w:val="28"/>
          <w:szCs w:val="28"/>
        </w:rPr>
        <w:t>и услугами организаций культуры, в</w:t>
      </w:r>
      <w:r w:rsidR="00453672" w:rsidRPr="007B2DBE">
        <w:rPr>
          <w:rFonts w:ascii="Times New Roman" w:hAnsi="Times New Roman" w:cs="Times New Roman"/>
          <w:sz w:val="28"/>
          <w:szCs w:val="28"/>
        </w:rPr>
        <w:t xml:space="preserve"> 2020</w:t>
      </w:r>
      <w:r w:rsidR="001B2357" w:rsidRPr="007B2DB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A41BF" w:rsidRPr="007B2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регулировалась</w:t>
      </w:r>
      <w:r w:rsidR="00EC30EB" w:rsidRPr="007B2D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B2357" w:rsidRPr="007B2DBE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453672" w:rsidRPr="007B2DBE">
        <w:rPr>
          <w:rFonts w:ascii="Times New Roman" w:hAnsi="Times New Roman" w:cs="Times New Roman"/>
          <w:sz w:val="28"/>
          <w:szCs w:val="28"/>
        </w:rPr>
        <w:t>21</w:t>
      </w:r>
      <w:r w:rsidR="00BA18EA">
        <w:rPr>
          <w:rFonts w:ascii="Times New Roman" w:hAnsi="Times New Roman" w:cs="Times New Roman"/>
          <w:sz w:val="28"/>
          <w:szCs w:val="28"/>
        </w:rPr>
        <w:t>-</w:t>
      </w:r>
      <w:r w:rsidR="00453672" w:rsidRPr="007B2DBE">
        <w:rPr>
          <w:rFonts w:ascii="Times New Roman" w:hAnsi="Times New Roman" w:cs="Times New Roman"/>
          <w:sz w:val="28"/>
          <w:szCs w:val="28"/>
        </w:rPr>
        <w:t>го клубного учреждения, в том числе 3х юридических лиц:</w:t>
      </w:r>
      <w:r w:rsidR="00453672" w:rsidRPr="007B2D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БУК ШМР «Централизованная клубная система» (18 филиалов); БУК ШМР «Районный центр традиционной народной культуры», МБУК МКЦ «Энергия». В районе работает Муниципальное бюджетное учреждение дополнительного образования «Шекснинская детская школа искусств» и БУК ШМР «Централизованная библиотечная система» с сетью филиалов. </w:t>
      </w:r>
    </w:p>
    <w:p w:rsidR="00AD4069" w:rsidRPr="007B2DBE" w:rsidRDefault="00DF3D8D" w:rsidP="007B2D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DBE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B2357" w:rsidRPr="007B2DBE">
        <w:rPr>
          <w:rFonts w:ascii="Times New Roman" w:hAnsi="Times New Roman" w:cs="Times New Roman"/>
          <w:sz w:val="28"/>
          <w:szCs w:val="28"/>
        </w:rPr>
        <w:t>отчетного периода</w:t>
      </w:r>
      <w:r w:rsidR="00AD4069" w:rsidRPr="007B2DBE">
        <w:rPr>
          <w:rFonts w:ascii="Times New Roman" w:hAnsi="Times New Roman" w:cs="Times New Roman"/>
          <w:sz w:val="28"/>
          <w:szCs w:val="28"/>
        </w:rPr>
        <w:t xml:space="preserve"> </w:t>
      </w:r>
      <w:r w:rsidR="001D5944" w:rsidRPr="007B2DBE">
        <w:rPr>
          <w:rFonts w:ascii="Times New Roman" w:hAnsi="Times New Roman" w:cs="Times New Roman"/>
          <w:sz w:val="28"/>
          <w:szCs w:val="28"/>
        </w:rPr>
        <w:t>проведено 4355 культурно-массовых мероприятий в очном формате. В период действия ограничительных мероприятий учреждения</w:t>
      </w:r>
      <w:r w:rsidR="00AD4069" w:rsidRPr="007B2DBE">
        <w:rPr>
          <w:rFonts w:ascii="Times New Roman" w:hAnsi="Times New Roman" w:cs="Times New Roman"/>
          <w:sz w:val="28"/>
          <w:szCs w:val="28"/>
        </w:rPr>
        <w:t xml:space="preserve"> культуры </w:t>
      </w:r>
      <w:r w:rsidR="00AD4069" w:rsidRPr="007B2DBE">
        <w:rPr>
          <w:rFonts w:ascii="Times New Roman" w:eastAsia="Times New Roman" w:hAnsi="Times New Roman"/>
          <w:sz w:val="28"/>
          <w:szCs w:val="28"/>
        </w:rPr>
        <w:t xml:space="preserve">перешли на работу с аудиторией в онлайн-формате, готовили специальные мероприятия, которые можно было посмотреть в режиме реального времени в сети Интернет. Общее количество таких мероприятий составило более 2 тысяч, наиболее значимыми стали: рождественские концерты, игровые программы, тематические вечера и вечера отдыха, рождественские колядки; первый этап областного фестиваля «Родники Российских деревень»; мероприятия, посвященные Победе в Великой отечественной войне 1941-1945 г.г.; областной фестиваль «Волшебная ниточка»; районный праздник широкая масленица; праздник выходного дня. </w:t>
      </w:r>
    </w:p>
    <w:p w:rsidR="00BD2366" w:rsidRPr="007B2DBE" w:rsidRDefault="00DF3D8D" w:rsidP="007B2D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DBE">
        <w:rPr>
          <w:rFonts w:ascii="Times New Roman" w:hAnsi="Times New Roman" w:cs="Times New Roman"/>
          <w:sz w:val="28"/>
          <w:szCs w:val="28"/>
        </w:rPr>
        <w:t>Общее количество участников культурно-массовых мероприятий (</w:t>
      </w:r>
      <w:r w:rsidR="00BD2366" w:rsidRPr="007B2DBE">
        <w:rPr>
          <w:rFonts w:ascii="Times New Roman" w:hAnsi="Times New Roman" w:cs="Times New Roman"/>
          <w:sz w:val="28"/>
          <w:szCs w:val="28"/>
        </w:rPr>
        <w:t>на платной основе) за период 2020 года составило 20,6</w:t>
      </w:r>
      <w:r w:rsidR="00C1419A" w:rsidRPr="007B2DBE">
        <w:rPr>
          <w:rFonts w:ascii="Times New Roman" w:hAnsi="Times New Roman" w:cs="Times New Roman"/>
          <w:sz w:val="28"/>
          <w:szCs w:val="28"/>
        </w:rPr>
        <w:t xml:space="preserve"> тыс.</w:t>
      </w:r>
      <w:r w:rsidR="001B2357" w:rsidRPr="007B2DBE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BD2366" w:rsidRPr="007B2DBE">
        <w:rPr>
          <w:rFonts w:ascii="Times New Roman" w:hAnsi="Times New Roman" w:cs="Times New Roman"/>
          <w:sz w:val="28"/>
          <w:szCs w:val="28"/>
        </w:rPr>
        <w:t>. Число участников онлайн - мероприятий – 184,1 тыс. человек.</w:t>
      </w:r>
    </w:p>
    <w:p w:rsidR="0054100E" w:rsidRPr="007B2DBE" w:rsidRDefault="0054100E" w:rsidP="007B2D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DBE">
        <w:rPr>
          <w:rFonts w:ascii="Times New Roman" w:hAnsi="Times New Roman" w:cs="Times New Roman"/>
          <w:sz w:val="28"/>
          <w:szCs w:val="28"/>
        </w:rPr>
        <w:t>В 2020 году в рамках национального проекта «Культура», администрация Шекснинского муниципального района получила «Автоклуб» - специализированный автотранспортное средство «Передвижной многофункциональный культурный центр – «Автоклуб».</w:t>
      </w:r>
    </w:p>
    <w:p w:rsidR="00587187" w:rsidRPr="007B2DBE" w:rsidRDefault="004A58C8" w:rsidP="007B2D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DBE">
        <w:rPr>
          <w:rFonts w:ascii="Times New Roman" w:hAnsi="Times New Roman" w:cs="Times New Roman"/>
          <w:sz w:val="28"/>
          <w:szCs w:val="28"/>
        </w:rPr>
        <w:lastRenderedPageBreak/>
        <w:t xml:space="preserve">Особое внимание в отчетном периоде уделялось </w:t>
      </w:r>
      <w:proofErr w:type="gramStart"/>
      <w:r w:rsidRPr="007B2DBE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7B2DBE">
        <w:rPr>
          <w:rFonts w:ascii="Times New Roman" w:hAnsi="Times New Roman" w:cs="Times New Roman"/>
          <w:sz w:val="28"/>
          <w:szCs w:val="28"/>
        </w:rPr>
        <w:t xml:space="preserve"> п</w:t>
      </w:r>
      <w:r w:rsidR="002103DA" w:rsidRPr="007B2DBE">
        <w:rPr>
          <w:rFonts w:ascii="Times New Roman" w:hAnsi="Times New Roman" w:cs="Times New Roman"/>
          <w:sz w:val="28"/>
          <w:szCs w:val="28"/>
        </w:rPr>
        <w:t>роведен</w:t>
      </w:r>
      <w:r w:rsidRPr="007B2DBE">
        <w:rPr>
          <w:rFonts w:ascii="Times New Roman" w:hAnsi="Times New Roman" w:cs="Times New Roman"/>
          <w:sz w:val="28"/>
          <w:szCs w:val="28"/>
        </w:rPr>
        <w:t>ием</w:t>
      </w:r>
      <w:r w:rsidR="002103DA" w:rsidRPr="007B2DBE">
        <w:rPr>
          <w:rFonts w:ascii="Times New Roman" w:hAnsi="Times New Roman" w:cs="Times New Roman"/>
          <w:sz w:val="28"/>
          <w:szCs w:val="28"/>
        </w:rPr>
        <w:t xml:space="preserve"> ремонт</w:t>
      </w:r>
      <w:r w:rsidRPr="007B2DBE">
        <w:rPr>
          <w:rFonts w:ascii="Times New Roman" w:hAnsi="Times New Roman" w:cs="Times New Roman"/>
          <w:sz w:val="28"/>
          <w:szCs w:val="28"/>
        </w:rPr>
        <w:t>ных работ</w:t>
      </w:r>
      <w:r w:rsidR="00F81BBF" w:rsidRPr="007B2DBE">
        <w:rPr>
          <w:rFonts w:ascii="Times New Roman" w:hAnsi="Times New Roman" w:cs="Times New Roman"/>
          <w:sz w:val="28"/>
          <w:szCs w:val="28"/>
        </w:rPr>
        <w:t xml:space="preserve"> </w:t>
      </w:r>
      <w:r w:rsidR="00C1419A" w:rsidRPr="007B2DBE">
        <w:rPr>
          <w:rFonts w:ascii="Times New Roman" w:hAnsi="Times New Roman" w:cs="Times New Roman"/>
          <w:sz w:val="28"/>
          <w:szCs w:val="28"/>
        </w:rPr>
        <w:t>в ряде</w:t>
      </w:r>
      <w:r w:rsidR="00F81BBF" w:rsidRPr="007B2DBE">
        <w:rPr>
          <w:rFonts w:ascii="Times New Roman" w:hAnsi="Times New Roman" w:cs="Times New Roman"/>
          <w:sz w:val="28"/>
          <w:szCs w:val="28"/>
        </w:rPr>
        <w:t xml:space="preserve"> </w:t>
      </w:r>
      <w:r w:rsidR="002103DA" w:rsidRPr="007B2DBE"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="00DF3D8D" w:rsidRPr="007B2DBE">
        <w:rPr>
          <w:rFonts w:ascii="Times New Roman" w:hAnsi="Times New Roman" w:cs="Times New Roman"/>
          <w:sz w:val="28"/>
          <w:szCs w:val="28"/>
        </w:rPr>
        <w:t xml:space="preserve"> </w:t>
      </w:r>
      <w:r w:rsidR="00C1419A" w:rsidRPr="007B2DBE">
        <w:rPr>
          <w:rFonts w:ascii="Times New Roman" w:hAnsi="Times New Roman" w:cs="Times New Roman"/>
          <w:sz w:val="28"/>
          <w:szCs w:val="28"/>
        </w:rPr>
        <w:t>(Районный Дом</w:t>
      </w:r>
      <w:r w:rsidR="00DF3D8D" w:rsidRPr="007B2DBE">
        <w:rPr>
          <w:rFonts w:ascii="Times New Roman" w:hAnsi="Times New Roman" w:cs="Times New Roman"/>
          <w:sz w:val="28"/>
          <w:szCs w:val="28"/>
        </w:rPr>
        <w:t xml:space="preserve"> культуры БУК ШМР «Централизованная клубная система»</w:t>
      </w:r>
      <w:r w:rsidR="00C1419A" w:rsidRPr="007B2DBE">
        <w:rPr>
          <w:rFonts w:ascii="Times New Roman" w:hAnsi="Times New Roman" w:cs="Times New Roman"/>
          <w:sz w:val="28"/>
          <w:szCs w:val="28"/>
        </w:rPr>
        <w:t>,</w:t>
      </w:r>
      <w:r w:rsidR="00BB7927" w:rsidRPr="007B2DBE">
        <w:rPr>
          <w:rFonts w:ascii="Times New Roman" w:hAnsi="Times New Roman" w:cs="Times New Roman"/>
          <w:sz w:val="28"/>
          <w:szCs w:val="28"/>
        </w:rPr>
        <w:t xml:space="preserve"> МБУК «Молодежный культурный центр «Энергия»,</w:t>
      </w:r>
      <w:r w:rsidR="00C1419A" w:rsidRPr="007B2D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E7B21" w:rsidRPr="007B2DBE">
        <w:rPr>
          <w:rFonts w:ascii="Times New Roman" w:hAnsi="Times New Roman" w:cs="Times New Roman"/>
          <w:sz w:val="28"/>
          <w:szCs w:val="28"/>
        </w:rPr>
        <w:t>Пачевский</w:t>
      </w:r>
      <w:proofErr w:type="spellEnd"/>
      <w:r w:rsidR="00DF3D8D" w:rsidRPr="007B2DBE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C1419A" w:rsidRPr="007B2DBE">
        <w:rPr>
          <w:rFonts w:ascii="Times New Roman" w:hAnsi="Times New Roman" w:cs="Times New Roman"/>
          <w:sz w:val="28"/>
          <w:szCs w:val="28"/>
        </w:rPr>
        <w:t>ий</w:t>
      </w:r>
      <w:r w:rsidR="00DF3D8D" w:rsidRPr="007B2DBE">
        <w:rPr>
          <w:rFonts w:ascii="Times New Roman" w:hAnsi="Times New Roman" w:cs="Times New Roman"/>
          <w:sz w:val="28"/>
          <w:szCs w:val="28"/>
        </w:rPr>
        <w:t xml:space="preserve"> д</w:t>
      </w:r>
      <w:r w:rsidR="00C1419A" w:rsidRPr="007B2DBE">
        <w:rPr>
          <w:rFonts w:ascii="Times New Roman" w:hAnsi="Times New Roman" w:cs="Times New Roman"/>
          <w:sz w:val="28"/>
          <w:szCs w:val="28"/>
        </w:rPr>
        <w:t>ом культуры).</w:t>
      </w:r>
      <w:r w:rsidRPr="007B2D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EF7" w:rsidRPr="007B2DBE" w:rsidRDefault="00A97821" w:rsidP="007B2D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проведен </w:t>
      </w:r>
      <w:r w:rsidRPr="007B2DBE">
        <w:rPr>
          <w:rFonts w:ascii="Times New Roman" w:hAnsi="Times New Roman" w:cs="Times New Roman"/>
          <w:sz w:val="28"/>
          <w:szCs w:val="28"/>
        </w:rPr>
        <w:t xml:space="preserve">ремонт нового помещения </w:t>
      </w:r>
      <w:proofErr w:type="spellStart"/>
      <w:r w:rsidR="00E06EF7" w:rsidRPr="007B2DBE">
        <w:rPr>
          <w:rFonts w:ascii="Times New Roman" w:hAnsi="Times New Roman" w:cs="Times New Roman"/>
          <w:sz w:val="28"/>
          <w:szCs w:val="28"/>
        </w:rPr>
        <w:t>Павликовской</w:t>
      </w:r>
      <w:proofErr w:type="spellEnd"/>
      <w:r w:rsidR="00E06EF7" w:rsidRPr="007B2DBE">
        <w:rPr>
          <w:rFonts w:ascii="Times New Roman" w:hAnsi="Times New Roman" w:cs="Times New Roman"/>
          <w:sz w:val="28"/>
          <w:szCs w:val="28"/>
        </w:rPr>
        <w:t xml:space="preserve"> сельской библиотеки БУК ШМР «Централизованная библиотечная система»</w:t>
      </w:r>
      <w:r w:rsidRPr="007B2DBE">
        <w:rPr>
          <w:rFonts w:ascii="Times New Roman" w:hAnsi="Times New Roman" w:cs="Times New Roman"/>
          <w:sz w:val="28"/>
          <w:szCs w:val="28"/>
        </w:rPr>
        <w:t>.</w:t>
      </w:r>
      <w:r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50675"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>целом</w:t>
      </w:r>
      <w:r w:rsidR="009A60AB"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части</w:t>
      </w:r>
      <w:r w:rsidR="00750675"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</w:t>
      </w:r>
      <w:r w:rsidR="00750675" w:rsidRPr="007B2DBE">
        <w:rPr>
          <w:rFonts w:ascii="Times New Roman" w:hAnsi="Times New Roman" w:cs="Times New Roman"/>
          <w:sz w:val="28"/>
          <w:szCs w:val="28"/>
        </w:rPr>
        <w:t xml:space="preserve"> библиотечного обслуживания населения района</w:t>
      </w:r>
      <w:r w:rsidR="00DF2851"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осуществляло деятельность </w:t>
      </w:r>
      <w:r w:rsidR="004A58C8" w:rsidRPr="007B2DBE">
        <w:rPr>
          <w:rFonts w:ascii="Times New Roman" w:hAnsi="Times New Roman" w:cs="Times New Roman"/>
          <w:sz w:val="28"/>
          <w:szCs w:val="28"/>
        </w:rPr>
        <w:t>БУК ШМР «Централизованная библиотечная система» с сетью филиалов</w:t>
      </w:r>
      <w:r w:rsidR="009A06C8" w:rsidRPr="007B2DBE">
        <w:rPr>
          <w:rFonts w:ascii="Times New Roman" w:hAnsi="Times New Roman" w:cs="Times New Roman"/>
          <w:sz w:val="28"/>
          <w:szCs w:val="28"/>
        </w:rPr>
        <w:t xml:space="preserve">. </w:t>
      </w:r>
      <w:r w:rsidR="002C671A" w:rsidRPr="007B2DBE">
        <w:rPr>
          <w:rFonts w:ascii="Times New Roman" w:hAnsi="Times New Roman" w:cs="Times New Roman"/>
          <w:sz w:val="28"/>
          <w:szCs w:val="28"/>
        </w:rPr>
        <w:t xml:space="preserve">Для </w:t>
      </w:r>
      <w:r w:rsidR="002C671A"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привлечения жителей к чтению в течение года в библиотеках района</w:t>
      </w:r>
      <w:r w:rsidR="002C671A" w:rsidRPr="007B2DBE">
        <w:rPr>
          <w:rFonts w:ascii="Times New Roman" w:hAnsi="Times New Roman" w:cs="Times New Roman"/>
          <w:sz w:val="28"/>
          <w:szCs w:val="28"/>
        </w:rPr>
        <w:t xml:space="preserve"> </w:t>
      </w:r>
      <w:r w:rsidR="002C671A"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проводились </w:t>
      </w:r>
      <w:r w:rsidR="002F0D87"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различные мероприятия</w:t>
      </w:r>
      <w:r w:rsidR="002C671A" w:rsidRPr="007B2D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BB7927" w:rsidRPr="007B2DBE">
        <w:rPr>
          <w:rFonts w:ascii="Times New Roman" w:hAnsi="Times New Roman" w:cs="Times New Roman"/>
          <w:sz w:val="28"/>
          <w:szCs w:val="28"/>
        </w:rPr>
        <w:t>На комплектование книжных фондов общедоступных библиотек муниципальных образований БУК ШМР «Централизованная библиотечная система» выделены из областного бюджета финансовые средства в размере 278,5 тыс. рублей.</w:t>
      </w:r>
    </w:p>
    <w:p w:rsidR="003850F3" w:rsidRPr="007B2DBE" w:rsidRDefault="005462A9" w:rsidP="007B2DBE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7B2DBE">
        <w:rPr>
          <w:rFonts w:ascii="Times New Roman" w:hAnsi="Times New Roman" w:cs="Times New Roman"/>
          <w:sz w:val="28"/>
          <w:szCs w:val="28"/>
        </w:rPr>
        <w:t>В рамках создания условий для развития туризма на территории района</w:t>
      </w:r>
      <w:r w:rsidR="004A58C8" w:rsidRPr="007B2DBE">
        <w:rPr>
          <w:rFonts w:ascii="Times New Roman" w:hAnsi="Times New Roman" w:cs="Times New Roman"/>
          <w:sz w:val="28"/>
          <w:szCs w:val="28"/>
        </w:rPr>
        <w:t>,</w:t>
      </w:r>
      <w:r w:rsidRPr="007B2DBE">
        <w:rPr>
          <w:rFonts w:ascii="Times New Roman" w:hAnsi="Times New Roman" w:cs="Times New Roman"/>
          <w:sz w:val="28"/>
          <w:szCs w:val="28"/>
        </w:rPr>
        <w:t xml:space="preserve"> </w:t>
      </w:r>
      <w:r w:rsidR="00F4186A" w:rsidRPr="007B2DBE">
        <w:rPr>
          <w:rFonts w:ascii="Times New Roman" w:hAnsi="Times New Roman" w:cs="Times New Roman"/>
          <w:color w:val="000000"/>
          <w:sz w:val="28"/>
          <w:szCs w:val="28"/>
        </w:rPr>
        <w:t>популяризации туристского потенциала Шекснинского района, местных народных промыслов и ремесел</w:t>
      </w:r>
      <w:r w:rsidR="00F4186A" w:rsidRPr="007B2DBE">
        <w:rPr>
          <w:color w:val="000000"/>
          <w:sz w:val="28"/>
          <w:szCs w:val="28"/>
        </w:rPr>
        <w:t xml:space="preserve"> </w:t>
      </w:r>
      <w:r w:rsidR="004A58C8" w:rsidRPr="007B2DBE">
        <w:rPr>
          <w:rFonts w:ascii="Times New Roman" w:hAnsi="Times New Roman" w:cs="Times New Roman"/>
          <w:sz w:val="28"/>
          <w:szCs w:val="28"/>
        </w:rPr>
        <w:t>п</w:t>
      </w:r>
      <w:r w:rsidR="004A58C8" w:rsidRPr="007B2DBE">
        <w:rPr>
          <w:rFonts w:ascii="Times New Roman" w:hAnsi="Times New Roman" w:cs="Times New Roman"/>
          <w:color w:val="000000"/>
          <w:sz w:val="28"/>
          <w:szCs w:val="28"/>
        </w:rPr>
        <w:t>родолжил работу Туристско-информационный центр на базе БУК ШМР «Районный центр т</w:t>
      </w:r>
      <w:r w:rsidR="00234CF8" w:rsidRPr="007B2DBE">
        <w:rPr>
          <w:rFonts w:ascii="Times New Roman" w:hAnsi="Times New Roman" w:cs="Times New Roman"/>
          <w:color w:val="000000"/>
          <w:sz w:val="28"/>
          <w:szCs w:val="28"/>
        </w:rPr>
        <w:t xml:space="preserve">радиционной народной культуры». </w:t>
      </w:r>
      <w:r w:rsidR="003850F3" w:rsidRPr="007B2DBE">
        <w:rPr>
          <w:rFonts w:ascii="Times New Roman" w:eastAsia="Calibri" w:hAnsi="Times New Roman" w:cs="Times New Roman"/>
          <w:sz w:val="28"/>
          <w:szCs w:val="28"/>
          <w:lang w:eastAsia="en-US"/>
        </w:rPr>
        <w:t>На период ограничительных мероприятий</w:t>
      </w:r>
      <w:r w:rsidR="003850F3" w:rsidRPr="007B2D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временно </w:t>
      </w:r>
      <w:r w:rsidR="003850F3" w:rsidRPr="007B2D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перешел </w:t>
      </w:r>
      <w:r w:rsidR="003850F3" w:rsidRPr="007B2DB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850F3" w:rsidRPr="007B2D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</w:t>
      </w:r>
      <w:r w:rsidR="003850F3" w:rsidRPr="007B2D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удаленный режим  </w:t>
      </w:r>
      <w:r w:rsidR="003850F3" w:rsidRPr="007B2D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работы,</w:t>
      </w:r>
      <w:r w:rsidR="003850F3" w:rsidRPr="007B2D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этом активно апробируя  </w:t>
      </w:r>
      <w:r w:rsidR="003850F3" w:rsidRPr="007B2D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новые </w:t>
      </w:r>
      <w:r w:rsidR="003850F3" w:rsidRPr="007B2DB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850F3" w:rsidRPr="007B2DB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форматы взаимодействия с аудиторией. </w:t>
      </w:r>
    </w:p>
    <w:p w:rsidR="00951450" w:rsidRPr="007B2DBE" w:rsidRDefault="00951450" w:rsidP="007B2DBE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DBE">
        <w:rPr>
          <w:rFonts w:ascii="Times New Roman" w:hAnsi="Times New Roman" w:cs="Times New Roman"/>
          <w:sz w:val="28"/>
          <w:szCs w:val="28"/>
        </w:rPr>
        <w:t>В 2020 году район принял участие в международных, межрегиональных и областных  мероприятиях в сфере туризма:</w:t>
      </w:r>
    </w:p>
    <w:p w:rsidR="00951450" w:rsidRPr="007B2DBE" w:rsidRDefault="00951450" w:rsidP="007B2DB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B2DBE">
        <w:rPr>
          <w:rFonts w:ascii="Times New Roman" w:hAnsi="Times New Roman" w:cs="Times New Roman"/>
          <w:bCs/>
          <w:sz w:val="28"/>
          <w:szCs w:val="28"/>
        </w:rPr>
        <w:t>1. Участие в президентском гранте с проектом «Красная горка»</w:t>
      </w:r>
      <w:r w:rsidR="00A37EE9" w:rsidRPr="007B2DBE">
        <w:rPr>
          <w:rFonts w:ascii="Times New Roman" w:hAnsi="Times New Roman" w:cs="Times New Roman"/>
          <w:bCs/>
          <w:sz w:val="28"/>
          <w:szCs w:val="28"/>
        </w:rPr>
        <w:t>;</w:t>
      </w:r>
    </w:p>
    <w:p w:rsidR="00951450" w:rsidRPr="007B2DBE" w:rsidRDefault="00951450" w:rsidP="007B2DB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B2DBE">
        <w:rPr>
          <w:rFonts w:ascii="Times New Roman" w:hAnsi="Times New Roman" w:cs="Times New Roman"/>
          <w:bCs/>
          <w:sz w:val="28"/>
          <w:szCs w:val="28"/>
        </w:rPr>
        <w:t>2. Участие в конкурсе  грантов  Департамента культуры и туризма Вологодской области</w:t>
      </w:r>
      <w:r w:rsidR="00A37EE9" w:rsidRPr="007B2DBE">
        <w:rPr>
          <w:rFonts w:ascii="Times New Roman" w:hAnsi="Times New Roman" w:cs="Times New Roman"/>
          <w:bCs/>
          <w:sz w:val="28"/>
          <w:szCs w:val="28"/>
        </w:rPr>
        <w:t>.</w:t>
      </w:r>
    </w:p>
    <w:p w:rsidR="00423EBC" w:rsidRPr="007B2DBE" w:rsidRDefault="00A37EE9" w:rsidP="007B2D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DBE">
        <w:rPr>
          <w:rFonts w:ascii="Times New Roman" w:hAnsi="Times New Roman" w:cs="Times New Roman"/>
          <w:sz w:val="28"/>
          <w:szCs w:val="28"/>
        </w:rPr>
        <w:t>Также в</w:t>
      </w:r>
      <w:r w:rsidR="003850F3" w:rsidRPr="007B2DBE">
        <w:rPr>
          <w:rFonts w:ascii="Times New Roman" w:hAnsi="Times New Roman" w:cs="Times New Roman"/>
          <w:sz w:val="28"/>
          <w:szCs w:val="28"/>
        </w:rPr>
        <w:t xml:space="preserve"> отчетном году проведено уточнение сводного плана инвестиционного проекта «Создание туристско-рекреационного кластера «Русские берега. Никольская набережная» в части объектов обеспечивающей, туристской инфраструктуры, плана-графика строительства и финансирования.</w:t>
      </w:r>
      <w:r w:rsidR="00AA5950" w:rsidRPr="007B2DBE">
        <w:rPr>
          <w:rFonts w:ascii="Times New Roman" w:hAnsi="Times New Roman" w:cs="Times New Roman"/>
          <w:sz w:val="28"/>
          <w:szCs w:val="28"/>
        </w:rPr>
        <w:t xml:space="preserve"> </w:t>
      </w:r>
      <w:r w:rsidR="003850F3" w:rsidRPr="007B2DBE">
        <w:rPr>
          <w:rFonts w:ascii="Times New Roman" w:hAnsi="Times New Roman" w:cs="Times New Roman"/>
          <w:sz w:val="28"/>
          <w:szCs w:val="28"/>
        </w:rPr>
        <w:t xml:space="preserve">Разработан эскизный план </w:t>
      </w:r>
      <w:r w:rsidR="003850F3" w:rsidRPr="007B2DB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850F3" w:rsidRPr="007B2DBE">
        <w:rPr>
          <w:rFonts w:ascii="Times New Roman" w:hAnsi="Times New Roman" w:cs="Times New Roman"/>
          <w:sz w:val="28"/>
          <w:szCs w:val="28"/>
        </w:rPr>
        <w:t xml:space="preserve"> этапа строительства набережной на прибрежной территории от пристани до хоккейного корта «Чайка», который позволяет представить проект в наглядной форме.</w:t>
      </w:r>
    </w:p>
    <w:p w:rsidR="002A38D7" w:rsidRPr="007B2DBE" w:rsidRDefault="00DF3D8D" w:rsidP="007B2DBE">
      <w:pPr>
        <w:pStyle w:val="ab"/>
        <w:shd w:val="clear" w:color="auto" w:fill="FFFFFF"/>
        <w:spacing w:before="0" w:after="0"/>
        <w:ind w:firstLine="567"/>
        <w:contextualSpacing/>
        <w:jc w:val="both"/>
        <w:textAlignment w:val="baseline"/>
        <w:rPr>
          <w:bCs/>
          <w:sz w:val="28"/>
          <w:szCs w:val="28"/>
        </w:rPr>
      </w:pPr>
      <w:proofErr w:type="gramStart"/>
      <w:r w:rsidRPr="007B2DBE">
        <w:rPr>
          <w:bCs/>
          <w:sz w:val="28"/>
          <w:szCs w:val="28"/>
        </w:rPr>
        <w:t>С целью духовного,</w:t>
      </w:r>
      <w:r w:rsidR="00F05DA2" w:rsidRPr="007B2DBE">
        <w:rPr>
          <w:bCs/>
          <w:sz w:val="28"/>
          <w:szCs w:val="28"/>
        </w:rPr>
        <w:t xml:space="preserve"> нравственного</w:t>
      </w:r>
      <w:r w:rsidRPr="007B2DBE">
        <w:rPr>
          <w:bCs/>
          <w:sz w:val="28"/>
          <w:szCs w:val="28"/>
        </w:rPr>
        <w:t xml:space="preserve"> интеллектуального и физического развития молодежи, здорового образа жизни, поддержк</w:t>
      </w:r>
      <w:r w:rsidR="008F71A8" w:rsidRPr="007B2DBE">
        <w:rPr>
          <w:bCs/>
          <w:sz w:val="28"/>
          <w:szCs w:val="28"/>
        </w:rPr>
        <w:t xml:space="preserve">и талантливой молодежи </w:t>
      </w:r>
      <w:r w:rsidR="00E82CA1" w:rsidRPr="007B2DBE">
        <w:rPr>
          <w:bCs/>
          <w:color w:val="000000"/>
          <w:sz w:val="28"/>
          <w:szCs w:val="28"/>
          <w:bdr w:val="none" w:sz="0" w:space="0" w:color="auto" w:frame="1"/>
        </w:rPr>
        <w:t>совместно с МКЦ «Энергия» организованы: тематическая программа «Как защитить себя от вируса»; конкурс масок «Дыши красиво»; бесконтактная игровая программа «Это лето нам дарит праздник»; утренняя зарядка для жителей района (в рамках праздника День физкультурника); праздник День здоровья;</w:t>
      </w:r>
      <w:proofErr w:type="gramEnd"/>
      <w:r w:rsidR="00E82CA1" w:rsidRPr="007B2DBE">
        <w:rPr>
          <w:bCs/>
          <w:color w:val="000000"/>
          <w:sz w:val="28"/>
          <w:szCs w:val="28"/>
          <w:bdr w:val="none" w:sz="0" w:space="0" w:color="auto" w:frame="1"/>
        </w:rPr>
        <w:t xml:space="preserve"> районный фестиваль «Молодежь за здоровый образ жизни»; праздничный онлайн - концерт посвященный Дню молодежи. </w:t>
      </w:r>
    </w:p>
    <w:p w:rsidR="00FA3047" w:rsidRPr="007B2DBE" w:rsidRDefault="00FA3047" w:rsidP="007B2DB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</w:pPr>
      <w:r w:rsidRPr="007B2DBE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В 2020 году</w:t>
      </w:r>
      <w:r w:rsidRPr="007B2DBE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7B2DBE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стоит отметить активную работу волонтерского движения. В рамках Всероссийской акции #</w:t>
      </w:r>
      <w:proofErr w:type="spellStart"/>
      <w:r w:rsidRPr="007B2DBE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>МыВместе</w:t>
      </w:r>
      <w:proofErr w:type="spellEnd"/>
      <w:r w:rsidRPr="007B2DBE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</w:rPr>
        <w:t xml:space="preserve"> на территории района принято и отработано 168 заявок по приобретению продуктов питания, лекарств, оплате коммунальных услуг для населения. </w:t>
      </w:r>
    </w:p>
    <w:p w:rsidR="00DF3D8D" w:rsidRPr="007B2DBE" w:rsidRDefault="00710F68" w:rsidP="007B2DBE">
      <w:pPr>
        <w:pStyle w:val="a5"/>
        <w:tabs>
          <w:tab w:val="left" w:pos="3675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2DBE">
        <w:rPr>
          <w:rFonts w:ascii="Times New Roman" w:hAnsi="Times New Roman"/>
          <w:sz w:val="28"/>
          <w:szCs w:val="28"/>
        </w:rPr>
        <w:lastRenderedPageBreak/>
        <w:t>В рамках внедрения здорового образа жизни</w:t>
      </w:r>
      <w:r w:rsidR="0048134F" w:rsidRPr="007B2DBE">
        <w:rPr>
          <w:rFonts w:ascii="Times New Roman" w:hAnsi="Times New Roman"/>
          <w:sz w:val="28"/>
          <w:szCs w:val="28"/>
        </w:rPr>
        <w:t xml:space="preserve"> среди населения района</w:t>
      </w:r>
      <w:r w:rsidR="00C1031F" w:rsidRPr="007B2DBE">
        <w:rPr>
          <w:rFonts w:ascii="Times New Roman" w:hAnsi="Times New Roman"/>
          <w:sz w:val="28"/>
          <w:szCs w:val="28"/>
        </w:rPr>
        <w:t>,</w:t>
      </w:r>
      <w:r w:rsidRPr="007B2DBE">
        <w:rPr>
          <w:rFonts w:ascii="Times New Roman" w:hAnsi="Times New Roman"/>
          <w:sz w:val="28"/>
          <w:szCs w:val="28"/>
        </w:rPr>
        <w:t xml:space="preserve"> </w:t>
      </w:r>
      <w:r w:rsidR="00263F09" w:rsidRPr="007B2DBE">
        <w:rPr>
          <w:rFonts w:ascii="Times New Roman" w:hAnsi="Times New Roman"/>
          <w:sz w:val="28"/>
          <w:szCs w:val="28"/>
        </w:rPr>
        <w:t>в 2020</w:t>
      </w:r>
      <w:r w:rsidR="0048134F" w:rsidRPr="007B2DBE">
        <w:rPr>
          <w:rFonts w:ascii="Times New Roman" w:hAnsi="Times New Roman"/>
          <w:sz w:val="28"/>
          <w:szCs w:val="28"/>
        </w:rPr>
        <w:t xml:space="preserve"> году проведены:</w:t>
      </w:r>
      <w:r w:rsidR="00443C49" w:rsidRPr="007B2DBE">
        <w:rPr>
          <w:rFonts w:ascii="Times New Roman" w:hAnsi="Times New Roman"/>
          <w:sz w:val="28"/>
          <w:szCs w:val="28"/>
        </w:rPr>
        <w:t xml:space="preserve"> </w:t>
      </w:r>
      <w:r w:rsidR="00B62B40" w:rsidRPr="007B2DBE">
        <w:rPr>
          <w:rFonts w:ascii="Times New Roman" w:eastAsia="Andale Sans UI" w:hAnsi="Times New Roman" w:cs="Tahoma"/>
          <w:kern w:val="1"/>
          <w:sz w:val="28"/>
          <w:szCs w:val="28"/>
          <w:lang w:bidi="en-US"/>
        </w:rPr>
        <w:t>марафон памяти адмирала Калинина А.М., турнир по самбо, пробег «</w:t>
      </w:r>
      <w:proofErr w:type="spellStart"/>
      <w:r w:rsidR="00B62B40" w:rsidRPr="007B2DBE">
        <w:rPr>
          <w:rFonts w:ascii="Times New Roman" w:eastAsia="Andale Sans UI" w:hAnsi="Times New Roman" w:cs="Tahoma"/>
          <w:kern w:val="1"/>
          <w:sz w:val="28"/>
          <w:szCs w:val="28"/>
          <w:lang w:bidi="en-US"/>
        </w:rPr>
        <w:t>Потеряево</w:t>
      </w:r>
      <w:proofErr w:type="spellEnd"/>
      <w:r w:rsidR="00B62B40" w:rsidRPr="007B2DBE">
        <w:rPr>
          <w:rFonts w:ascii="Times New Roman" w:eastAsia="Andale Sans UI" w:hAnsi="Times New Roman" w:cs="Tahoma"/>
          <w:kern w:val="1"/>
          <w:sz w:val="28"/>
          <w:szCs w:val="28"/>
          <w:lang w:bidi="en-US"/>
        </w:rPr>
        <w:t>-Шексна» (в рамках празднования Дня Победы), соревнования по лыжным гонкам памяти Ермоленко В.П., командные соревнования на призы и Кубок Главы Шекснинского муниципального района по плаванию, первенство Шекснинского муниципального района по спортивному туризму, турнир по хоккею, открытый</w:t>
      </w:r>
      <w:proofErr w:type="gramEnd"/>
      <w:r w:rsidR="00B62B40" w:rsidRPr="007B2DBE">
        <w:rPr>
          <w:rFonts w:ascii="Times New Roman" w:eastAsia="Andale Sans UI" w:hAnsi="Times New Roman" w:cs="Tahoma"/>
          <w:kern w:val="1"/>
          <w:sz w:val="28"/>
          <w:szCs w:val="28"/>
          <w:lang w:bidi="en-US"/>
        </w:rPr>
        <w:t xml:space="preserve"> турнир по фигурному катанию «Шекснинская снежинка».</w:t>
      </w:r>
      <w:r w:rsidR="00DF3D8D" w:rsidRPr="007B2DBE">
        <w:rPr>
          <w:rFonts w:ascii="Times New Roman" w:hAnsi="Times New Roman"/>
          <w:sz w:val="28"/>
          <w:szCs w:val="28"/>
        </w:rPr>
        <w:t xml:space="preserve"> </w:t>
      </w:r>
    </w:p>
    <w:p w:rsidR="00467E5B" w:rsidRDefault="0048134F" w:rsidP="007B2DB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2DBE">
        <w:rPr>
          <w:rFonts w:ascii="Times New Roman" w:hAnsi="Times New Roman" w:cs="Times New Roman"/>
          <w:sz w:val="28"/>
          <w:szCs w:val="28"/>
        </w:rPr>
        <w:t>В администрации района ф</w:t>
      </w:r>
      <w:r w:rsidR="00C1031F" w:rsidRPr="007B2DBE">
        <w:rPr>
          <w:rFonts w:ascii="Times New Roman" w:hAnsi="Times New Roman" w:cs="Times New Roman"/>
          <w:sz w:val="28"/>
          <w:szCs w:val="28"/>
        </w:rPr>
        <w:t>ункционирует Общественный совет по физической культуре и спорту.</w:t>
      </w:r>
      <w:r w:rsidR="00C1031F" w:rsidRPr="007B2DBE">
        <w:t xml:space="preserve"> </w:t>
      </w:r>
      <w:r w:rsidRPr="007B2DBE">
        <w:rPr>
          <w:rFonts w:ascii="Times New Roman" w:hAnsi="Times New Roman" w:cs="Times New Roman"/>
          <w:sz w:val="28"/>
          <w:szCs w:val="28"/>
        </w:rPr>
        <w:t>Осуществлена</w:t>
      </w:r>
      <w:r w:rsidR="00DF3D8D" w:rsidRPr="007B2DBE">
        <w:rPr>
          <w:rFonts w:ascii="Times New Roman" w:hAnsi="Times New Roman" w:cs="Times New Roman"/>
          <w:sz w:val="28"/>
          <w:szCs w:val="28"/>
        </w:rPr>
        <w:t xml:space="preserve"> работа по присвоению II и III спортивных разрядов (кроме военно-</w:t>
      </w:r>
      <w:r w:rsidRPr="007B2DBE">
        <w:rPr>
          <w:rFonts w:ascii="Times New Roman" w:hAnsi="Times New Roman" w:cs="Times New Roman"/>
          <w:sz w:val="28"/>
          <w:szCs w:val="28"/>
        </w:rPr>
        <w:t>прикладных видов спорта), а так</w:t>
      </w:r>
      <w:r w:rsidR="00DF3D8D" w:rsidRPr="007B2DBE">
        <w:rPr>
          <w:rFonts w:ascii="Times New Roman" w:hAnsi="Times New Roman" w:cs="Times New Roman"/>
          <w:sz w:val="28"/>
          <w:szCs w:val="28"/>
        </w:rPr>
        <w:t xml:space="preserve">же 2 и 3 категорий спортивного судьи.   </w:t>
      </w:r>
      <w:r w:rsidR="007F6F13" w:rsidRPr="007B2DBE">
        <w:rPr>
          <w:rFonts w:ascii="Times New Roman" w:hAnsi="Times New Roman" w:cs="Times New Roman"/>
          <w:sz w:val="28"/>
          <w:szCs w:val="28"/>
        </w:rPr>
        <w:t>Всего в отчетном периоде п</w:t>
      </w:r>
      <w:r w:rsidR="00822566" w:rsidRPr="007B2DBE">
        <w:rPr>
          <w:rFonts w:ascii="Times New Roman" w:hAnsi="Times New Roman" w:cs="Times New Roman"/>
          <w:sz w:val="28"/>
          <w:szCs w:val="28"/>
        </w:rPr>
        <w:t>рисвоено 92</w:t>
      </w:r>
      <w:r w:rsidR="00DF3D8D" w:rsidRPr="007B2DBE">
        <w:rPr>
          <w:rFonts w:ascii="Times New Roman" w:hAnsi="Times New Roman" w:cs="Times New Roman"/>
          <w:sz w:val="28"/>
          <w:szCs w:val="28"/>
        </w:rPr>
        <w:t xml:space="preserve"> </w:t>
      </w:r>
      <w:r w:rsidR="00822566" w:rsidRPr="007B2DBE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DF3D8D" w:rsidRPr="007B2DBE">
        <w:rPr>
          <w:rFonts w:ascii="Times New Roman" w:hAnsi="Times New Roman" w:cs="Times New Roman"/>
          <w:sz w:val="28"/>
          <w:szCs w:val="28"/>
        </w:rPr>
        <w:t>ра</w:t>
      </w:r>
      <w:r w:rsidR="00822566" w:rsidRPr="007B2DBE">
        <w:rPr>
          <w:rFonts w:ascii="Times New Roman" w:hAnsi="Times New Roman" w:cs="Times New Roman"/>
          <w:sz w:val="28"/>
          <w:szCs w:val="28"/>
        </w:rPr>
        <w:t>зряда и 7</w:t>
      </w:r>
      <w:r w:rsidR="00DF3D8D" w:rsidRPr="007B2DBE">
        <w:rPr>
          <w:rFonts w:ascii="Times New Roman" w:hAnsi="Times New Roman" w:cs="Times New Roman"/>
          <w:sz w:val="28"/>
          <w:szCs w:val="28"/>
        </w:rPr>
        <w:t xml:space="preserve"> судейских категории.</w:t>
      </w:r>
    </w:p>
    <w:p w:rsidR="007B2DBE" w:rsidRPr="007A2DDA" w:rsidRDefault="00D96215" w:rsidP="007B2DB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A2DDA">
        <w:rPr>
          <w:rFonts w:ascii="Times New Roman" w:hAnsi="Times New Roman" w:cs="Times New Roman"/>
          <w:sz w:val="28"/>
          <w:szCs w:val="28"/>
        </w:rPr>
        <w:t>О</w:t>
      </w:r>
      <w:r w:rsidR="00467E5B" w:rsidRPr="007A2DDA">
        <w:rPr>
          <w:rFonts w:ascii="Times New Roman" w:hAnsi="Times New Roman" w:cs="Times New Roman"/>
          <w:sz w:val="28"/>
          <w:szCs w:val="28"/>
        </w:rPr>
        <w:t>беспечена доступность к</w:t>
      </w:r>
      <w:r w:rsidR="00DF3D8D" w:rsidRPr="007A2DDA">
        <w:rPr>
          <w:rFonts w:ascii="Times New Roman" w:hAnsi="Times New Roman" w:cs="Times New Roman"/>
          <w:sz w:val="28"/>
          <w:szCs w:val="28"/>
        </w:rPr>
        <w:t xml:space="preserve"> спортивным объектам района, чтобы у жителей была возможность заниматься физической культурой и спортом в удобное для них время, что обеспечивает высокий показатель доли населения регулярно занимающегося спортом. </w:t>
      </w:r>
      <w:r w:rsidR="007B2DBE">
        <w:rPr>
          <w:rFonts w:ascii="Times New Roman" w:hAnsi="Times New Roman"/>
          <w:sz w:val="28"/>
          <w:szCs w:val="28"/>
        </w:rPr>
        <w:t xml:space="preserve">Кроме </w:t>
      </w:r>
      <w:r w:rsidR="007B2DBE" w:rsidRPr="00DC7E3B">
        <w:rPr>
          <w:rFonts w:ascii="Times New Roman" w:hAnsi="Times New Roman"/>
          <w:sz w:val="28"/>
          <w:szCs w:val="28"/>
        </w:rPr>
        <w:t>того</w:t>
      </w:r>
      <w:r w:rsidR="007B2DBE">
        <w:rPr>
          <w:rFonts w:ascii="Times New Roman" w:hAnsi="Times New Roman"/>
          <w:sz w:val="28"/>
          <w:szCs w:val="28"/>
        </w:rPr>
        <w:t>,</w:t>
      </w:r>
      <w:r w:rsidR="007B2DBE" w:rsidRPr="00DC7E3B">
        <w:rPr>
          <w:rFonts w:ascii="Times New Roman" w:hAnsi="Times New Roman"/>
          <w:sz w:val="28"/>
          <w:szCs w:val="28"/>
        </w:rPr>
        <w:t xml:space="preserve"> в 2020 году по</w:t>
      </w:r>
      <w:r w:rsidR="007B2DBE">
        <w:t xml:space="preserve"> </w:t>
      </w:r>
      <w:r w:rsidR="007B2DBE" w:rsidRPr="00DC7E3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федеральной программе «Спорт-норма жизни» в п. Шексна </w:t>
      </w:r>
      <w:r w:rsidR="007B2DBE" w:rsidRPr="00DC7E3B">
        <w:rPr>
          <w:rFonts w:ascii="Times New Roman" w:eastAsia="Andale Sans UI" w:hAnsi="Times New Roman"/>
          <w:kern w:val="1"/>
          <w:sz w:val="28"/>
          <w:szCs w:val="28"/>
          <w:lang w:eastAsia="en-US" w:bidi="en-US"/>
        </w:rPr>
        <w:t>на территории стадиона «Юность» установлена м</w:t>
      </w:r>
      <w:r w:rsidR="007B2DBE" w:rsidRPr="00DC7E3B">
        <w:rPr>
          <w:rFonts w:ascii="Times New Roman" w:hAnsi="Times New Roman"/>
          <w:sz w:val="28"/>
          <w:szCs w:val="28"/>
        </w:rPr>
        <w:t xml:space="preserve">ногофункциональная спортивная площадка для подготовки и выполнения норм комплекса «Готов к труду и обороне». </w:t>
      </w:r>
      <w:r w:rsidR="007B2DBE">
        <w:rPr>
          <w:rFonts w:ascii="Times New Roman" w:hAnsi="Times New Roman"/>
          <w:sz w:val="28"/>
          <w:szCs w:val="28"/>
        </w:rPr>
        <w:t>З</w:t>
      </w:r>
      <w:r w:rsidR="007B2DBE">
        <w:rPr>
          <w:rFonts w:ascii="Times New Roman" w:eastAsia="Andale Sans UI" w:hAnsi="Times New Roman" w:cs="Tahoma"/>
          <w:kern w:val="1"/>
          <w:sz w:val="28"/>
          <w:szCs w:val="28"/>
          <w:lang w:eastAsia="en-US" w:bidi="en-US"/>
        </w:rPr>
        <w:t>авершено масштабное строительство нового спортивного комплекса «Дворец спорта «Шексна».</w:t>
      </w:r>
    </w:p>
    <w:p w:rsidR="007B2DBE" w:rsidRPr="009A07E0" w:rsidRDefault="007B2DBE" w:rsidP="007B2DBE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82C7B" w:rsidRPr="007A2DDA" w:rsidRDefault="00D82494" w:rsidP="00A35F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A5DFD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8A5DFD">
        <w:rPr>
          <w:rFonts w:ascii="Times New Roman" w:hAnsi="Times New Roman" w:cs="Times New Roman"/>
          <w:b/>
          <w:sz w:val="28"/>
          <w:szCs w:val="28"/>
        </w:rPr>
        <w:t>едение архивных фондов</w:t>
      </w:r>
    </w:p>
    <w:p w:rsidR="00611443" w:rsidRPr="007A2DDA" w:rsidRDefault="00611443" w:rsidP="00A4656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1443" w:rsidRPr="007A2DDA" w:rsidRDefault="00775AD8" w:rsidP="00E35807">
      <w:pPr>
        <w:tabs>
          <w:tab w:val="left" w:pos="652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7A2DDA">
        <w:rPr>
          <w:rFonts w:ascii="Times New Roman" w:hAnsi="Times New Roman" w:cs="Times New Roman"/>
          <w:sz w:val="28"/>
          <w:szCs w:val="28"/>
        </w:rPr>
        <w:t>В рамках формирования и содержания муниципального архива,</w:t>
      </w:r>
      <w:r w:rsidRPr="007A2DDA">
        <w:rPr>
          <w:rStyle w:val="70"/>
          <w:rFonts w:eastAsiaTheme="minorEastAsia"/>
          <w:sz w:val="28"/>
        </w:rPr>
        <w:t xml:space="preserve"> н</w:t>
      </w:r>
      <w:r w:rsidR="00611443" w:rsidRPr="007A2DDA">
        <w:rPr>
          <w:rStyle w:val="70"/>
          <w:rFonts w:eastAsiaTheme="minorEastAsia"/>
          <w:sz w:val="28"/>
        </w:rPr>
        <w:t xml:space="preserve">а </w:t>
      </w:r>
      <w:r w:rsidR="00CA185C">
        <w:rPr>
          <w:rStyle w:val="70"/>
          <w:rFonts w:eastAsiaTheme="minorEastAsia"/>
          <w:sz w:val="28"/>
        </w:rPr>
        <w:t>01.01.2021</w:t>
      </w:r>
      <w:r w:rsidR="00611443" w:rsidRPr="007A2DDA">
        <w:rPr>
          <w:rStyle w:val="70"/>
          <w:rFonts w:eastAsiaTheme="minorEastAsia"/>
          <w:sz w:val="28"/>
        </w:rPr>
        <w:t xml:space="preserve"> года на учете </w:t>
      </w:r>
      <w:r w:rsidR="00235B97" w:rsidRPr="007A2DDA">
        <w:rPr>
          <w:rFonts w:ascii="Times New Roman" w:hAnsi="Times New Roman" w:cs="Times New Roman"/>
          <w:sz w:val="28"/>
          <w:szCs w:val="28"/>
        </w:rPr>
        <w:t xml:space="preserve">архивного </w:t>
      </w:r>
      <w:r w:rsidR="00B5037F" w:rsidRPr="007A2DDA">
        <w:rPr>
          <w:rFonts w:ascii="Times New Roman" w:hAnsi="Times New Roman" w:cs="Times New Roman"/>
          <w:sz w:val="28"/>
          <w:szCs w:val="28"/>
        </w:rPr>
        <w:t>отдела</w:t>
      </w:r>
      <w:r w:rsidR="00B5037F" w:rsidRPr="007A2D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 Ш</w:t>
      </w:r>
      <w:r w:rsidR="00B5037F" w:rsidRPr="007A2DDA">
        <w:rPr>
          <w:rFonts w:ascii="Times New Roman" w:hAnsi="Times New Roman" w:cs="Times New Roman"/>
          <w:sz w:val="28"/>
          <w:szCs w:val="28"/>
        </w:rPr>
        <w:t>екснинского муниципального района</w:t>
      </w:r>
      <w:r w:rsidR="00B5037F" w:rsidRPr="007A2DDA">
        <w:rPr>
          <w:rStyle w:val="70"/>
          <w:rFonts w:eastAsiaTheme="minorEastAsia"/>
          <w:sz w:val="28"/>
        </w:rPr>
        <w:t xml:space="preserve"> </w:t>
      </w:r>
      <w:r w:rsidR="00235B97" w:rsidRPr="007A2DDA">
        <w:rPr>
          <w:rStyle w:val="70"/>
          <w:rFonts w:eastAsiaTheme="minorEastAsia"/>
          <w:sz w:val="28"/>
        </w:rPr>
        <w:t>находи</w:t>
      </w:r>
      <w:r w:rsidR="00935B06">
        <w:rPr>
          <w:rStyle w:val="70"/>
          <w:rFonts w:eastAsiaTheme="minorEastAsia"/>
          <w:sz w:val="28"/>
        </w:rPr>
        <w:t>тся</w:t>
      </w:r>
      <w:r w:rsidR="00611443" w:rsidRPr="007A2DDA">
        <w:rPr>
          <w:rStyle w:val="70"/>
          <w:rFonts w:eastAsiaTheme="minorEastAsia"/>
          <w:sz w:val="28"/>
        </w:rPr>
        <w:t xml:space="preserve"> 110 фондов, 373 описи, 39,2 тыс. единиц хранения.</w:t>
      </w:r>
      <w:r w:rsidR="00994803">
        <w:rPr>
          <w:rStyle w:val="70"/>
          <w:rFonts w:eastAsiaTheme="minorEastAsia"/>
          <w:sz w:val="28"/>
        </w:rPr>
        <w:t xml:space="preserve"> </w:t>
      </w:r>
    </w:p>
    <w:p w:rsidR="008C243C" w:rsidRPr="008C243C" w:rsidRDefault="00775AD8" w:rsidP="008C24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2DDA">
        <w:rPr>
          <w:rFonts w:ascii="Times New Roman" w:hAnsi="Times New Roman" w:cs="Times New Roman"/>
          <w:sz w:val="28"/>
          <w:szCs w:val="28"/>
        </w:rPr>
        <w:t>В</w:t>
      </w:r>
      <w:r w:rsidR="00611443" w:rsidRPr="007A2DDA">
        <w:rPr>
          <w:rFonts w:ascii="Times New Roman" w:hAnsi="Times New Roman" w:cs="Times New Roman"/>
          <w:sz w:val="28"/>
          <w:szCs w:val="28"/>
        </w:rPr>
        <w:t xml:space="preserve"> </w:t>
      </w:r>
      <w:r w:rsidR="00DB2DFC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611443" w:rsidRPr="007A2DD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611443" w:rsidRPr="007A2DDA">
        <w:rPr>
          <w:rFonts w:ascii="Times New Roman" w:hAnsi="Times New Roman" w:cs="Times New Roman"/>
          <w:sz w:val="28"/>
          <w:szCs w:val="28"/>
        </w:rPr>
        <w:t>у</w:t>
      </w:r>
      <w:r w:rsidR="00235B97" w:rsidRPr="007A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243C">
        <w:rPr>
          <w:rFonts w:ascii="Times New Roman" w:eastAsia="Times New Roman" w:hAnsi="Times New Roman" w:cs="Times New Roman"/>
          <w:sz w:val="28"/>
          <w:szCs w:val="28"/>
        </w:rPr>
        <w:t>приняты на постоянное хранение 760 единиц хранения</w:t>
      </w:r>
      <w:r w:rsidR="00235B97" w:rsidRPr="007A2DD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8C243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C243C" w:rsidRPr="008C243C">
        <w:rPr>
          <w:rFonts w:ascii="Times New Roman" w:eastAsia="Times New Roman" w:hAnsi="Times New Roman" w:cs="Times New Roman"/>
          <w:sz w:val="28"/>
          <w:szCs w:val="28"/>
        </w:rPr>
        <w:t xml:space="preserve">писано и утверждено ЭПК Департамента культуры и туризма </w:t>
      </w:r>
      <w:proofErr w:type="gramStart"/>
      <w:r w:rsidR="008C243C" w:rsidRPr="008C243C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8C243C" w:rsidRPr="008C243C">
        <w:rPr>
          <w:rFonts w:ascii="Times New Roman" w:eastAsia="Times New Roman" w:hAnsi="Times New Roman" w:cs="Times New Roman"/>
          <w:sz w:val="28"/>
          <w:szCs w:val="28"/>
        </w:rPr>
        <w:t xml:space="preserve"> документов постоянного хран</w:t>
      </w:r>
      <w:r w:rsidR="008C243C">
        <w:rPr>
          <w:rFonts w:ascii="Times New Roman" w:eastAsia="Times New Roman" w:hAnsi="Times New Roman" w:cs="Times New Roman"/>
          <w:sz w:val="28"/>
          <w:szCs w:val="28"/>
        </w:rPr>
        <w:t>ения источников комплектования -</w:t>
      </w:r>
      <w:r w:rsidR="008C243C" w:rsidRPr="008C243C">
        <w:rPr>
          <w:rFonts w:ascii="Times New Roman" w:eastAsia="Times New Roman" w:hAnsi="Times New Roman" w:cs="Times New Roman"/>
          <w:sz w:val="28"/>
          <w:szCs w:val="28"/>
        </w:rPr>
        <w:t xml:space="preserve"> 1953 единиц хранения, согласовано ЭПК Департамента культуры и туризма ВО докум</w:t>
      </w:r>
      <w:r w:rsidR="008C243C">
        <w:rPr>
          <w:rFonts w:ascii="Times New Roman" w:eastAsia="Times New Roman" w:hAnsi="Times New Roman" w:cs="Times New Roman"/>
          <w:sz w:val="28"/>
          <w:szCs w:val="28"/>
        </w:rPr>
        <w:t xml:space="preserve">ентов по личному составу - </w:t>
      </w:r>
      <w:r w:rsidR="008C243C" w:rsidRPr="008C243C">
        <w:rPr>
          <w:rFonts w:ascii="Times New Roman" w:eastAsia="Times New Roman" w:hAnsi="Times New Roman" w:cs="Times New Roman"/>
          <w:sz w:val="28"/>
          <w:szCs w:val="28"/>
        </w:rPr>
        <w:t>785 единиц хранения.</w:t>
      </w:r>
    </w:p>
    <w:p w:rsidR="008C243C" w:rsidRDefault="008C243C" w:rsidP="00E40A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243C">
        <w:rPr>
          <w:rFonts w:ascii="Times New Roman" w:eastAsia="Times New Roman" w:hAnsi="Times New Roman" w:cs="Times New Roman"/>
          <w:sz w:val="28"/>
          <w:szCs w:val="28"/>
        </w:rPr>
        <w:t>В базу данных «Архивный фонд»  внесены сведения по 35 организациям, по 34 фондам, внесено сведений на 820 единиц хранения.</w:t>
      </w:r>
    </w:p>
    <w:p w:rsidR="00E40A06" w:rsidRPr="00E40A06" w:rsidRDefault="00723513" w:rsidP="00E40A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Исполнено</w:t>
      </w:r>
      <w:r w:rsidR="008C243C">
        <w:rPr>
          <w:rFonts w:ascii="Times New Roman" w:eastAsia="Times New Roman" w:hAnsi="Times New Roman" w:cs="Times New Roman"/>
          <w:sz w:val="28"/>
          <w:szCs w:val="28"/>
        </w:rPr>
        <w:t xml:space="preserve"> 439 запросов</w:t>
      </w:r>
      <w:r w:rsidR="00702400" w:rsidRPr="007A2DDA">
        <w:rPr>
          <w:rFonts w:ascii="Times New Roman" w:eastAsia="Times New Roman" w:hAnsi="Times New Roman" w:cs="Times New Roman"/>
          <w:sz w:val="28"/>
          <w:szCs w:val="28"/>
        </w:rPr>
        <w:t>, по</w:t>
      </w:r>
      <w:r>
        <w:rPr>
          <w:rFonts w:ascii="Times New Roman" w:eastAsia="Times New Roman" w:hAnsi="Times New Roman" w:cs="Times New Roman"/>
          <w:sz w:val="28"/>
          <w:szCs w:val="28"/>
        </w:rPr>
        <w:t>ступивших</w:t>
      </w:r>
      <w:r w:rsidR="00B70538" w:rsidRPr="007A2DDA">
        <w:rPr>
          <w:rFonts w:ascii="Times New Roman" w:eastAsia="Times New Roman" w:hAnsi="Times New Roman" w:cs="Times New Roman"/>
          <w:sz w:val="28"/>
          <w:szCs w:val="28"/>
        </w:rPr>
        <w:t xml:space="preserve"> от юридических и физич</w:t>
      </w:r>
      <w:r w:rsidR="00702400" w:rsidRPr="007A2DDA">
        <w:rPr>
          <w:rFonts w:ascii="Times New Roman" w:eastAsia="Times New Roman" w:hAnsi="Times New Roman" w:cs="Times New Roman"/>
          <w:sz w:val="28"/>
          <w:szCs w:val="28"/>
        </w:rPr>
        <w:t>еских лиц.</w:t>
      </w:r>
      <w:r w:rsidR="00702400" w:rsidRPr="007A2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400" w:rsidRPr="007A2DD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Запросы поступали </w:t>
      </w:r>
      <w:r w:rsidR="00702400" w:rsidRPr="007A2DDA">
        <w:rPr>
          <w:rFonts w:ascii="Times New Roman" w:hAnsi="Times New Roman" w:cs="Times New Roman"/>
          <w:sz w:val="28"/>
          <w:szCs w:val="28"/>
        </w:rPr>
        <w:t xml:space="preserve">по почте, через Единый портал Государственных и муниципальных услуг, через удаленный доступ </w:t>
      </w:r>
      <w:proofErr w:type="spellStart"/>
      <w:r w:rsidR="00702400" w:rsidRPr="007A2DDA">
        <w:rPr>
          <w:rFonts w:ascii="Times New Roman" w:hAnsi="Times New Roman" w:cs="Times New Roman"/>
          <w:sz w:val="28"/>
          <w:szCs w:val="28"/>
          <w:lang w:val="en-US"/>
        </w:rPr>
        <w:t>VipNet</w:t>
      </w:r>
      <w:proofErr w:type="spellEnd"/>
      <w:r w:rsidR="00702400" w:rsidRPr="007A2DDA">
        <w:rPr>
          <w:rFonts w:ascii="Times New Roman" w:hAnsi="Times New Roman" w:cs="Times New Roman"/>
          <w:sz w:val="28"/>
          <w:szCs w:val="28"/>
        </w:rPr>
        <w:t xml:space="preserve"> </w:t>
      </w:r>
      <w:r w:rsidR="00702400" w:rsidRPr="007A2DDA">
        <w:rPr>
          <w:rFonts w:ascii="Times New Roman" w:hAnsi="Times New Roman" w:cs="Times New Roman"/>
          <w:sz w:val="28"/>
          <w:szCs w:val="28"/>
          <w:lang w:val="en-US"/>
        </w:rPr>
        <w:t>client</w:t>
      </w:r>
      <w:r w:rsidR="00702400" w:rsidRPr="007A2DDA">
        <w:rPr>
          <w:rFonts w:ascii="Times New Roman" w:hAnsi="Times New Roman" w:cs="Times New Roman"/>
          <w:sz w:val="28"/>
          <w:szCs w:val="28"/>
        </w:rPr>
        <w:t xml:space="preserve">. </w:t>
      </w:r>
      <w:r w:rsidR="008C243C" w:rsidRPr="008C243C">
        <w:rPr>
          <w:rFonts w:ascii="Times New Roman" w:hAnsi="Times New Roman" w:cs="Times New Roman"/>
          <w:sz w:val="28"/>
          <w:szCs w:val="28"/>
        </w:rPr>
        <w:t xml:space="preserve">При исполнении запросов использовано 3030 единиц хранения, отксерокопировано 383 документа на 720 листах. </w:t>
      </w:r>
    </w:p>
    <w:p w:rsidR="00E40A06" w:rsidRDefault="00E40A06" w:rsidP="00E40A0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A0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40A06">
        <w:rPr>
          <w:rFonts w:ascii="Times New Roman" w:hAnsi="Times New Roman" w:cs="Times New Roman"/>
          <w:sz w:val="28"/>
          <w:szCs w:val="28"/>
        </w:rPr>
        <w:t xml:space="preserve">Объединенный архив документов по личному составу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40A06">
        <w:rPr>
          <w:rFonts w:ascii="Times New Roman" w:eastAsia="Times New Roman" w:hAnsi="Times New Roman" w:cs="Times New Roman"/>
          <w:sz w:val="28"/>
          <w:szCs w:val="28"/>
        </w:rPr>
        <w:t>2020 году принято на хранение 574 единицы хранения</w:t>
      </w:r>
      <w:r w:rsidR="00723513">
        <w:rPr>
          <w:rFonts w:ascii="Times New Roman" w:hAnsi="Times New Roman" w:cs="Times New Roman"/>
          <w:sz w:val="28"/>
          <w:szCs w:val="28"/>
        </w:rPr>
        <w:t>, согласовано</w:t>
      </w:r>
      <w:r w:rsidRPr="00E40A0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gramStart"/>
      <w:r w:rsidRPr="00E40A06">
        <w:rPr>
          <w:rFonts w:ascii="Times New Roman" w:eastAsia="Times New Roman" w:hAnsi="Times New Roman" w:cs="Times New Roman"/>
          <w:sz w:val="28"/>
          <w:szCs w:val="28"/>
        </w:rPr>
        <w:t>ЭК</w:t>
      </w:r>
      <w:proofErr w:type="gramEnd"/>
      <w:r w:rsidRPr="00E40A06">
        <w:rPr>
          <w:rFonts w:ascii="Times New Roman" w:eastAsia="Times New Roman" w:hAnsi="Times New Roman" w:cs="Times New Roman"/>
          <w:sz w:val="28"/>
          <w:szCs w:val="28"/>
        </w:rPr>
        <w:t xml:space="preserve"> архи</w:t>
      </w:r>
      <w:r>
        <w:rPr>
          <w:rFonts w:ascii="Times New Roman" w:hAnsi="Times New Roman" w:cs="Times New Roman"/>
          <w:sz w:val="28"/>
          <w:szCs w:val="28"/>
        </w:rPr>
        <w:t>вного отдела администрации ШМР-</w:t>
      </w:r>
      <w:r w:rsidRPr="00E40A06">
        <w:rPr>
          <w:rFonts w:ascii="Times New Roman" w:eastAsia="Times New Roman" w:hAnsi="Times New Roman" w:cs="Times New Roman"/>
          <w:sz w:val="28"/>
          <w:szCs w:val="28"/>
        </w:rPr>
        <w:t xml:space="preserve"> 656 единиц хранения описей по личному составу.</w:t>
      </w:r>
    </w:p>
    <w:p w:rsidR="00832C2B" w:rsidRDefault="00E40A06" w:rsidP="00DE70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A0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В объединённый архив документов по личному составу за 2020 год поступило 502 запроса </w:t>
      </w:r>
      <w:r>
        <w:rPr>
          <w:rFonts w:ascii="Times New Roman" w:hAnsi="Times New Roman" w:cs="Times New Roman"/>
          <w:sz w:val="28"/>
          <w:szCs w:val="28"/>
        </w:rPr>
        <w:t>в основном</w:t>
      </w:r>
      <w:r w:rsidRPr="00E40A06">
        <w:rPr>
          <w:rFonts w:ascii="Times New Roman" w:eastAsia="Times New Roman" w:hAnsi="Times New Roman" w:cs="Times New Roman"/>
          <w:sz w:val="28"/>
          <w:szCs w:val="28"/>
        </w:rPr>
        <w:t xml:space="preserve"> социально - правового характера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0A06" w:rsidRDefault="00E40A06" w:rsidP="00DE70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0A06">
        <w:rPr>
          <w:rFonts w:ascii="Times New Roman" w:hAnsi="Times New Roman" w:cs="Times New Roman"/>
          <w:sz w:val="28"/>
          <w:szCs w:val="28"/>
        </w:rPr>
        <w:t>По документам архива исполнено 495 запросов, из них 2 запроса                   за 2019 год, с положительным результатом 427 запроса. Все запросы исполнены своевременно.</w:t>
      </w:r>
    </w:p>
    <w:p w:rsidR="00DE708C" w:rsidRPr="00E40A06" w:rsidRDefault="00DE708C" w:rsidP="00DE70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42F10" w:rsidRDefault="002A4F12" w:rsidP="007254C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90E63">
        <w:rPr>
          <w:rFonts w:ascii="Times New Roman" w:hAnsi="Times New Roman" w:cs="Times New Roman"/>
          <w:b/>
          <w:sz w:val="28"/>
          <w:szCs w:val="28"/>
        </w:rPr>
        <w:t>Информационн</w:t>
      </w:r>
      <w:r w:rsidR="00742F10" w:rsidRPr="00190E63">
        <w:rPr>
          <w:rFonts w:ascii="Times New Roman" w:hAnsi="Times New Roman" w:cs="Times New Roman"/>
          <w:b/>
          <w:sz w:val="28"/>
          <w:szCs w:val="28"/>
        </w:rPr>
        <w:t>ое обеспечение населения района</w:t>
      </w:r>
    </w:p>
    <w:p w:rsidR="00A35F66" w:rsidRPr="007A2DDA" w:rsidRDefault="00A35F66" w:rsidP="00A46560">
      <w:pPr>
        <w:spacing w:after="0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FE24DC" w:rsidRPr="007A2DDA" w:rsidRDefault="00935B06" w:rsidP="00FE24DC">
      <w:pPr>
        <w:pStyle w:val="1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С целью создания</w:t>
      </w:r>
      <w:r w:rsidR="00742F10" w:rsidRPr="007A2DDA">
        <w:rPr>
          <w:rFonts w:ascii="Times New Roman" w:eastAsiaTheme="minorHAnsi" w:hAnsi="Times New Roman"/>
          <w:sz w:val="28"/>
          <w:szCs w:val="28"/>
        </w:rPr>
        <w:t xml:space="preserve"> условий д</w:t>
      </w:r>
      <w:r w:rsidR="00AA1105" w:rsidRPr="007A2DDA">
        <w:rPr>
          <w:rFonts w:ascii="Times New Roman" w:eastAsiaTheme="minorHAnsi" w:hAnsi="Times New Roman"/>
          <w:sz w:val="28"/>
          <w:szCs w:val="28"/>
        </w:rPr>
        <w:t xml:space="preserve">ля информационного </w:t>
      </w:r>
      <w:r w:rsidR="00742F10" w:rsidRPr="007A2DDA">
        <w:rPr>
          <w:rFonts w:ascii="Times New Roman" w:eastAsiaTheme="minorHAnsi" w:hAnsi="Times New Roman"/>
          <w:sz w:val="28"/>
          <w:szCs w:val="28"/>
        </w:rPr>
        <w:t>обеспечения населения района</w:t>
      </w:r>
      <w:r w:rsidR="00550F94" w:rsidRPr="007A2DDA">
        <w:rPr>
          <w:rFonts w:ascii="Times New Roman" w:eastAsiaTheme="minorHAnsi" w:hAnsi="Times New Roman"/>
          <w:sz w:val="28"/>
          <w:szCs w:val="28"/>
        </w:rPr>
        <w:t>,</w:t>
      </w:r>
      <w:r w:rsidR="00AA1105" w:rsidRPr="007A2DDA">
        <w:rPr>
          <w:rFonts w:ascii="Times New Roman" w:eastAsiaTheme="minorHAnsi" w:hAnsi="Times New Roman"/>
          <w:sz w:val="28"/>
          <w:szCs w:val="28"/>
        </w:rPr>
        <w:t xml:space="preserve"> </w:t>
      </w:r>
      <w:r w:rsidR="001139A8">
        <w:rPr>
          <w:rFonts w:ascii="Times New Roman" w:hAnsi="Times New Roman"/>
          <w:sz w:val="28"/>
          <w:szCs w:val="28"/>
        </w:rPr>
        <w:t>в 2020</w:t>
      </w:r>
      <w:r w:rsidR="00FE24DC" w:rsidRPr="007A2DDA">
        <w:rPr>
          <w:rFonts w:ascii="Times New Roman" w:hAnsi="Times New Roman"/>
          <w:sz w:val="28"/>
          <w:szCs w:val="28"/>
        </w:rPr>
        <w:t xml:space="preserve"> году</w:t>
      </w:r>
      <w:r w:rsidR="001139A8">
        <w:rPr>
          <w:rFonts w:ascii="Times New Roman" w:hAnsi="Times New Roman" w:cs="Times New Roman"/>
          <w:sz w:val="28"/>
          <w:szCs w:val="28"/>
        </w:rPr>
        <w:t xml:space="preserve"> была</w:t>
      </w:r>
      <w:r w:rsidR="00FE24DC" w:rsidRPr="007A2DDA">
        <w:rPr>
          <w:rFonts w:ascii="Times New Roman" w:hAnsi="Times New Roman" w:cs="Times New Roman"/>
          <w:sz w:val="28"/>
          <w:szCs w:val="28"/>
        </w:rPr>
        <w:t xml:space="preserve"> </w:t>
      </w:r>
      <w:r w:rsidR="00AA1105" w:rsidRPr="007A2DDA">
        <w:rPr>
          <w:rFonts w:ascii="Times New Roman" w:hAnsi="Times New Roman"/>
          <w:sz w:val="28"/>
          <w:szCs w:val="28"/>
        </w:rPr>
        <w:t xml:space="preserve"> проведена следующая работа:</w:t>
      </w:r>
    </w:p>
    <w:p w:rsidR="00B56F79" w:rsidRDefault="00AA1105" w:rsidP="00B56F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2DDA">
        <w:rPr>
          <w:rFonts w:ascii="Times New Roman" w:hAnsi="Times New Roman"/>
          <w:sz w:val="28"/>
          <w:szCs w:val="28"/>
        </w:rPr>
        <w:t xml:space="preserve">- </w:t>
      </w:r>
      <w:r w:rsidR="001139A8">
        <w:rPr>
          <w:rFonts w:ascii="Times New Roman" w:hAnsi="Times New Roman"/>
          <w:sz w:val="28"/>
          <w:szCs w:val="28"/>
        </w:rPr>
        <w:t>в</w:t>
      </w:r>
      <w:r w:rsidR="00AC464C" w:rsidRPr="007A2DDA">
        <w:rPr>
          <w:rFonts w:ascii="Times New Roman" w:hAnsi="Times New Roman"/>
          <w:sz w:val="28"/>
          <w:szCs w:val="28"/>
        </w:rPr>
        <w:t xml:space="preserve"> администрации района и администрациях городских и сельских поселений района организована деятельность</w:t>
      </w:r>
      <w:r w:rsidRPr="007A2DDA">
        <w:rPr>
          <w:rFonts w:ascii="Times New Roman" w:hAnsi="Times New Roman"/>
          <w:sz w:val="28"/>
          <w:szCs w:val="28"/>
        </w:rPr>
        <w:t xml:space="preserve"> </w:t>
      </w:r>
      <w:r w:rsidR="00742F10" w:rsidRPr="007A2DDA">
        <w:rPr>
          <w:rFonts w:ascii="Times New Roman" w:hAnsi="Times New Roman"/>
          <w:sz w:val="28"/>
          <w:szCs w:val="28"/>
        </w:rPr>
        <w:t>пункт</w:t>
      </w:r>
      <w:r w:rsidR="00AC464C" w:rsidRPr="007A2DDA">
        <w:rPr>
          <w:rFonts w:ascii="Times New Roman" w:hAnsi="Times New Roman"/>
          <w:sz w:val="28"/>
          <w:szCs w:val="28"/>
        </w:rPr>
        <w:t>ов</w:t>
      </w:r>
      <w:r w:rsidR="00742F10" w:rsidRPr="007A2DDA">
        <w:rPr>
          <w:rFonts w:ascii="Times New Roman" w:hAnsi="Times New Roman"/>
          <w:sz w:val="28"/>
          <w:szCs w:val="28"/>
        </w:rPr>
        <w:t xml:space="preserve"> активации регистрации граждан на едином портале государственных услуг</w:t>
      </w:r>
      <w:r w:rsidR="001139A8">
        <w:rPr>
          <w:rFonts w:ascii="Times New Roman" w:hAnsi="Times New Roman"/>
          <w:sz w:val="28"/>
          <w:szCs w:val="28"/>
        </w:rPr>
        <w:t>;</w:t>
      </w:r>
    </w:p>
    <w:p w:rsidR="00AA1105" w:rsidRPr="007A2DDA" w:rsidRDefault="00AA1105" w:rsidP="00A465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2DDA">
        <w:rPr>
          <w:rFonts w:ascii="Times New Roman" w:hAnsi="Times New Roman"/>
          <w:sz w:val="28"/>
          <w:szCs w:val="28"/>
        </w:rPr>
        <w:t xml:space="preserve">- </w:t>
      </w:r>
      <w:r w:rsidR="001139A8">
        <w:rPr>
          <w:rFonts w:ascii="Times New Roman" w:hAnsi="Times New Roman"/>
          <w:sz w:val="28"/>
          <w:szCs w:val="28"/>
        </w:rPr>
        <w:t>п</w:t>
      </w:r>
      <w:r w:rsidR="00742F10" w:rsidRPr="007A2DDA">
        <w:rPr>
          <w:rFonts w:ascii="Times New Roman" w:hAnsi="Times New Roman"/>
          <w:sz w:val="28"/>
          <w:szCs w:val="28"/>
        </w:rPr>
        <w:t>родолж</w:t>
      </w:r>
      <w:r w:rsidRPr="007A2DDA">
        <w:rPr>
          <w:rFonts w:ascii="Times New Roman" w:hAnsi="Times New Roman"/>
          <w:sz w:val="28"/>
          <w:szCs w:val="28"/>
        </w:rPr>
        <w:t>ено</w:t>
      </w:r>
      <w:r w:rsidR="00742F10" w:rsidRPr="007A2DDA">
        <w:rPr>
          <w:rFonts w:ascii="Times New Roman" w:hAnsi="Times New Roman"/>
          <w:sz w:val="28"/>
          <w:szCs w:val="28"/>
        </w:rPr>
        <w:t xml:space="preserve"> участие в проекте «Цифровой </w:t>
      </w:r>
      <w:r w:rsidR="008717D0" w:rsidRPr="007A2DDA">
        <w:rPr>
          <w:rFonts w:ascii="Times New Roman" w:hAnsi="Times New Roman"/>
          <w:sz w:val="28"/>
          <w:szCs w:val="28"/>
        </w:rPr>
        <w:t xml:space="preserve">гражданин Вологодской </w:t>
      </w:r>
      <w:r w:rsidR="00966D56" w:rsidRPr="007A2DDA">
        <w:rPr>
          <w:rFonts w:ascii="Times New Roman" w:hAnsi="Times New Roman"/>
          <w:sz w:val="28"/>
          <w:szCs w:val="28"/>
        </w:rPr>
        <w:t>област</w:t>
      </w:r>
      <w:r w:rsidR="00B56F79">
        <w:rPr>
          <w:rFonts w:ascii="Times New Roman" w:hAnsi="Times New Roman"/>
          <w:sz w:val="28"/>
          <w:szCs w:val="28"/>
        </w:rPr>
        <w:t xml:space="preserve">и» (в </w:t>
      </w:r>
      <w:r w:rsidR="001139A8" w:rsidRPr="008D2989">
        <w:rPr>
          <w:rFonts w:ascii="Times New Roman" w:hAnsi="Times New Roman"/>
          <w:sz w:val="28"/>
          <w:szCs w:val="28"/>
        </w:rPr>
        <w:t>20</w:t>
      </w:r>
      <w:r w:rsidR="001139A8">
        <w:rPr>
          <w:rFonts w:ascii="Times New Roman" w:hAnsi="Times New Roman"/>
          <w:sz w:val="28"/>
          <w:szCs w:val="28"/>
        </w:rPr>
        <w:t>20</w:t>
      </w:r>
      <w:r w:rsidR="001139A8" w:rsidRPr="008D2989">
        <w:rPr>
          <w:rFonts w:ascii="Times New Roman" w:hAnsi="Times New Roman"/>
          <w:sz w:val="28"/>
          <w:szCs w:val="28"/>
        </w:rPr>
        <w:t xml:space="preserve"> году в районе функционировало </w:t>
      </w:r>
      <w:r w:rsidR="001139A8">
        <w:rPr>
          <w:rFonts w:ascii="Times New Roman" w:hAnsi="Times New Roman"/>
          <w:sz w:val="28"/>
          <w:szCs w:val="28"/>
        </w:rPr>
        <w:t>6</w:t>
      </w:r>
      <w:r w:rsidR="001139A8" w:rsidRPr="008D2989">
        <w:rPr>
          <w:rFonts w:ascii="Times New Roman" w:hAnsi="Times New Roman"/>
          <w:sz w:val="28"/>
          <w:szCs w:val="28"/>
        </w:rPr>
        <w:t xml:space="preserve"> центров общественного доступа</w:t>
      </w:r>
      <w:r w:rsidR="00B56F79">
        <w:rPr>
          <w:rFonts w:ascii="Times New Roman" w:hAnsi="Times New Roman"/>
          <w:sz w:val="28"/>
          <w:szCs w:val="28"/>
        </w:rPr>
        <w:t>,</w:t>
      </w:r>
      <w:r w:rsidR="001139A8">
        <w:rPr>
          <w:rFonts w:ascii="Times New Roman" w:hAnsi="Times New Roman"/>
          <w:sz w:val="28"/>
          <w:szCs w:val="28"/>
        </w:rPr>
        <w:t xml:space="preserve"> </w:t>
      </w:r>
      <w:r w:rsidR="00B56F79">
        <w:rPr>
          <w:rFonts w:ascii="Times New Roman" w:hAnsi="Times New Roman"/>
          <w:sz w:val="28"/>
          <w:szCs w:val="28"/>
        </w:rPr>
        <w:t xml:space="preserve"> п</w:t>
      </w:r>
      <w:r w:rsidR="001139A8" w:rsidRPr="00197C51">
        <w:rPr>
          <w:rFonts w:ascii="Times New Roman" w:hAnsi="Times New Roman"/>
          <w:sz w:val="28"/>
          <w:szCs w:val="28"/>
        </w:rPr>
        <w:t xml:space="preserve">рошли обучение </w:t>
      </w:r>
      <w:r w:rsidR="001139A8">
        <w:rPr>
          <w:rFonts w:ascii="Times New Roman" w:hAnsi="Times New Roman"/>
          <w:sz w:val="28"/>
          <w:szCs w:val="28"/>
        </w:rPr>
        <w:t>163</w:t>
      </w:r>
      <w:r w:rsidR="001139A8" w:rsidRPr="00197C51">
        <w:rPr>
          <w:rFonts w:ascii="Times New Roman" w:hAnsi="Times New Roman"/>
          <w:sz w:val="28"/>
          <w:szCs w:val="28"/>
        </w:rPr>
        <w:t xml:space="preserve"> чел</w:t>
      </w:r>
      <w:r w:rsidR="001139A8">
        <w:rPr>
          <w:rFonts w:ascii="Times New Roman" w:hAnsi="Times New Roman"/>
          <w:sz w:val="28"/>
          <w:szCs w:val="28"/>
        </w:rPr>
        <w:t>овека</w:t>
      </w:r>
      <w:r w:rsidR="00B56F79">
        <w:rPr>
          <w:rFonts w:ascii="Times New Roman" w:hAnsi="Times New Roman"/>
          <w:sz w:val="28"/>
          <w:szCs w:val="28"/>
        </w:rPr>
        <w:t>);</w:t>
      </w:r>
      <w:r w:rsidR="001139A8">
        <w:rPr>
          <w:rFonts w:ascii="Times New Roman" w:hAnsi="Times New Roman"/>
          <w:sz w:val="28"/>
          <w:szCs w:val="28"/>
        </w:rPr>
        <w:t xml:space="preserve"> </w:t>
      </w:r>
    </w:p>
    <w:p w:rsidR="00183D8E" w:rsidRDefault="00AA1105" w:rsidP="00183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A2DDA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183D8E">
        <w:rPr>
          <w:rFonts w:ascii="Times New Roman" w:hAnsi="Times New Roman"/>
          <w:color w:val="000000"/>
          <w:sz w:val="28"/>
          <w:szCs w:val="28"/>
        </w:rPr>
        <w:t>о</w:t>
      </w:r>
      <w:r w:rsidR="00966D56" w:rsidRPr="007A2DDA">
        <w:rPr>
          <w:rFonts w:ascii="Times New Roman" w:hAnsi="Times New Roman"/>
          <w:color w:val="000000"/>
          <w:sz w:val="28"/>
          <w:szCs w:val="28"/>
        </w:rPr>
        <w:t>существлено</w:t>
      </w:r>
      <w:r w:rsidR="00B024A1" w:rsidRPr="007A2DDA">
        <w:rPr>
          <w:rFonts w:ascii="Times New Roman" w:hAnsi="Times New Roman"/>
          <w:color w:val="000000"/>
          <w:sz w:val="28"/>
          <w:szCs w:val="28"/>
        </w:rPr>
        <w:t xml:space="preserve"> размещение</w:t>
      </w:r>
      <w:r w:rsidR="00742F10" w:rsidRPr="007A2DDA">
        <w:rPr>
          <w:rFonts w:ascii="Times New Roman" w:hAnsi="Times New Roman"/>
          <w:color w:val="000000"/>
          <w:sz w:val="28"/>
          <w:szCs w:val="28"/>
        </w:rPr>
        <w:t xml:space="preserve"> информации</w:t>
      </w:r>
      <w:r w:rsidR="00B024A1" w:rsidRPr="007A2DDA">
        <w:rPr>
          <w:rFonts w:ascii="Times New Roman" w:hAnsi="Times New Roman"/>
          <w:color w:val="000000"/>
          <w:sz w:val="28"/>
          <w:szCs w:val="28"/>
        </w:rPr>
        <w:t xml:space="preserve"> (стратегические документы, исполнение указов президента, исполнение бюджета района и пр.)</w:t>
      </w:r>
      <w:r w:rsidR="00742F10" w:rsidRPr="007A2DDA">
        <w:rPr>
          <w:rFonts w:ascii="Times New Roman" w:hAnsi="Times New Roman"/>
          <w:color w:val="000000"/>
          <w:sz w:val="28"/>
          <w:szCs w:val="28"/>
        </w:rPr>
        <w:t xml:space="preserve"> на Портал открытых данных Вологодской области</w:t>
      </w:r>
      <w:r w:rsidR="00966D56" w:rsidRPr="007A2DDA">
        <w:rPr>
          <w:rFonts w:ascii="Times New Roman" w:hAnsi="Times New Roman"/>
          <w:color w:val="000000"/>
          <w:sz w:val="28"/>
          <w:szCs w:val="28"/>
        </w:rPr>
        <w:t xml:space="preserve">, а также </w:t>
      </w:r>
      <w:r w:rsidR="00742F10" w:rsidRPr="007A2DDA">
        <w:rPr>
          <w:rFonts w:ascii="Times New Roman" w:hAnsi="Times New Roman"/>
          <w:color w:val="000000"/>
          <w:sz w:val="28"/>
          <w:szCs w:val="28"/>
        </w:rPr>
        <w:t>сопровож</w:t>
      </w:r>
      <w:r w:rsidR="00183D8E">
        <w:rPr>
          <w:rFonts w:ascii="Times New Roman" w:hAnsi="Times New Roman"/>
          <w:color w:val="000000"/>
          <w:sz w:val="28"/>
          <w:szCs w:val="28"/>
        </w:rPr>
        <w:t xml:space="preserve">дение официального сайта района, официальной страницы </w:t>
      </w:r>
      <w:r w:rsidR="00183D8E">
        <w:rPr>
          <w:rFonts w:ascii="Times New Roman" w:eastAsia="Times New Roman" w:hAnsi="Times New Roman"/>
          <w:color w:val="000000"/>
          <w:sz w:val="28"/>
          <w:szCs w:val="28"/>
        </w:rPr>
        <w:t>администрации в социальной сети «</w:t>
      </w:r>
      <w:proofErr w:type="spellStart"/>
      <w:r w:rsidR="00183D8E">
        <w:rPr>
          <w:rFonts w:ascii="Times New Roman" w:eastAsia="Times New Roman" w:hAnsi="Times New Roman"/>
          <w:color w:val="000000"/>
          <w:sz w:val="28"/>
          <w:szCs w:val="28"/>
        </w:rPr>
        <w:t>ВКонтакте</w:t>
      </w:r>
      <w:proofErr w:type="spellEnd"/>
      <w:r w:rsidR="00183D8E">
        <w:rPr>
          <w:rFonts w:ascii="Times New Roman" w:eastAsia="Times New Roman" w:hAnsi="Times New Roman"/>
          <w:color w:val="000000"/>
          <w:sz w:val="28"/>
          <w:szCs w:val="28"/>
        </w:rPr>
        <w:t>»;</w:t>
      </w:r>
    </w:p>
    <w:p w:rsidR="008A4048" w:rsidRDefault="00966D56" w:rsidP="00183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A2DDA">
        <w:rPr>
          <w:rFonts w:ascii="Times New Roman" w:hAnsi="Times New Roman"/>
          <w:sz w:val="28"/>
          <w:szCs w:val="28"/>
        </w:rPr>
        <w:t xml:space="preserve">- </w:t>
      </w:r>
      <w:r w:rsidR="00183D8E">
        <w:rPr>
          <w:rFonts w:ascii="Times New Roman" w:hAnsi="Times New Roman"/>
          <w:sz w:val="28"/>
          <w:szCs w:val="28"/>
        </w:rPr>
        <w:t>в</w:t>
      </w:r>
      <w:r w:rsidR="00183D8E" w:rsidRPr="00D4171C">
        <w:rPr>
          <w:rFonts w:ascii="Times New Roman" w:hAnsi="Times New Roman"/>
          <w:sz w:val="28"/>
          <w:szCs w:val="28"/>
        </w:rPr>
        <w:t xml:space="preserve"> рамках реализации федерального и регионального проектов «Цифровое государственное управление» национальной программы «Цифровая экономика Российской Федерация» </w:t>
      </w:r>
      <w:r w:rsidR="00183D8E">
        <w:rPr>
          <w:rFonts w:ascii="Times New Roman" w:hAnsi="Times New Roman"/>
          <w:sz w:val="28"/>
          <w:szCs w:val="28"/>
        </w:rPr>
        <w:t xml:space="preserve">организовано </w:t>
      </w:r>
      <w:r w:rsidR="00183D8E" w:rsidRPr="00D4171C">
        <w:rPr>
          <w:rFonts w:ascii="Times New Roman" w:hAnsi="Times New Roman"/>
          <w:sz w:val="28"/>
          <w:szCs w:val="28"/>
        </w:rPr>
        <w:t xml:space="preserve">участие в мероприятиях по </w:t>
      </w:r>
      <w:r w:rsidR="00183D8E" w:rsidRPr="00D4171C">
        <w:rPr>
          <w:rFonts w:ascii="Times New Roman" w:eastAsia="Times New Roman" w:hAnsi="Times New Roman"/>
          <w:color w:val="000000"/>
          <w:sz w:val="28"/>
          <w:szCs w:val="28"/>
        </w:rPr>
        <w:t>использованию Платформы обратной связи.</w:t>
      </w:r>
    </w:p>
    <w:p w:rsidR="001139A8" w:rsidRPr="00183D8E" w:rsidRDefault="00183D8E" w:rsidP="00DE708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В рамках р</w:t>
      </w:r>
      <w:r w:rsidRPr="00183D8E">
        <w:rPr>
          <w:rFonts w:ascii="Times New Roman" w:eastAsia="Times New Roman" w:hAnsi="Times New Roman"/>
          <w:color w:val="000000"/>
          <w:sz w:val="28"/>
          <w:szCs w:val="28"/>
        </w:rPr>
        <w:t>еализация полномочий администрации района по созданию условий для обеспе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чения услугами </w:t>
      </w:r>
      <w:r w:rsidRPr="00183D8E">
        <w:rPr>
          <w:rFonts w:ascii="Times New Roman" w:eastAsia="Times New Roman" w:hAnsi="Times New Roman"/>
          <w:color w:val="000000"/>
          <w:sz w:val="28"/>
          <w:szCs w:val="28"/>
        </w:rPr>
        <w:t>связи поселений района</w:t>
      </w:r>
      <w:r>
        <w:rPr>
          <w:rFonts w:ascii="Times New Roman" w:eastAsia="Times New Roman" w:hAnsi="Times New Roman"/>
          <w:color w:val="000000"/>
          <w:sz w:val="28"/>
          <w:szCs w:val="28"/>
        </w:rPr>
        <w:t>, о</w:t>
      </w:r>
      <w:r w:rsidR="001139A8" w:rsidRPr="007A2DDA">
        <w:rPr>
          <w:rFonts w:ascii="Times New Roman" w:hAnsi="Times New Roman"/>
          <w:color w:val="000000"/>
          <w:sz w:val="28"/>
          <w:szCs w:val="28"/>
        </w:rPr>
        <w:t xml:space="preserve">казано содействие операторам связи </w:t>
      </w:r>
      <w:r w:rsidR="001139A8" w:rsidRPr="007A2DDA">
        <w:rPr>
          <w:rFonts w:ascii="Times New Roman" w:hAnsi="Times New Roman"/>
          <w:sz w:val="28"/>
          <w:szCs w:val="28"/>
        </w:rPr>
        <w:t>для формирования актуальных инвестиционных планов на ближайшие годы на территории района через Комитет информационных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1139A8" w:rsidRPr="007A2DDA">
        <w:rPr>
          <w:rFonts w:ascii="Times New Roman" w:hAnsi="Times New Roman"/>
          <w:sz w:val="28"/>
          <w:szCs w:val="28"/>
        </w:rPr>
        <w:t>технологий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1139A8" w:rsidRPr="007A2DDA">
        <w:rPr>
          <w:rFonts w:ascii="Times New Roman" w:hAnsi="Times New Roman"/>
          <w:sz w:val="28"/>
          <w:szCs w:val="28"/>
        </w:rPr>
        <w:t xml:space="preserve">и телекоммуникаций области и </w:t>
      </w:r>
      <w:r>
        <w:rPr>
          <w:rFonts w:ascii="Times New Roman" w:hAnsi="Times New Roman"/>
          <w:color w:val="000000"/>
          <w:sz w:val="28"/>
          <w:szCs w:val="28"/>
        </w:rPr>
        <w:t xml:space="preserve">ПАО </w:t>
      </w:r>
      <w:r w:rsidR="001139A8" w:rsidRPr="007A2DDA">
        <w:rPr>
          <w:rFonts w:ascii="Times New Roman" w:hAnsi="Times New Roman"/>
          <w:color w:val="000000"/>
          <w:sz w:val="28"/>
          <w:szCs w:val="28"/>
        </w:rPr>
        <w:t xml:space="preserve">«Ростелеком» в рамках реализации федерального </w:t>
      </w:r>
      <w:r w:rsidR="001139A8" w:rsidRPr="007A2DDA">
        <w:rPr>
          <w:rFonts w:ascii="Times New Roman" w:hAnsi="Times New Roman"/>
          <w:sz w:val="28"/>
          <w:szCs w:val="28"/>
        </w:rPr>
        <w:t>проекта «Информационная инфраструктура» по подключению к сети «Интернет» социально-значимых объектов.</w:t>
      </w:r>
      <w:proofErr w:type="gramEnd"/>
    </w:p>
    <w:p w:rsidR="008A4048" w:rsidRDefault="00183D8E" w:rsidP="002A14E4">
      <w:pPr>
        <w:pStyle w:val="1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A2DDA">
        <w:rPr>
          <w:rFonts w:ascii="Times New Roman" w:hAnsi="Times New Roman"/>
          <w:sz w:val="28"/>
          <w:szCs w:val="28"/>
        </w:rPr>
        <w:t>Также в течение отчетного периода проведена работа</w:t>
      </w:r>
      <w:r w:rsidRPr="007A2DDA">
        <w:rPr>
          <w:rFonts w:ascii="Times New Roman" w:hAnsi="Times New Roman"/>
          <w:color w:val="000000"/>
          <w:sz w:val="28"/>
          <w:szCs w:val="28"/>
        </w:rPr>
        <w:t xml:space="preserve"> по </w:t>
      </w:r>
      <w:r w:rsidRPr="007A2DDA">
        <w:rPr>
          <w:rFonts w:ascii="Times New Roman" w:hAnsi="Times New Roman"/>
          <w:sz w:val="28"/>
          <w:szCs w:val="28"/>
        </w:rPr>
        <w:t xml:space="preserve">защите информации, </w:t>
      </w:r>
      <w:r w:rsidRPr="007A2DDA">
        <w:rPr>
          <w:rFonts w:ascii="Times New Roman" w:hAnsi="Times New Roman"/>
          <w:color w:val="000000"/>
          <w:sz w:val="28"/>
          <w:szCs w:val="28"/>
        </w:rPr>
        <w:t>поддержанию и настройке автоматизированных рабочих мест с государственными информационными системами в органах местного самоуправления.</w:t>
      </w:r>
      <w:r w:rsidRPr="001139A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A14E4" w:rsidRPr="002A14E4" w:rsidRDefault="002A14E4" w:rsidP="002A14E4">
      <w:pPr>
        <w:pStyle w:val="13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92966" w:rsidRDefault="00754AE4" w:rsidP="00BA377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11FD1">
        <w:rPr>
          <w:rFonts w:ascii="Times New Roman" w:hAnsi="Times New Roman" w:cs="Times New Roman"/>
          <w:b/>
          <w:sz w:val="28"/>
          <w:szCs w:val="28"/>
        </w:rPr>
        <w:t xml:space="preserve">Охрана окружающей среды, </w:t>
      </w:r>
      <w:r w:rsidR="001C12AA" w:rsidRPr="00A11FD1">
        <w:rPr>
          <w:rFonts w:ascii="Times New Roman" w:hAnsi="Times New Roman" w:cs="Times New Roman"/>
          <w:b/>
          <w:sz w:val="28"/>
          <w:szCs w:val="28"/>
        </w:rPr>
        <w:t>земельный контроль</w:t>
      </w:r>
    </w:p>
    <w:p w:rsidR="00AA48B6" w:rsidRPr="007A2DDA" w:rsidRDefault="00AA48B6" w:rsidP="00BA377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57986" w:rsidRDefault="00A11FD1" w:rsidP="00AA4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DDA">
        <w:rPr>
          <w:rFonts w:ascii="Times New Roman" w:eastAsia="Times New Roman" w:hAnsi="Times New Roman" w:cs="Times New Roman"/>
          <w:sz w:val="28"/>
          <w:szCs w:val="28"/>
        </w:rPr>
        <w:t xml:space="preserve">Для обеспечения экологического благополучия на территории района </w:t>
      </w:r>
      <w:r w:rsidR="00AA48B6">
        <w:rPr>
          <w:rFonts w:ascii="Times New Roman" w:hAnsi="Times New Roman" w:cs="Times New Roman"/>
          <w:sz w:val="28"/>
          <w:szCs w:val="28"/>
        </w:rPr>
        <w:t>проведена следующая работа</w:t>
      </w:r>
      <w:r w:rsidR="00257986" w:rsidRPr="004118DE">
        <w:rPr>
          <w:rFonts w:ascii="Times New Roman" w:hAnsi="Times New Roman" w:cs="Times New Roman"/>
          <w:sz w:val="28"/>
          <w:szCs w:val="28"/>
        </w:rPr>
        <w:t>:</w:t>
      </w:r>
    </w:p>
    <w:p w:rsidR="00257986" w:rsidRPr="004118DE" w:rsidRDefault="00257986" w:rsidP="00AA4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A48B6">
        <w:rPr>
          <w:rFonts w:ascii="Times New Roman" w:hAnsi="Times New Roman" w:cs="Times New Roman"/>
          <w:sz w:val="28"/>
          <w:szCs w:val="28"/>
        </w:rPr>
        <w:t xml:space="preserve"> </w:t>
      </w:r>
      <w:r w:rsidR="00B666A6">
        <w:rPr>
          <w:rFonts w:ascii="Times New Roman" w:hAnsi="Times New Roman" w:cs="Times New Roman"/>
          <w:sz w:val="28"/>
          <w:szCs w:val="28"/>
        </w:rPr>
        <w:t xml:space="preserve">проведены </w:t>
      </w:r>
      <w:proofErr w:type="spellStart"/>
      <w:r w:rsidRPr="004118DE">
        <w:rPr>
          <w:rFonts w:ascii="Times New Roman" w:hAnsi="Times New Roman" w:cs="Times New Roman"/>
          <w:sz w:val="28"/>
          <w:szCs w:val="28"/>
        </w:rPr>
        <w:t>противопаводковые</w:t>
      </w:r>
      <w:proofErr w:type="spellEnd"/>
      <w:r w:rsidRPr="004118DE">
        <w:rPr>
          <w:rFonts w:ascii="Times New Roman" w:hAnsi="Times New Roman" w:cs="Times New Roman"/>
          <w:sz w:val="28"/>
          <w:szCs w:val="28"/>
        </w:rPr>
        <w:t xml:space="preserve"> мероприятия, утвержденные Постановлением администрации Шекснинского муниципального района</w:t>
      </w:r>
      <w:r w:rsidR="00AA48B6">
        <w:rPr>
          <w:rFonts w:ascii="Times New Roman" w:hAnsi="Times New Roman" w:cs="Times New Roman"/>
          <w:sz w:val="28"/>
          <w:szCs w:val="28"/>
        </w:rPr>
        <w:t xml:space="preserve"> в весенний период</w:t>
      </w:r>
      <w:r w:rsidRPr="004118DE">
        <w:rPr>
          <w:rFonts w:ascii="Times New Roman" w:hAnsi="Times New Roman" w:cs="Times New Roman"/>
          <w:sz w:val="28"/>
          <w:szCs w:val="28"/>
        </w:rPr>
        <w:t>;</w:t>
      </w:r>
    </w:p>
    <w:p w:rsidR="00257986" w:rsidRPr="004118DE" w:rsidRDefault="00257986" w:rsidP="00AA4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8DE">
        <w:rPr>
          <w:rFonts w:ascii="Times New Roman" w:hAnsi="Times New Roman" w:cs="Times New Roman"/>
          <w:sz w:val="28"/>
          <w:szCs w:val="28"/>
        </w:rPr>
        <w:t xml:space="preserve">- </w:t>
      </w:r>
      <w:r w:rsidR="00AA48B6">
        <w:rPr>
          <w:rFonts w:ascii="Times New Roman" w:hAnsi="Times New Roman" w:cs="Times New Roman"/>
          <w:sz w:val="28"/>
          <w:szCs w:val="28"/>
        </w:rPr>
        <w:t xml:space="preserve">организован </w:t>
      </w:r>
      <w:r>
        <w:rPr>
          <w:rFonts w:ascii="Times New Roman" w:hAnsi="Times New Roman" w:cs="Times New Roman"/>
          <w:sz w:val="28"/>
          <w:szCs w:val="28"/>
        </w:rPr>
        <w:t xml:space="preserve">ежегодный </w:t>
      </w:r>
      <w:proofErr w:type="spellStart"/>
      <w:r w:rsidRPr="004118DE">
        <w:rPr>
          <w:rFonts w:ascii="Times New Roman" w:hAnsi="Times New Roman" w:cs="Times New Roman"/>
          <w:sz w:val="28"/>
          <w:szCs w:val="28"/>
        </w:rPr>
        <w:t>трехмесячник</w:t>
      </w:r>
      <w:proofErr w:type="spellEnd"/>
      <w:r w:rsidRPr="004118DE">
        <w:rPr>
          <w:rFonts w:ascii="Times New Roman" w:hAnsi="Times New Roman" w:cs="Times New Roman"/>
          <w:sz w:val="28"/>
          <w:szCs w:val="28"/>
        </w:rPr>
        <w:t xml:space="preserve"> по благоустройству территории (ВО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4118DE">
        <w:rPr>
          <w:rFonts w:ascii="Times New Roman" w:hAnsi="Times New Roman" w:cs="Times New Roman"/>
          <w:sz w:val="28"/>
          <w:szCs w:val="28"/>
        </w:rPr>
        <w:t>П - Дни защиты</w:t>
      </w:r>
      <w:r w:rsidR="00AA48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61C71">
        <w:rPr>
          <w:rFonts w:ascii="Times New Roman" w:hAnsi="Times New Roman" w:cs="Times New Roman"/>
          <w:sz w:val="28"/>
          <w:szCs w:val="28"/>
        </w:rPr>
        <w:t>экологической опасности);</w:t>
      </w:r>
    </w:p>
    <w:p w:rsidR="00AA48B6" w:rsidRDefault="00257986" w:rsidP="00AA48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18DE">
        <w:rPr>
          <w:rFonts w:ascii="Times New Roman" w:hAnsi="Times New Roman" w:cs="Times New Roman"/>
          <w:sz w:val="28"/>
          <w:szCs w:val="28"/>
        </w:rPr>
        <w:t>-</w:t>
      </w:r>
      <w:r w:rsidR="00AA48B6">
        <w:rPr>
          <w:rFonts w:ascii="Times New Roman" w:hAnsi="Times New Roman" w:cs="Times New Roman"/>
          <w:sz w:val="28"/>
          <w:szCs w:val="28"/>
        </w:rPr>
        <w:t xml:space="preserve"> проведено 13</w:t>
      </w:r>
      <w:r w:rsidRPr="004118DE">
        <w:rPr>
          <w:rFonts w:ascii="Times New Roman" w:hAnsi="Times New Roman" w:cs="Times New Roman"/>
          <w:sz w:val="28"/>
          <w:szCs w:val="28"/>
        </w:rPr>
        <w:t xml:space="preserve"> субботников</w:t>
      </w:r>
      <w:r w:rsidR="00461C71">
        <w:rPr>
          <w:rFonts w:ascii="Times New Roman" w:hAnsi="Times New Roman" w:cs="Times New Roman"/>
          <w:sz w:val="28"/>
          <w:szCs w:val="28"/>
        </w:rPr>
        <w:t>;</w:t>
      </w:r>
    </w:p>
    <w:p w:rsidR="00257986" w:rsidRPr="004118DE" w:rsidRDefault="00461C71" w:rsidP="00461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257986">
        <w:rPr>
          <w:rFonts w:ascii="Times New Roman" w:hAnsi="Times New Roman" w:cs="Times New Roman"/>
          <w:sz w:val="28"/>
          <w:szCs w:val="28"/>
        </w:rPr>
        <w:t>ыявлено и ликвидировано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257986">
        <w:rPr>
          <w:rFonts w:ascii="Times New Roman" w:hAnsi="Times New Roman" w:cs="Times New Roman"/>
          <w:sz w:val="28"/>
          <w:szCs w:val="28"/>
        </w:rPr>
        <w:t xml:space="preserve"> несанкционированных свалок, навалов мусора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A48B6" w:rsidRDefault="00461C71" w:rsidP="00461C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организована</w:t>
      </w:r>
      <w:r w:rsidR="00257986" w:rsidRPr="004118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посадка 620</w:t>
      </w:r>
      <w:r w:rsidR="00257986" w:rsidRPr="004118DE">
        <w:rPr>
          <w:rFonts w:ascii="Times New Roman" w:hAnsi="Times New Roman" w:cs="Times New Roman"/>
          <w:sz w:val="28"/>
          <w:szCs w:val="28"/>
        </w:rPr>
        <w:t xml:space="preserve"> </w:t>
      </w:r>
      <w:r w:rsidR="00257986">
        <w:rPr>
          <w:rFonts w:ascii="Times New Roman" w:hAnsi="Times New Roman" w:cs="Times New Roman"/>
          <w:sz w:val="28"/>
          <w:szCs w:val="28"/>
        </w:rPr>
        <w:t>саженцев</w:t>
      </w:r>
      <w:r>
        <w:rPr>
          <w:rFonts w:ascii="Times New Roman" w:hAnsi="Times New Roman" w:cs="Times New Roman"/>
          <w:sz w:val="28"/>
          <w:szCs w:val="28"/>
        </w:rPr>
        <w:t xml:space="preserve"> деревьев;</w:t>
      </w:r>
    </w:p>
    <w:p w:rsidR="00257986" w:rsidRDefault="00461C71" w:rsidP="00461C7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принято</w:t>
      </w:r>
      <w:r w:rsidR="00257986" w:rsidRPr="004118DE">
        <w:rPr>
          <w:rFonts w:ascii="Times New Roman" w:hAnsi="Times New Roman" w:cs="Times New Roman"/>
          <w:sz w:val="28"/>
          <w:szCs w:val="28"/>
        </w:rPr>
        <w:t xml:space="preserve"> участие в сборе платежей от предприятий за негативное воздействие на окруж</w:t>
      </w:r>
      <w:r w:rsidR="00257986">
        <w:rPr>
          <w:rFonts w:ascii="Times New Roman" w:hAnsi="Times New Roman" w:cs="Times New Roman"/>
          <w:sz w:val="28"/>
          <w:szCs w:val="28"/>
        </w:rPr>
        <w:t xml:space="preserve">ающую </w:t>
      </w:r>
      <w:r>
        <w:rPr>
          <w:rFonts w:ascii="Times New Roman" w:hAnsi="Times New Roman" w:cs="Times New Roman"/>
          <w:sz w:val="28"/>
          <w:szCs w:val="28"/>
        </w:rPr>
        <w:t>среду. При годовом плане сбора</w:t>
      </w:r>
      <w:r w:rsidR="00257986">
        <w:rPr>
          <w:rFonts w:ascii="Times New Roman" w:hAnsi="Times New Roman" w:cs="Times New Roman"/>
          <w:sz w:val="28"/>
          <w:szCs w:val="28"/>
        </w:rPr>
        <w:t xml:space="preserve"> в бюджет района 1</w:t>
      </w:r>
      <w:r>
        <w:rPr>
          <w:rFonts w:ascii="Times New Roman" w:hAnsi="Times New Roman" w:cs="Times New Roman"/>
          <w:sz w:val="28"/>
          <w:szCs w:val="28"/>
        </w:rPr>
        <w:t>,78 млн.</w:t>
      </w:r>
      <w:r w:rsidR="00257986">
        <w:rPr>
          <w:rFonts w:ascii="Times New Roman" w:hAnsi="Times New Roman" w:cs="Times New Roman"/>
          <w:sz w:val="28"/>
          <w:szCs w:val="28"/>
        </w:rPr>
        <w:t xml:space="preserve"> рублей, собрано 3</w:t>
      </w:r>
      <w:r>
        <w:rPr>
          <w:rFonts w:ascii="Times New Roman" w:hAnsi="Times New Roman" w:cs="Times New Roman"/>
          <w:sz w:val="28"/>
          <w:szCs w:val="28"/>
        </w:rPr>
        <w:t>,13 млн.</w:t>
      </w:r>
      <w:r w:rsidR="00257986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257986" w:rsidRPr="00461C71">
        <w:rPr>
          <w:rFonts w:ascii="Times New Roman" w:hAnsi="Times New Roman" w:cs="Times New Roman"/>
          <w:sz w:val="28"/>
          <w:szCs w:val="28"/>
        </w:rPr>
        <w:t>175,8 %.</w:t>
      </w:r>
    </w:p>
    <w:p w:rsidR="00257986" w:rsidRDefault="00257986" w:rsidP="00461C7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18DE">
        <w:rPr>
          <w:rFonts w:ascii="Times New Roman" w:hAnsi="Times New Roman" w:cs="Times New Roman"/>
          <w:sz w:val="28"/>
          <w:szCs w:val="28"/>
        </w:rPr>
        <w:t>- одн</w:t>
      </w:r>
      <w:r>
        <w:rPr>
          <w:rFonts w:ascii="Times New Roman" w:hAnsi="Times New Roman" w:cs="Times New Roman"/>
          <w:sz w:val="28"/>
          <w:szCs w:val="28"/>
        </w:rPr>
        <w:t>о из самых серьезных направлений - реализация</w:t>
      </w:r>
      <w:r w:rsidRPr="004118DE">
        <w:rPr>
          <w:rFonts w:ascii="Times New Roman" w:hAnsi="Times New Roman" w:cs="Times New Roman"/>
          <w:sz w:val="28"/>
          <w:szCs w:val="28"/>
        </w:rPr>
        <w:t xml:space="preserve"> «Мусорной реформы».</w:t>
      </w:r>
    </w:p>
    <w:p w:rsidR="00257986" w:rsidRPr="00461C71" w:rsidRDefault="00461C71" w:rsidP="00461C7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C71">
        <w:rPr>
          <w:rFonts w:ascii="Times New Roman" w:hAnsi="Times New Roman" w:cs="Times New Roman"/>
          <w:sz w:val="28"/>
          <w:szCs w:val="28"/>
        </w:rPr>
        <w:t>В рамках государственного экологического контроля</w:t>
      </w:r>
      <w:r w:rsidR="00257986" w:rsidRPr="00461C71">
        <w:rPr>
          <w:rFonts w:ascii="Times New Roman" w:hAnsi="Times New Roman" w:cs="Times New Roman"/>
          <w:sz w:val="28"/>
          <w:szCs w:val="28"/>
        </w:rPr>
        <w:t xml:space="preserve"> (надзор</w:t>
      </w:r>
      <w:r w:rsidRPr="00461C71">
        <w:rPr>
          <w:rFonts w:ascii="Times New Roman" w:hAnsi="Times New Roman" w:cs="Times New Roman"/>
          <w:sz w:val="28"/>
          <w:szCs w:val="28"/>
        </w:rPr>
        <w:t>а</w:t>
      </w:r>
      <w:r w:rsidR="00257986" w:rsidRPr="00461C71">
        <w:rPr>
          <w:rFonts w:ascii="Times New Roman" w:hAnsi="Times New Roman" w:cs="Times New Roman"/>
          <w:sz w:val="28"/>
          <w:szCs w:val="28"/>
        </w:rPr>
        <w:t>) за 2020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проведено более 200</w:t>
      </w:r>
      <w:r w:rsidR="00257986" w:rsidRPr="004118DE">
        <w:rPr>
          <w:rFonts w:ascii="Times New Roman" w:hAnsi="Times New Roman" w:cs="Times New Roman"/>
          <w:sz w:val="28"/>
          <w:szCs w:val="28"/>
        </w:rPr>
        <w:t xml:space="preserve"> контрольно-надзорных мероприятий. По результатам</w:t>
      </w:r>
      <w:r w:rsidR="00257986">
        <w:rPr>
          <w:rFonts w:ascii="Times New Roman" w:hAnsi="Times New Roman" w:cs="Times New Roman"/>
          <w:sz w:val="28"/>
          <w:szCs w:val="28"/>
        </w:rPr>
        <w:t>,</w:t>
      </w:r>
      <w:r w:rsidR="00257986" w:rsidRPr="004118DE">
        <w:rPr>
          <w:rFonts w:ascii="Times New Roman" w:hAnsi="Times New Roman" w:cs="Times New Roman"/>
          <w:sz w:val="28"/>
          <w:szCs w:val="28"/>
        </w:rPr>
        <w:t xml:space="preserve"> которых проведены профилактические меры, выданы предостережения, составлено 84 административных материала.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7986" w:rsidRPr="004118DE">
        <w:rPr>
          <w:rFonts w:ascii="Times New Roman" w:hAnsi="Times New Roman" w:cs="Times New Roman"/>
          <w:sz w:val="28"/>
          <w:szCs w:val="28"/>
        </w:rPr>
        <w:t xml:space="preserve">Сумма административных </w:t>
      </w:r>
      <w:r w:rsidR="00D32DBD">
        <w:rPr>
          <w:rFonts w:ascii="Times New Roman" w:hAnsi="Times New Roman" w:cs="Times New Roman"/>
          <w:sz w:val="28"/>
          <w:szCs w:val="28"/>
        </w:rPr>
        <w:t xml:space="preserve">штрафов </w:t>
      </w:r>
      <w:r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257986" w:rsidRPr="004118DE">
        <w:rPr>
          <w:rFonts w:ascii="Times New Roman" w:hAnsi="Times New Roman" w:cs="Times New Roman"/>
          <w:sz w:val="28"/>
          <w:szCs w:val="28"/>
        </w:rPr>
        <w:t>333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257986" w:rsidRPr="004118DE">
        <w:rPr>
          <w:rFonts w:ascii="Times New Roman" w:hAnsi="Times New Roman" w:cs="Times New Roman"/>
          <w:sz w:val="28"/>
          <w:szCs w:val="28"/>
        </w:rPr>
        <w:t>.</w:t>
      </w:r>
    </w:p>
    <w:p w:rsidR="00257986" w:rsidRPr="004118DE" w:rsidRDefault="00257986" w:rsidP="006C57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8DE">
        <w:rPr>
          <w:rFonts w:ascii="Times New Roman" w:hAnsi="Times New Roman" w:cs="Times New Roman"/>
          <w:sz w:val="28"/>
          <w:szCs w:val="28"/>
        </w:rPr>
        <w:t xml:space="preserve">В </w:t>
      </w:r>
      <w:r w:rsidR="00461C71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461C71" w:rsidRPr="00461C71">
        <w:rPr>
          <w:rFonts w:ascii="Times New Roman" w:hAnsi="Times New Roman" w:cs="Times New Roman"/>
          <w:sz w:val="28"/>
          <w:szCs w:val="28"/>
        </w:rPr>
        <w:t>муниципального земельного контроля в</w:t>
      </w:r>
      <w:r w:rsidR="00461C71" w:rsidRPr="004118DE">
        <w:rPr>
          <w:rFonts w:ascii="Times New Roman" w:hAnsi="Times New Roman" w:cs="Times New Roman"/>
          <w:sz w:val="28"/>
          <w:szCs w:val="28"/>
        </w:rPr>
        <w:t xml:space="preserve"> </w:t>
      </w:r>
      <w:r w:rsidRPr="004118DE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461C71">
        <w:rPr>
          <w:rFonts w:ascii="Times New Roman" w:hAnsi="Times New Roman" w:cs="Times New Roman"/>
          <w:sz w:val="28"/>
          <w:szCs w:val="28"/>
        </w:rPr>
        <w:t>отчетного</w:t>
      </w:r>
      <w:r w:rsidRPr="004118DE">
        <w:rPr>
          <w:rFonts w:ascii="Times New Roman" w:hAnsi="Times New Roman" w:cs="Times New Roman"/>
          <w:sz w:val="28"/>
          <w:szCs w:val="28"/>
        </w:rPr>
        <w:t xml:space="preserve"> периода </w:t>
      </w:r>
      <w:r w:rsidR="00461C71">
        <w:rPr>
          <w:rFonts w:ascii="Times New Roman" w:hAnsi="Times New Roman" w:cs="Times New Roman"/>
          <w:sz w:val="28"/>
          <w:szCs w:val="28"/>
        </w:rPr>
        <w:t xml:space="preserve">проведено 33 плановые проверки и 31 </w:t>
      </w:r>
      <w:r w:rsidRPr="004118DE">
        <w:rPr>
          <w:rFonts w:ascii="Times New Roman" w:hAnsi="Times New Roman" w:cs="Times New Roman"/>
          <w:sz w:val="28"/>
          <w:szCs w:val="28"/>
        </w:rPr>
        <w:t>рейд</w:t>
      </w:r>
      <w:r w:rsidR="00461C71">
        <w:rPr>
          <w:rFonts w:ascii="Times New Roman" w:hAnsi="Times New Roman" w:cs="Times New Roman"/>
          <w:sz w:val="28"/>
          <w:szCs w:val="28"/>
        </w:rPr>
        <w:t xml:space="preserve">. </w:t>
      </w:r>
      <w:r w:rsidRPr="004118DE">
        <w:rPr>
          <w:rFonts w:ascii="Times New Roman" w:hAnsi="Times New Roman" w:cs="Times New Roman"/>
          <w:sz w:val="28"/>
          <w:szCs w:val="28"/>
        </w:rPr>
        <w:t>По результатам контрольно-надзорных мероприятий сумма шт</w:t>
      </w:r>
      <w:r w:rsidR="00461C71">
        <w:rPr>
          <w:rFonts w:ascii="Times New Roman" w:hAnsi="Times New Roman" w:cs="Times New Roman"/>
          <w:sz w:val="28"/>
          <w:szCs w:val="28"/>
        </w:rPr>
        <w:t xml:space="preserve">рафов составила 52 тыс. </w:t>
      </w:r>
      <w:r w:rsidRPr="004118DE">
        <w:rPr>
          <w:rFonts w:ascii="Times New Roman" w:hAnsi="Times New Roman" w:cs="Times New Roman"/>
          <w:sz w:val="28"/>
          <w:szCs w:val="28"/>
        </w:rPr>
        <w:t>руб</w:t>
      </w:r>
      <w:r w:rsidR="00461C71">
        <w:rPr>
          <w:rFonts w:ascii="Times New Roman" w:hAnsi="Times New Roman" w:cs="Times New Roman"/>
          <w:sz w:val="28"/>
          <w:szCs w:val="28"/>
        </w:rPr>
        <w:t>лей</w:t>
      </w:r>
      <w:r w:rsidRPr="004118DE">
        <w:rPr>
          <w:rFonts w:ascii="Times New Roman" w:hAnsi="Times New Roman" w:cs="Times New Roman"/>
          <w:sz w:val="28"/>
          <w:szCs w:val="28"/>
        </w:rPr>
        <w:t>.</w:t>
      </w:r>
    </w:p>
    <w:p w:rsidR="00257986" w:rsidRDefault="00257986" w:rsidP="006C57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18DE">
        <w:rPr>
          <w:rFonts w:ascii="Times New Roman" w:hAnsi="Times New Roman" w:cs="Times New Roman"/>
          <w:sz w:val="28"/>
          <w:szCs w:val="28"/>
        </w:rPr>
        <w:t xml:space="preserve">В результате проведения надзорных мероприятий соблюдения требований земельного законодательства, составленные административные материалы были направлены в Шекснинский территориальный отдел Управления </w:t>
      </w:r>
      <w:proofErr w:type="spellStart"/>
      <w:r w:rsidRPr="004118D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4118DE">
        <w:rPr>
          <w:rFonts w:ascii="Times New Roman" w:hAnsi="Times New Roman" w:cs="Times New Roman"/>
          <w:sz w:val="28"/>
          <w:szCs w:val="28"/>
        </w:rPr>
        <w:t xml:space="preserve"> по Вологодской области</w:t>
      </w:r>
      <w:r w:rsidR="00461C71">
        <w:rPr>
          <w:rFonts w:ascii="Times New Roman" w:hAnsi="Times New Roman" w:cs="Times New Roman"/>
          <w:sz w:val="28"/>
          <w:szCs w:val="28"/>
        </w:rPr>
        <w:t xml:space="preserve"> </w:t>
      </w:r>
      <w:r w:rsidRPr="004118DE">
        <w:rPr>
          <w:rFonts w:ascii="Times New Roman" w:hAnsi="Times New Roman" w:cs="Times New Roman"/>
          <w:sz w:val="28"/>
          <w:szCs w:val="28"/>
        </w:rPr>
        <w:t>-</w:t>
      </w:r>
      <w:r w:rsidR="00461C71">
        <w:rPr>
          <w:rFonts w:ascii="Times New Roman" w:hAnsi="Times New Roman" w:cs="Times New Roman"/>
          <w:sz w:val="28"/>
          <w:szCs w:val="28"/>
        </w:rPr>
        <w:t xml:space="preserve"> </w:t>
      </w:r>
      <w:r w:rsidRPr="004118DE">
        <w:rPr>
          <w:rFonts w:ascii="Times New Roman" w:hAnsi="Times New Roman" w:cs="Times New Roman"/>
          <w:sz w:val="28"/>
          <w:szCs w:val="28"/>
        </w:rPr>
        <w:t>25 шт., в Шекснинский районный суд -</w:t>
      </w:r>
      <w:r w:rsidR="00AA48B6">
        <w:rPr>
          <w:rFonts w:ascii="Times New Roman" w:hAnsi="Times New Roman" w:cs="Times New Roman"/>
          <w:sz w:val="28"/>
          <w:szCs w:val="28"/>
        </w:rPr>
        <w:t xml:space="preserve"> </w:t>
      </w:r>
      <w:r w:rsidRPr="004118DE">
        <w:rPr>
          <w:rFonts w:ascii="Times New Roman" w:hAnsi="Times New Roman" w:cs="Times New Roman"/>
          <w:sz w:val="28"/>
          <w:szCs w:val="28"/>
        </w:rPr>
        <w:t xml:space="preserve">6 материалов, в Управление </w:t>
      </w:r>
      <w:proofErr w:type="spellStart"/>
      <w:r w:rsidRPr="004118DE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Pr="004118DE">
        <w:rPr>
          <w:rFonts w:ascii="Times New Roman" w:hAnsi="Times New Roman" w:cs="Times New Roman"/>
          <w:sz w:val="28"/>
          <w:szCs w:val="28"/>
        </w:rPr>
        <w:t xml:space="preserve"> по Новгородской  и  Вологодской  областям  -</w:t>
      </w:r>
      <w:r w:rsidR="00461C71">
        <w:rPr>
          <w:rFonts w:ascii="Times New Roman" w:hAnsi="Times New Roman" w:cs="Times New Roman"/>
          <w:sz w:val="28"/>
          <w:szCs w:val="28"/>
        </w:rPr>
        <w:t xml:space="preserve"> </w:t>
      </w:r>
      <w:r w:rsidRPr="004118DE">
        <w:rPr>
          <w:rFonts w:ascii="Times New Roman" w:hAnsi="Times New Roman" w:cs="Times New Roman"/>
          <w:sz w:val="28"/>
          <w:szCs w:val="28"/>
        </w:rPr>
        <w:t>2 материала.</w:t>
      </w:r>
      <w:proofErr w:type="gramEnd"/>
    </w:p>
    <w:p w:rsidR="00257986" w:rsidRDefault="00257986" w:rsidP="006C57F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18DE">
        <w:rPr>
          <w:rFonts w:ascii="Times New Roman" w:hAnsi="Times New Roman" w:cs="Times New Roman"/>
          <w:sz w:val="28"/>
          <w:szCs w:val="28"/>
        </w:rPr>
        <w:t xml:space="preserve">За текущий период 2020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9 </w:t>
      </w:r>
      <w:r w:rsidRPr="004118DE">
        <w:rPr>
          <w:rFonts w:ascii="Times New Roman" w:hAnsi="Times New Roman" w:cs="Times New Roman"/>
          <w:sz w:val="28"/>
          <w:szCs w:val="28"/>
        </w:rPr>
        <w:t>жалоб по муниципальному земельному контролю. Все жалобы ра</w:t>
      </w:r>
      <w:r>
        <w:rPr>
          <w:rFonts w:ascii="Times New Roman" w:hAnsi="Times New Roman" w:cs="Times New Roman"/>
          <w:sz w:val="28"/>
          <w:szCs w:val="28"/>
        </w:rPr>
        <w:t>ссмотрены своевременно, с выходом на место. По каждой жалобе вынесены решения.</w:t>
      </w:r>
    </w:p>
    <w:p w:rsidR="001C12AA" w:rsidRPr="00E86069" w:rsidRDefault="001C12AA" w:rsidP="006C57F6">
      <w:pPr>
        <w:pStyle w:val="Default"/>
        <w:tabs>
          <w:tab w:val="left" w:pos="-2268"/>
        </w:tabs>
        <w:ind w:firstLine="567"/>
        <w:jc w:val="both"/>
        <w:rPr>
          <w:color w:val="auto"/>
          <w:sz w:val="28"/>
          <w:szCs w:val="28"/>
        </w:rPr>
      </w:pPr>
    </w:p>
    <w:p w:rsidR="00AA1105" w:rsidRDefault="00AA1105" w:rsidP="00B45C8F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190E63">
        <w:rPr>
          <w:rFonts w:ascii="Times New Roman" w:hAnsi="Times New Roman" w:cs="Times New Roman"/>
          <w:b/>
          <w:sz w:val="28"/>
          <w:szCs w:val="28"/>
        </w:rPr>
        <w:t>Организационная и контрольная деятельност</w:t>
      </w:r>
      <w:r w:rsidR="00B45C8F" w:rsidRPr="00190E63">
        <w:rPr>
          <w:rFonts w:ascii="Times New Roman" w:hAnsi="Times New Roman" w:cs="Times New Roman"/>
          <w:b/>
          <w:sz w:val="28"/>
          <w:szCs w:val="28"/>
        </w:rPr>
        <w:t>ь (обращения граждан)</w:t>
      </w:r>
    </w:p>
    <w:p w:rsidR="00E55E2D" w:rsidRDefault="00E55E2D" w:rsidP="00E55E2D">
      <w:pPr>
        <w:pStyle w:val="a7"/>
        <w:jc w:val="both"/>
        <w:rPr>
          <w:rFonts w:ascii="Times New Roman" w:hAnsi="Times New Roman" w:cs="Times New Roman"/>
          <w:sz w:val="28"/>
          <w:szCs w:val="28"/>
          <w:highlight w:val="lightGray"/>
          <w:shd w:val="clear" w:color="auto" w:fill="FFFFFF"/>
        </w:rPr>
      </w:pPr>
    </w:p>
    <w:p w:rsidR="00B45C8F" w:rsidRPr="000F692A" w:rsidRDefault="00F51C99" w:rsidP="00811167">
      <w:pPr>
        <w:pStyle w:val="a7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B45C8F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61C3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течение 2020</w:t>
      </w:r>
      <w:r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</w:t>
      </w:r>
      <w:r w:rsidR="00B45C8F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органы местного самоуправления Шекснинского муниципального района поступило </w:t>
      </w:r>
      <w:r w:rsidR="00B761C3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570 обращений</w:t>
      </w:r>
      <w:r w:rsidR="00B45C8F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1167" w:rsidRPr="000F692A">
        <w:rPr>
          <w:rFonts w:ascii="Times New Roman" w:hAnsi="Times New Roman"/>
          <w:sz w:val="28"/>
          <w:szCs w:val="28"/>
          <w:shd w:val="clear" w:color="auto" w:fill="FFFFFF"/>
        </w:rPr>
        <w:t xml:space="preserve">(502 заявления, 3 предложения, 65 жалоб), в которых содержатся 595 вопросов. </w:t>
      </w:r>
      <w:r w:rsidR="009A519E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По 32 обращениям приня</w:t>
      </w:r>
      <w:r w:rsidR="00B761C3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то положительное решение, по 429</w:t>
      </w:r>
      <w:r w:rsidR="00790A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761C3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обращениям или 75,3</w:t>
      </w:r>
      <w:r w:rsidR="009A519E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% гражданам были </w:t>
      </w:r>
      <w:r w:rsidR="00B761C3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даны разъяснения, в исполнении 15</w:t>
      </w:r>
      <w:r w:rsidR="00790A1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A519E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B761C3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бращений заявителям отказано, 68 обращений</w:t>
      </w:r>
      <w:r w:rsidR="009A519E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направлены по подведомс</w:t>
      </w:r>
      <w:r w:rsidR="00B761C3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твенности, 2</w:t>
      </w:r>
      <w:r w:rsidR="009A519E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обращения оставлено без ответа автору в соответствии Федеральным законом «О порядке рассмотрения обращений граждан Российской Федерации» от 02.05.2006 года № 59-ФЗ. </w:t>
      </w:r>
    </w:p>
    <w:p w:rsidR="009A519E" w:rsidRPr="000F692A" w:rsidRDefault="00B45C8F" w:rsidP="00811167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В органах местного самоуправления Шекснинского муниципального района</w:t>
      </w:r>
      <w:r w:rsidR="00F51C99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был</w:t>
      </w:r>
      <w:r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организован личный прием граждан. </w:t>
      </w:r>
      <w:r w:rsidR="00811167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Всего за 2020</w:t>
      </w:r>
      <w:r w:rsidR="009A519E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</w:t>
      </w:r>
      <w:r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личных </w:t>
      </w:r>
      <w:r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приемах руководителями органов местного самоуправления района и структурных подразделений администрации Шекснинского муниципального района </w:t>
      </w:r>
      <w:r w:rsidR="009A519E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был</w:t>
      </w:r>
      <w:r w:rsidR="00811167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9A519E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принят</w:t>
      </w:r>
      <w:r w:rsidR="00811167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="009A519E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11167"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>160</w:t>
      </w:r>
      <w:r w:rsidRPr="000F6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человек.</w:t>
      </w:r>
      <w:r w:rsidR="009A519E" w:rsidRPr="000F692A">
        <w:rPr>
          <w:rFonts w:ascii="Times New Roman" w:hAnsi="Times New Roman" w:cs="Times New Roman"/>
          <w:sz w:val="28"/>
          <w:szCs w:val="28"/>
        </w:rPr>
        <w:t xml:space="preserve"> </w:t>
      </w:r>
      <w:r w:rsidR="00811167" w:rsidRPr="000F692A">
        <w:rPr>
          <w:rFonts w:ascii="Times New Roman" w:hAnsi="Times New Roman"/>
          <w:sz w:val="28"/>
        </w:rPr>
        <w:t xml:space="preserve">Задано 172 вопроса. </w:t>
      </w:r>
    </w:p>
    <w:p w:rsidR="00B45C8F" w:rsidRPr="000F692A" w:rsidRDefault="009A519E" w:rsidP="00F51C9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92A">
        <w:rPr>
          <w:rFonts w:ascii="Times New Roman" w:hAnsi="Times New Roman" w:cs="Times New Roman"/>
          <w:sz w:val="28"/>
          <w:szCs w:val="28"/>
        </w:rPr>
        <w:t>В рамках обеспечения функционирования единой системы делопроизводства в администрации района</w:t>
      </w:r>
      <w:r w:rsidR="00F51C99" w:rsidRPr="000F692A">
        <w:rPr>
          <w:rFonts w:ascii="Times New Roman" w:hAnsi="Times New Roman" w:cs="Times New Roman"/>
          <w:sz w:val="28"/>
          <w:szCs w:val="28"/>
        </w:rPr>
        <w:t>,</w:t>
      </w:r>
      <w:r w:rsidRPr="000F692A">
        <w:rPr>
          <w:rFonts w:ascii="Times New Roman" w:hAnsi="Times New Roman" w:cs="Times New Roman"/>
          <w:sz w:val="28"/>
          <w:szCs w:val="28"/>
        </w:rPr>
        <w:t xml:space="preserve"> </w:t>
      </w:r>
      <w:r w:rsidR="00F51C99" w:rsidRPr="000F692A">
        <w:rPr>
          <w:rFonts w:ascii="Times New Roman" w:hAnsi="Times New Roman" w:cs="Times New Roman"/>
          <w:sz w:val="28"/>
          <w:szCs w:val="28"/>
        </w:rPr>
        <w:t xml:space="preserve">в отчетном периоде </w:t>
      </w:r>
      <w:r w:rsidRPr="000F692A">
        <w:rPr>
          <w:rFonts w:ascii="Times New Roman" w:hAnsi="Times New Roman" w:cs="Times New Roman"/>
          <w:sz w:val="28"/>
          <w:szCs w:val="28"/>
        </w:rPr>
        <w:t>зарегистрировано 92</w:t>
      </w:r>
      <w:r w:rsidR="00527472" w:rsidRPr="000F692A">
        <w:rPr>
          <w:rFonts w:ascii="Times New Roman" w:hAnsi="Times New Roman" w:cs="Times New Roman"/>
          <w:sz w:val="28"/>
          <w:szCs w:val="28"/>
        </w:rPr>
        <w:t>85</w:t>
      </w:r>
      <w:r w:rsidRPr="000F69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27472" w:rsidRPr="000F692A">
        <w:rPr>
          <w:rFonts w:ascii="Times New Roman" w:hAnsi="Times New Roman" w:cs="Times New Roman"/>
          <w:sz w:val="28"/>
          <w:szCs w:val="28"/>
        </w:rPr>
        <w:t>входящих документов и 9439</w:t>
      </w:r>
      <w:r w:rsidRPr="000F692A">
        <w:rPr>
          <w:rFonts w:ascii="Times New Roman" w:hAnsi="Times New Roman" w:cs="Times New Roman"/>
          <w:sz w:val="28"/>
          <w:szCs w:val="28"/>
        </w:rPr>
        <w:t xml:space="preserve"> исходящих.</w:t>
      </w:r>
      <w:r w:rsidR="00F51C99" w:rsidRPr="000F692A">
        <w:rPr>
          <w:rFonts w:ascii="Times New Roman" w:hAnsi="Times New Roman" w:cs="Times New Roman"/>
          <w:sz w:val="28"/>
          <w:szCs w:val="28"/>
        </w:rPr>
        <w:t xml:space="preserve"> </w:t>
      </w:r>
      <w:r w:rsidRPr="000F692A">
        <w:rPr>
          <w:rFonts w:ascii="Times New Roman" w:hAnsi="Times New Roman" w:cs="Times New Roman"/>
          <w:sz w:val="28"/>
          <w:szCs w:val="28"/>
        </w:rPr>
        <w:t>В системе эл</w:t>
      </w:r>
      <w:r w:rsidR="00527472" w:rsidRPr="000F692A">
        <w:rPr>
          <w:rFonts w:ascii="Times New Roman" w:hAnsi="Times New Roman" w:cs="Times New Roman"/>
          <w:sz w:val="28"/>
          <w:szCs w:val="28"/>
        </w:rPr>
        <w:t>ектронного документооборота 1616</w:t>
      </w:r>
      <w:r w:rsidRPr="000F692A">
        <w:rPr>
          <w:rFonts w:ascii="Times New Roman" w:hAnsi="Times New Roman" w:cs="Times New Roman"/>
          <w:sz w:val="28"/>
          <w:szCs w:val="28"/>
        </w:rPr>
        <w:t xml:space="preserve"> по</w:t>
      </w:r>
      <w:r w:rsidR="00527472" w:rsidRPr="000F692A">
        <w:rPr>
          <w:rFonts w:ascii="Times New Roman" w:hAnsi="Times New Roman" w:cs="Times New Roman"/>
          <w:sz w:val="28"/>
          <w:szCs w:val="28"/>
        </w:rPr>
        <w:t>становлений администрации и  310</w:t>
      </w:r>
      <w:r w:rsidRPr="000F692A">
        <w:rPr>
          <w:rFonts w:ascii="Times New Roman" w:hAnsi="Times New Roman" w:cs="Times New Roman"/>
          <w:sz w:val="28"/>
          <w:szCs w:val="28"/>
        </w:rPr>
        <w:t xml:space="preserve"> </w:t>
      </w:r>
      <w:r w:rsidR="00527472" w:rsidRPr="000F692A">
        <w:rPr>
          <w:rFonts w:ascii="Times New Roman" w:hAnsi="Times New Roman" w:cs="Times New Roman"/>
          <w:sz w:val="28"/>
          <w:szCs w:val="28"/>
        </w:rPr>
        <w:t>распоряжений</w:t>
      </w:r>
      <w:r w:rsidRPr="000F69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5C8F" w:rsidRPr="000F692A" w:rsidRDefault="006A1BFE" w:rsidP="00F51C99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92A">
        <w:rPr>
          <w:rFonts w:ascii="Times New Roman" w:hAnsi="Times New Roman" w:cs="Times New Roman"/>
          <w:sz w:val="28"/>
          <w:szCs w:val="28"/>
        </w:rPr>
        <w:t>За 2020</w:t>
      </w:r>
      <w:r w:rsidR="00B45C8F" w:rsidRPr="000F692A">
        <w:rPr>
          <w:rFonts w:ascii="Times New Roman" w:hAnsi="Times New Roman" w:cs="Times New Roman"/>
          <w:sz w:val="28"/>
          <w:szCs w:val="28"/>
        </w:rPr>
        <w:t xml:space="preserve"> год в администрацию Шекснинского</w:t>
      </w:r>
      <w:r w:rsidR="005F7215" w:rsidRPr="000F692A">
        <w:rPr>
          <w:rFonts w:ascii="Times New Roman" w:hAnsi="Times New Roman" w:cs="Times New Roman"/>
          <w:sz w:val="28"/>
          <w:szCs w:val="28"/>
        </w:rPr>
        <w:t xml:space="preserve"> муниципального района поступили</w:t>
      </w:r>
      <w:r w:rsidRPr="000F692A">
        <w:rPr>
          <w:rFonts w:ascii="Times New Roman" w:hAnsi="Times New Roman" w:cs="Times New Roman"/>
          <w:sz w:val="28"/>
          <w:szCs w:val="28"/>
        </w:rPr>
        <w:t xml:space="preserve"> 110 постановлений, распоряжений</w:t>
      </w:r>
      <w:r w:rsidR="00B45C8F" w:rsidRPr="000F692A">
        <w:rPr>
          <w:rFonts w:ascii="Times New Roman" w:hAnsi="Times New Roman" w:cs="Times New Roman"/>
          <w:sz w:val="28"/>
          <w:szCs w:val="28"/>
        </w:rPr>
        <w:t xml:space="preserve"> Губернатора и Правительств</w:t>
      </w:r>
      <w:r w:rsidRPr="000F692A">
        <w:rPr>
          <w:rFonts w:ascii="Times New Roman" w:hAnsi="Times New Roman" w:cs="Times New Roman"/>
          <w:sz w:val="28"/>
          <w:szCs w:val="28"/>
        </w:rPr>
        <w:t>а Вологодской области, из них 9</w:t>
      </w:r>
      <w:r w:rsidR="00B45C8F" w:rsidRPr="000F692A">
        <w:rPr>
          <w:rFonts w:ascii="Times New Roman" w:hAnsi="Times New Roman" w:cs="Times New Roman"/>
          <w:sz w:val="28"/>
          <w:szCs w:val="28"/>
        </w:rPr>
        <w:t xml:space="preserve"> поставлены на контроль. </w:t>
      </w:r>
      <w:proofErr w:type="gramStart"/>
      <w:r w:rsidR="00B45C8F" w:rsidRPr="000F692A">
        <w:rPr>
          <w:rFonts w:ascii="Times New Roman" w:hAnsi="Times New Roman" w:cs="Times New Roman"/>
          <w:sz w:val="28"/>
          <w:szCs w:val="28"/>
        </w:rPr>
        <w:t xml:space="preserve">В целях совершенствования системы контроля исполнения органами местного самоуправления поручений Президента РФ, Губернатора Вологодской области, постановлений, распоряжений Губернатора и Правительства Вологодской области, поручений Главы Шекснинского муниципального района и других служебных документов разработан и утвержден Порядок организации контроля за исполнением служебных документов в администрации Шекснинского муниципального района (постановление администрации Шекснинского </w:t>
      </w:r>
      <w:r w:rsidR="00010E6B" w:rsidRPr="000F692A">
        <w:rPr>
          <w:rFonts w:ascii="Times New Roman" w:hAnsi="Times New Roman" w:cs="Times New Roman"/>
          <w:sz w:val="28"/>
          <w:szCs w:val="28"/>
        </w:rPr>
        <w:t>муниципального района от 15</w:t>
      </w:r>
      <w:r w:rsidR="00B45C8F" w:rsidRPr="000F692A">
        <w:rPr>
          <w:rFonts w:ascii="Times New Roman" w:hAnsi="Times New Roman" w:cs="Times New Roman"/>
          <w:sz w:val="28"/>
          <w:szCs w:val="28"/>
        </w:rPr>
        <w:t>.06.2017 года № 897).</w:t>
      </w:r>
      <w:proofErr w:type="gramEnd"/>
    </w:p>
    <w:p w:rsidR="00B45C8F" w:rsidRPr="000F692A" w:rsidRDefault="000F692A" w:rsidP="000F692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92A">
        <w:rPr>
          <w:rFonts w:ascii="Times New Roman" w:hAnsi="Times New Roman" w:cs="Times New Roman"/>
          <w:sz w:val="28"/>
          <w:szCs w:val="28"/>
        </w:rPr>
        <w:t>В</w:t>
      </w:r>
      <w:r w:rsidR="00B45C8F" w:rsidRPr="000F692A">
        <w:rPr>
          <w:rFonts w:ascii="Times New Roman" w:hAnsi="Times New Roman" w:cs="Times New Roman"/>
          <w:sz w:val="28"/>
          <w:szCs w:val="28"/>
        </w:rPr>
        <w:t xml:space="preserve"> течение года организовано протокольно-организационное обеспечение совещаний в части формирования повесток дня, ведения протоколов, оформления поручений и доведения их до сведения ответственных исполнителей и </w:t>
      </w:r>
      <w:proofErr w:type="gramStart"/>
      <w:r w:rsidR="00B45C8F" w:rsidRPr="000F692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B45C8F" w:rsidRPr="000F692A">
        <w:rPr>
          <w:rFonts w:ascii="Times New Roman" w:hAnsi="Times New Roman" w:cs="Times New Roman"/>
          <w:sz w:val="28"/>
          <w:szCs w:val="28"/>
        </w:rPr>
        <w:t xml:space="preserve"> сроками их исполнения. </w:t>
      </w:r>
    </w:p>
    <w:p w:rsidR="000F692A" w:rsidRDefault="000F692A" w:rsidP="000F692A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692A">
        <w:rPr>
          <w:rFonts w:ascii="Times New Roman" w:hAnsi="Times New Roman" w:cs="Times New Roman"/>
          <w:sz w:val="28"/>
          <w:szCs w:val="28"/>
        </w:rPr>
        <w:t xml:space="preserve">Проведена работа по изменению списков кандидатов в присяжные заседатели для </w:t>
      </w:r>
      <w:r w:rsidRPr="000F692A">
        <w:rPr>
          <w:rFonts w:ascii="Times New Roman" w:hAnsi="Times New Roman"/>
          <w:sz w:val="28"/>
          <w:szCs w:val="28"/>
        </w:rPr>
        <w:t xml:space="preserve">Вологодского и </w:t>
      </w:r>
      <w:proofErr w:type="spellStart"/>
      <w:r w:rsidRPr="000F692A">
        <w:rPr>
          <w:rFonts w:ascii="Times New Roman" w:hAnsi="Times New Roman"/>
          <w:sz w:val="28"/>
          <w:szCs w:val="28"/>
        </w:rPr>
        <w:t>Мирненского</w:t>
      </w:r>
      <w:proofErr w:type="spellEnd"/>
      <w:r w:rsidRPr="000F692A">
        <w:rPr>
          <w:rFonts w:ascii="Times New Roman" w:hAnsi="Times New Roman"/>
          <w:sz w:val="28"/>
          <w:szCs w:val="28"/>
        </w:rPr>
        <w:t xml:space="preserve"> гарнизонных военных судов</w:t>
      </w:r>
      <w:r w:rsidRPr="000F692A">
        <w:rPr>
          <w:rFonts w:ascii="Times New Roman" w:hAnsi="Times New Roman" w:cs="Times New Roman"/>
          <w:sz w:val="28"/>
          <w:szCs w:val="28"/>
        </w:rPr>
        <w:t>, Шекснинского районного суда на 2018-2022 годы.</w:t>
      </w:r>
    </w:p>
    <w:p w:rsidR="00277360" w:rsidRDefault="00277360" w:rsidP="000F6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204F2" w:rsidRDefault="009B518D" w:rsidP="00C204F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E63">
        <w:rPr>
          <w:rFonts w:ascii="Times New Roman" w:eastAsia="Times New Roman" w:hAnsi="Times New Roman" w:cs="Times New Roman"/>
          <w:b/>
          <w:sz w:val="28"/>
          <w:szCs w:val="28"/>
        </w:rPr>
        <w:t>Правовые вопросы</w:t>
      </w:r>
    </w:p>
    <w:p w:rsidR="002D2125" w:rsidRDefault="002D2125" w:rsidP="00C204F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B518D" w:rsidRPr="007A2DDA" w:rsidRDefault="00935B06" w:rsidP="00460CA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20A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9B518D" w:rsidRPr="001720A4">
        <w:rPr>
          <w:rFonts w:ascii="Times New Roman" w:eastAsia="Times New Roman" w:hAnsi="Times New Roman" w:cs="Times New Roman"/>
          <w:sz w:val="28"/>
          <w:szCs w:val="28"/>
        </w:rPr>
        <w:t xml:space="preserve"> целью проверки проектов муниципальных правовых актов на соответствие действующему законодательству</w:t>
      </w:r>
      <w:r w:rsidRPr="001720A4">
        <w:rPr>
          <w:rFonts w:ascii="Times New Roman" w:eastAsia="Times New Roman" w:hAnsi="Times New Roman" w:cs="Times New Roman"/>
          <w:sz w:val="28"/>
          <w:szCs w:val="28"/>
        </w:rPr>
        <w:t>,</w:t>
      </w:r>
      <w:r w:rsidR="009B518D" w:rsidRPr="001720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3F88" w:rsidRPr="001720A4">
        <w:rPr>
          <w:rFonts w:ascii="Times New Roman" w:eastAsia="Times New Roman" w:hAnsi="Times New Roman" w:cs="Times New Roman"/>
          <w:sz w:val="28"/>
          <w:szCs w:val="28"/>
        </w:rPr>
        <w:t>в 2020</w:t>
      </w:r>
      <w:r w:rsidRPr="001720A4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9B518D" w:rsidRPr="001720A4">
        <w:rPr>
          <w:rFonts w:ascii="Times New Roman" w:eastAsia="Times New Roman" w:hAnsi="Times New Roman" w:cs="Times New Roman"/>
          <w:sz w:val="28"/>
          <w:szCs w:val="28"/>
        </w:rPr>
        <w:t>проведена пра</w:t>
      </w:r>
      <w:r w:rsidR="00433F88" w:rsidRPr="001720A4">
        <w:rPr>
          <w:rFonts w:ascii="Times New Roman" w:eastAsia="Times New Roman" w:hAnsi="Times New Roman" w:cs="Times New Roman"/>
          <w:sz w:val="28"/>
          <w:szCs w:val="28"/>
        </w:rPr>
        <w:t>вовая экспертиза 1616</w:t>
      </w:r>
      <w:r w:rsidRPr="001720A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518D" w:rsidRPr="001720A4">
        <w:rPr>
          <w:rFonts w:ascii="Times New Roman" w:eastAsia="Times New Roman" w:hAnsi="Times New Roman" w:cs="Times New Roman"/>
          <w:sz w:val="28"/>
          <w:szCs w:val="28"/>
        </w:rPr>
        <w:t>постановлений и</w:t>
      </w:r>
      <w:r w:rsidR="009B518D" w:rsidRPr="001720A4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433F88" w:rsidRPr="001720A4">
        <w:rPr>
          <w:rFonts w:ascii="Times New Roman" w:eastAsia="Times New Roman" w:hAnsi="Times New Roman" w:cs="Times New Roman"/>
          <w:sz w:val="28"/>
          <w:szCs w:val="28"/>
        </w:rPr>
        <w:t>307</w:t>
      </w:r>
      <w:r w:rsidR="009B518D" w:rsidRPr="001720A4">
        <w:rPr>
          <w:rFonts w:ascii="Times New Roman" w:eastAsia="Times New Roman" w:hAnsi="Times New Roman" w:cs="Times New Roman"/>
          <w:sz w:val="28"/>
          <w:szCs w:val="28"/>
        </w:rPr>
        <w:t xml:space="preserve"> распоряжений администрации.</w:t>
      </w:r>
      <w:r w:rsidR="001720A4">
        <w:rPr>
          <w:rFonts w:ascii="Times New Roman" w:eastAsia="Times New Roman" w:hAnsi="Times New Roman" w:cs="Times New Roman"/>
          <w:sz w:val="28"/>
          <w:szCs w:val="28"/>
        </w:rPr>
        <w:t xml:space="preserve"> Проведен правовой анализ 127 проектов</w:t>
      </w:r>
      <w:r w:rsidR="00460CA3" w:rsidRPr="007A2DDA">
        <w:rPr>
          <w:rFonts w:ascii="Times New Roman" w:eastAsia="Times New Roman" w:hAnsi="Times New Roman" w:cs="Times New Roman"/>
          <w:sz w:val="28"/>
          <w:szCs w:val="28"/>
        </w:rPr>
        <w:t xml:space="preserve"> договоров и соглашений, заключаемых администрацией района. Оказана бесплатная юридическая </w:t>
      </w:r>
      <w:r w:rsidR="001720A4">
        <w:rPr>
          <w:rFonts w:ascii="Times New Roman" w:eastAsia="Times New Roman" w:hAnsi="Times New Roman" w:cs="Times New Roman"/>
          <w:sz w:val="28"/>
          <w:szCs w:val="28"/>
        </w:rPr>
        <w:t>помощь гражданам, рассмотрено 167</w:t>
      </w:r>
      <w:r w:rsidR="00460CA3" w:rsidRPr="007A2DDA">
        <w:rPr>
          <w:rFonts w:ascii="Times New Roman" w:eastAsia="Times New Roman" w:hAnsi="Times New Roman" w:cs="Times New Roman"/>
          <w:sz w:val="28"/>
          <w:szCs w:val="28"/>
        </w:rPr>
        <w:t xml:space="preserve"> личных обращений. Основными являются жилищные, трудовые, семейные вопросы. По поставленным вопросам даны разъяснения, подготовлены исковые заявления в суд и другие необходимые документы.</w:t>
      </w:r>
    </w:p>
    <w:p w:rsidR="00460CA3" w:rsidRPr="007A2DDA" w:rsidRDefault="009B518D" w:rsidP="00460CA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720A4">
        <w:rPr>
          <w:rFonts w:ascii="Times New Roman" w:hAnsi="Times New Roman"/>
          <w:sz w:val="28"/>
          <w:szCs w:val="28"/>
        </w:rPr>
        <w:t xml:space="preserve">В рамках судебной и иной правовой защиты прав и законных интересов администрации Шекснинского муниципального района </w:t>
      </w:r>
      <w:r w:rsidR="00935B06" w:rsidRPr="001720A4">
        <w:rPr>
          <w:rFonts w:ascii="Times New Roman" w:hAnsi="Times New Roman"/>
          <w:sz w:val="28"/>
          <w:szCs w:val="28"/>
        </w:rPr>
        <w:t>сотрудники администрации приняли</w:t>
      </w:r>
      <w:r w:rsidR="005633F6" w:rsidRPr="001720A4">
        <w:rPr>
          <w:rFonts w:ascii="Times New Roman" w:hAnsi="Times New Roman"/>
          <w:sz w:val="28"/>
          <w:szCs w:val="28"/>
        </w:rPr>
        <w:t xml:space="preserve"> участие в 258</w:t>
      </w:r>
      <w:r w:rsidRPr="001720A4">
        <w:rPr>
          <w:rFonts w:ascii="Times New Roman" w:hAnsi="Times New Roman"/>
          <w:sz w:val="28"/>
          <w:szCs w:val="28"/>
        </w:rPr>
        <w:t xml:space="preserve"> судебных заседаниях в судах общей юрисдикции и арбитражных судах.</w:t>
      </w:r>
      <w:r w:rsidRPr="007A2DDA">
        <w:rPr>
          <w:rFonts w:ascii="Times New Roman" w:hAnsi="Times New Roman"/>
          <w:sz w:val="28"/>
          <w:szCs w:val="28"/>
        </w:rPr>
        <w:t xml:space="preserve"> </w:t>
      </w:r>
    </w:p>
    <w:p w:rsidR="002615FA" w:rsidRPr="007A2DDA" w:rsidRDefault="002615FA" w:rsidP="00460CA3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615FA" w:rsidRPr="007A2DDA" w:rsidRDefault="002615FA" w:rsidP="00A35F66">
      <w:pPr>
        <w:pStyle w:val="1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E63">
        <w:rPr>
          <w:rFonts w:ascii="Times New Roman" w:hAnsi="Times New Roman" w:cs="Times New Roman"/>
          <w:b/>
          <w:sz w:val="28"/>
          <w:szCs w:val="28"/>
        </w:rPr>
        <w:lastRenderedPageBreak/>
        <w:t>Профессиональное образование и дополнительное профессиональное образования муниципальных служащих</w:t>
      </w:r>
    </w:p>
    <w:p w:rsidR="002615FA" w:rsidRPr="007A2DDA" w:rsidRDefault="002615FA" w:rsidP="002615F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7052">
        <w:rPr>
          <w:rFonts w:ascii="Times New Roman" w:hAnsi="Times New Roman" w:cs="Times New Roman"/>
          <w:sz w:val="28"/>
          <w:szCs w:val="28"/>
        </w:rPr>
        <w:t>В рамках организации профессионального образования и дополнительного профессионального образования муниципальных служащих и работников муниципальных учреждений,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</w:t>
      </w:r>
      <w:r w:rsidR="00954500" w:rsidRPr="00A77052">
        <w:rPr>
          <w:rFonts w:ascii="Times New Roman" w:hAnsi="Times New Roman" w:cs="Times New Roman"/>
          <w:sz w:val="28"/>
          <w:szCs w:val="28"/>
        </w:rPr>
        <w:t>и о муниципальной службе, в 2020</w:t>
      </w:r>
      <w:r w:rsidRPr="00A77052">
        <w:rPr>
          <w:rFonts w:ascii="Times New Roman" w:hAnsi="Times New Roman" w:cs="Times New Roman"/>
          <w:sz w:val="28"/>
          <w:szCs w:val="28"/>
        </w:rPr>
        <w:t xml:space="preserve"> году прошли</w:t>
      </w:r>
      <w:r w:rsidR="00954500" w:rsidRPr="00A77052">
        <w:rPr>
          <w:rFonts w:ascii="Times New Roman" w:hAnsi="Times New Roman" w:cs="Times New Roman"/>
          <w:sz w:val="28"/>
          <w:szCs w:val="28"/>
        </w:rPr>
        <w:t xml:space="preserve"> курсы повышения квалификации 10</w:t>
      </w:r>
      <w:r w:rsidRPr="00A77052">
        <w:rPr>
          <w:rFonts w:ascii="Times New Roman" w:hAnsi="Times New Roman" w:cs="Times New Roman"/>
          <w:sz w:val="28"/>
          <w:szCs w:val="28"/>
        </w:rPr>
        <w:t xml:space="preserve"> муниципальных служащих органов местного самоуправления.</w:t>
      </w:r>
    </w:p>
    <w:p w:rsidR="00A77052" w:rsidRDefault="002615FA" w:rsidP="002615FA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DDA">
        <w:rPr>
          <w:rFonts w:ascii="Times New Roman" w:hAnsi="Times New Roman" w:cs="Times New Roman"/>
          <w:sz w:val="28"/>
          <w:szCs w:val="28"/>
        </w:rPr>
        <w:t>В администрации Шекснинского муниц</w:t>
      </w:r>
      <w:r w:rsidR="00A77052">
        <w:rPr>
          <w:rFonts w:ascii="Times New Roman" w:hAnsi="Times New Roman" w:cs="Times New Roman"/>
          <w:sz w:val="28"/>
          <w:szCs w:val="28"/>
        </w:rPr>
        <w:t>ипального района было обучено 5</w:t>
      </w:r>
      <w:r w:rsidRPr="007A2DDA">
        <w:rPr>
          <w:rFonts w:ascii="Times New Roman" w:hAnsi="Times New Roman" w:cs="Times New Roman"/>
          <w:sz w:val="28"/>
          <w:szCs w:val="28"/>
        </w:rPr>
        <w:t xml:space="preserve"> работников, на темы: </w:t>
      </w:r>
      <w:r w:rsidR="00A77052">
        <w:rPr>
          <w:rFonts w:ascii="Times New Roman" w:hAnsi="Times New Roman" w:cs="Times New Roman"/>
          <w:sz w:val="28"/>
          <w:szCs w:val="28"/>
        </w:rPr>
        <w:t>р</w:t>
      </w:r>
      <w:r w:rsidR="00A77052" w:rsidRPr="00A77052">
        <w:rPr>
          <w:rFonts w:ascii="Times New Roman" w:hAnsi="Times New Roman" w:cs="Times New Roman"/>
          <w:sz w:val="28"/>
          <w:szCs w:val="28"/>
        </w:rPr>
        <w:t>азвитие системы финансового контроля и аудита</w:t>
      </w:r>
      <w:r w:rsidR="00A77052">
        <w:rPr>
          <w:rFonts w:ascii="Times New Roman" w:hAnsi="Times New Roman" w:cs="Times New Roman"/>
          <w:sz w:val="28"/>
          <w:szCs w:val="28"/>
        </w:rPr>
        <w:t xml:space="preserve"> в бюджетной сфере; н</w:t>
      </w:r>
      <w:r w:rsidR="00A77052" w:rsidRPr="00A77052">
        <w:rPr>
          <w:rFonts w:ascii="Times New Roman" w:hAnsi="Times New Roman" w:cs="Times New Roman"/>
          <w:sz w:val="28"/>
          <w:szCs w:val="28"/>
        </w:rPr>
        <w:t xml:space="preserve">овации в законодательстве в сфере ЖКХ, основные аспекты </w:t>
      </w:r>
      <w:r w:rsidR="00A77052">
        <w:rPr>
          <w:rFonts w:ascii="Times New Roman" w:hAnsi="Times New Roman" w:cs="Times New Roman"/>
          <w:sz w:val="28"/>
          <w:szCs w:val="28"/>
        </w:rPr>
        <w:t>реализации федерального проект «</w:t>
      </w:r>
      <w:r w:rsidR="00A77052" w:rsidRPr="00A77052">
        <w:rPr>
          <w:rFonts w:ascii="Times New Roman" w:hAnsi="Times New Roman" w:cs="Times New Roman"/>
          <w:sz w:val="28"/>
          <w:szCs w:val="28"/>
        </w:rPr>
        <w:t>Обеспечение устойчивого сокращения непригодного</w:t>
      </w:r>
      <w:r w:rsidR="00A77052">
        <w:rPr>
          <w:rFonts w:ascii="Times New Roman" w:hAnsi="Times New Roman" w:cs="Times New Roman"/>
          <w:sz w:val="28"/>
          <w:szCs w:val="28"/>
        </w:rPr>
        <w:t xml:space="preserve"> для проживания жилищного фонда»</w:t>
      </w:r>
      <w:r w:rsidR="00A77052" w:rsidRPr="00A77052">
        <w:rPr>
          <w:rFonts w:ascii="Times New Roman" w:hAnsi="Times New Roman" w:cs="Times New Roman"/>
          <w:sz w:val="28"/>
          <w:szCs w:val="28"/>
        </w:rPr>
        <w:t xml:space="preserve"> и повышение </w:t>
      </w:r>
      <w:proofErr w:type="spellStart"/>
      <w:r w:rsidR="00A77052" w:rsidRPr="00A77052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A77052" w:rsidRPr="00A77052">
        <w:rPr>
          <w:rFonts w:ascii="Times New Roman" w:hAnsi="Times New Roman" w:cs="Times New Roman"/>
          <w:sz w:val="28"/>
          <w:szCs w:val="28"/>
        </w:rPr>
        <w:t xml:space="preserve"> МКД в ходе проведения капитального ремонта;                                                                                                           </w:t>
      </w:r>
      <w:r w:rsidR="00A77052">
        <w:rPr>
          <w:rFonts w:ascii="Times New Roman" w:hAnsi="Times New Roman" w:cs="Times New Roman"/>
          <w:sz w:val="28"/>
          <w:szCs w:val="28"/>
        </w:rPr>
        <w:t xml:space="preserve">                 к</w:t>
      </w:r>
      <w:r w:rsidR="00A77052" w:rsidRPr="00A77052">
        <w:rPr>
          <w:rFonts w:ascii="Times New Roman" w:hAnsi="Times New Roman" w:cs="Times New Roman"/>
          <w:sz w:val="28"/>
          <w:szCs w:val="28"/>
        </w:rPr>
        <w:t>ак владельцу самостоятельно изменить адрес или назначение объекта недвижимости</w:t>
      </w:r>
      <w:r w:rsidR="00A77052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A77052">
        <w:rPr>
          <w:rFonts w:ascii="Times New Roman" w:hAnsi="Times New Roman" w:cs="Times New Roman"/>
          <w:sz w:val="28"/>
          <w:szCs w:val="28"/>
        </w:rPr>
        <w:t xml:space="preserve"> п</w:t>
      </w:r>
      <w:r w:rsidR="00A77052" w:rsidRPr="00A77052">
        <w:rPr>
          <w:rFonts w:ascii="Times New Roman" w:hAnsi="Times New Roman" w:cs="Times New Roman"/>
          <w:sz w:val="28"/>
          <w:szCs w:val="28"/>
        </w:rPr>
        <w:t xml:space="preserve">равила государственных закупок по 44-ФЗ: </w:t>
      </w:r>
      <w:r w:rsidR="00A77052">
        <w:rPr>
          <w:rFonts w:ascii="Times New Roman" w:hAnsi="Times New Roman" w:cs="Times New Roman"/>
          <w:sz w:val="28"/>
          <w:szCs w:val="28"/>
        </w:rPr>
        <w:t>последние изменения.</w:t>
      </w:r>
    </w:p>
    <w:p w:rsidR="002615FA" w:rsidRPr="007A2DDA" w:rsidRDefault="00A77052" w:rsidP="002615FA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 сотрудника </w:t>
      </w:r>
      <w:r w:rsidRPr="007A2DDA">
        <w:rPr>
          <w:rFonts w:ascii="Times New Roman" w:hAnsi="Times New Roman" w:cs="Times New Roman"/>
          <w:sz w:val="28"/>
          <w:szCs w:val="28"/>
        </w:rPr>
        <w:t xml:space="preserve">Финансового управления района </w:t>
      </w:r>
      <w:r>
        <w:rPr>
          <w:rFonts w:ascii="Times New Roman" w:hAnsi="Times New Roman" w:cs="Times New Roman"/>
          <w:sz w:val="28"/>
          <w:szCs w:val="28"/>
        </w:rPr>
        <w:t>и специалист Управления</w:t>
      </w:r>
      <w:r w:rsidRPr="007A2DDA">
        <w:rPr>
          <w:rFonts w:ascii="Times New Roman" w:hAnsi="Times New Roman" w:cs="Times New Roman"/>
          <w:sz w:val="28"/>
          <w:szCs w:val="28"/>
        </w:rPr>
        <w:t xml:space="preserve"> муниципаль</w:t>
      </w:r>
      <w:r>
        <w:rPr>
          <w:rFonts w:ascii="Times New Roman" w:hAnsi="Times New Roman" w:cs="Times New Roman"/>
          <w:sz w:val="28"/>
          <w:szCs w:val="28"/>
        </w:rPr>
        <w:t xml:space="preserve">ной собственности района </w:t>
      </w:r>
      <w:r w:rsidR="002615FA" w:rsidRPr="007A2DD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прошли обучение на тему «</w:t>
      </w:r>
      <w:r w:rsidRPr="00A77052">
        <w:rPr>
          <w:rFonts w:ascii="Times New Roman" w:hAnsi="Times New Roman" w:cs="Times New Roman"/>
          <w:sz w:val="28"/>
          <w:szCs w:val="28"/>
        </w:rPr>
        <w:t xml:space="preserve">Обучение по охране труда и проверки </w:t>
      </w:r>
      <w:proofErr w:type="gramStart"/>
      <w:r w:rsidRPr="00A77052">
        <w:rPr>
          <w:rFonts w:ascii="Times New Roman" w:hAnsi="Times New Roman" w:cs="Times New Roman"/>
          <w:sz w:val="28"/>
          <w:szCs w:val="28"/>
        </w:rPr>
        <w:t>знаний требований охраны труда работников организации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2615FA" w:rsidRPr="007A2DDA">
        <w:rPr>
          <w:rFonts w:ascii="Times New Roman" w:hAnsi="Times New Roman" w:cs="Times New Roman"/>
          <w:sz w:val="28"/>
          <w:szCs w:val="28"/>
        </w:rPr>
        <w:t>.</w:t>
      </w:r>
    </w:p>
    <w:p w:rsidR="00A77052" w:rsidRDefault="00A77052" w:rsidP="00A77052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</w:t>
      </w:r>
      <w:r w:rsidR="002615FA" w:rsidRPr="007A2D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новые знания получили 2 работника</w:t>
      </w:r>
      <w:r w:rsidRPr="00A770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состава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2DD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A2DDA">
        <w:rPr>
          <w:rFonts w:ascii="Times New Roman" w:hAnsi="Times New Roman" w:cs="Times New Roman"/>
          <w:sz w:val="28"/>
          <w:szCs w:val="28"/>
        </w:rPr>
        <w:t>онтрольно с</w:t>
      </w:r>
      <w:r>
        <w:rPr>
          <w:rFonts w:ascii="Times New Roman" w:hAnsi="Times New Roman" w:cs="Times New Roman"/>
          <w:sz w:val="28"/>
          <w:szCs w:val="28"/>
        </w:rPr>
        <w:t>четной палаты района</w:t>
      </w:r>
      <w:r w:rsidRPr="007A2D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7A2DDA">
        <w:rPr>
          <w:rFonts w:ascii="Times New Roman" w:hAnsi="Times New Roman" w:cs="Times New Roman"/>
          <w:sz w:val="28"/>
          <w:szCs w:val="28"/>
        </w:rPr>
        <w:t>Финансового управления района</w:t>
      </w:r>
      <w:r w:rsidR="002615FA" w:rsidRPr="007A2DDA">
        <w:rPr>
          <w:rFonts w:ascii="Times New Roman" w:hAnsi="Times New Roman" w:cs="Times New Roman"/>
          <w:sz w:val="28"/>
          <w:szCs w:val="28"/>
        </w:rPr>
        <w:t xml:space="preserve">, по вопросам: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77052">
        <w:rPr>
          <w:rFonts w:ascii="Times New Roman" w:hAnsi="Times New Roman" w:cs="Times New Roman"/>
          <w:sz w:val="28"/>
          <w:szCs w:val="28"/>
        </w:rPr>
        <w:t>азвитие системы финансового контроля и аудита в бюджетной сфере</w:t>
      </w:r>
      <w:r>
        <w:rPr>
          <w:rFonts w:ascii="Times New Roman" w:hAnsi="Times New Roman" w:cs="Times New Roman"/>
          <w:sz w:val="28"/>
          <w:szCs w:val="28"/>
        </w:rPr>
        <w:t>; ф</w:t>
      </w:r>
      <w:r w:rsidRPr="00A77052">
        <w:rPr>
          <w:rFonts w:ascii="Times New Roman" w:hAnsi="Times New Roman" w:cs="Times New Roman"/>
          <w:sz w:val="28"/>
          <w:szCs w:val="28"/>
        </w:rPr>
        <w:t>инансовый контроль в бюджетной сфере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77052" w:rsidRDefault="00A77052" w:rsidP="00A77052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5B06" w:rsidRDefault="00A77052" w:rsidP="00B371BB">
      <w:pPr>
        <w:pStyle w:val="1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0E63">
        <w:rPr>
          <w:rFonts w:ascii="Times New Roman" w:hAnsi="Times New Roman" w:cs="Times New Roman"/>
          <w:sz w:val="28"/>
          <w:szCs w:val="28"/>
        </w:rPr>
        <w:t xml:space="preserve"> </w:t>
      </w:r>
      <w:r w:rsidR="002615FA" w:rsidRPr="00190E63">
        <w:rPr>
          <w:rFonts w:ascii="Times New Roman" w:hAnsi="Times New Roman" w:cs="Times New Roman"/>
          <w:b/>
          <w:sz w:val="28"/>
          <w:szCs w:val="28"/>
        </w:rPr>
        <w:t>Противодействие коррупции</w:t>
      </w:r>
      <w:r w:rsidR="002615FA" w:rsidRPr="007A2D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5B06" w:rsidRPr="007A2DDA" w:rsidRDefault="00935B06" w:rsidP="00935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9E1" w:rsidRDefault="00935B06" w:rsidP="00C204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69E1">
        <w:rPr>
          <w:rFonts w:ascii="Times New Roman" w:hAnsi="Times New Roman" w:cs="Times New Roman"/>
          <w:sz w:val="28"/>
          <w:szCs w:val="28"/>
        </w:rPr>
        <w:t>В рамках противодействия коррупции, в</w:t>
      </w:r>
      <w:r w:rsidR="002615FA" w:rsidRPr="007C69E1">
        <w:rPr>
          <w:rFonts w:ascii="Times New Roman" w:hAnsi="Times New Roman" w:cs="Times New Roman"/>
          <w:sz w:val="28"/>
          <w:szCs w:val="28"/>
        </w:rPr>
        <w:t xml:space="preserve"> </w:t>
      </w:r>
      <w:r w:rsidRPr="007C69E1">
        <w:rPr>
          <w:rFonts w:ascii="Times New Roman" w:hAnsi="Times New Roman" w:cs="Times New Roman"/>
          <w:sz w:val="28"/>
          <w:szCs w:val="28"/>
        </w:rPr>
        <w:t xml:space="preserve">отчетном периоде </w:t>
      </w:r>
      <w:r w:rsidR="002615FA" w:rsidRPr="007C69E1">
        <w:rPr>
          <w:rFonts w:ascii="Times New Roman" w:hAnsi="Times New Roman" w:cs="Times New Roman"/>
          <w:sz w:val="28"/>
          <w:szCs w:val="28"/>
        </w:rPr>
        <w:t xml:space="preserve">осуществлены </w:t>
      </w:r>
      <w:r w:rsidRPr="007C69E1">
        <w:rPr>
          <w:rFonts w:ascii="Times New Roman" w:hAnsi="Times New Roman" w:cs="Times New Roman"/>
          <w:sz w:val="28"/>
          <w:szCs w:val="28"/>
        </w:rPr>
        <w:t>следующие мероприятия</w:t>
      </w:r>
      <w:r w:rsidR="002615FA" w:rsidRPr="007C69E1">
        <w:rPr>
          <w:rFonts w:ascii="Times New Roman" w:hAnsi="Times New Roman" w:cs="Times New Roman"/>
          <w:sz w:val="28"/>
          <w:szCs w:val="28"/>
        </w:rPr>
        <w:t>: распространены памятки антикоррупционного содержания в местах массового скопления граждан; размещены видеоролики антикоррупционной направленности на официальном сайте района, на официальной странице в социальной сети «В контакте»;</w:t>
      </w:r>
      <w:r w:rsidR="007C69E1" w:rsidRPr="007C69E1">
        <w:rPr>
          <w:rFonts w:ascii="Times New Roman" w:hAnsi="Times New Roman" w:cs="Times New Roman"/>
          <w:sz w:val="28"/>
          <w:szCs w:val="28"/>
        </w:rPr>
        <w:t xml:space="preserve"> </w:t>
      </w:r>
      <w:r w:rsidR="002615FA" w:rsidRPr="007C69E1">
        <w:rPr>
          <w:rFonts w:ascii="Times New Roman" w:hAnsi="Times New Roman" w:cs="Times New Roman"/>
          <w:sz w:val="28"/>
          <w:szCs w:val="28"/>
        </w:rPr>
        <w:t xml:space="preserve">проведена учеба муниципальных служащих органов местного самоуправления по антикоррупционному просвещению; размещены новостные материалы с Портала противодействия коррупции Вологодской области в раздел "Новости" на официальном сайте Шекснинского района; конкурс рисунков, комиксов </w:t>
      </w:r>
      <w:r w:rsidR="007C69E1" w:rsidRPr="007C69E1">
        <w:rPr>
          <w:rFonts w:ascii="Times New Roman" w:hAnsi="Times New Roman" w:cs="Times New Roman"/>
          <w:sz w:val="28"/>
          <w:szCs w:val="28"/>
        </w:rPr>
        <w:t>на антикоррупционную тематику</w:t>
      </w:r>
      <w:r w:rsidR="002615FA" w:rsidRPr="007C69E1">
        <w:rPr>
          <w:rFonts w:ascii="Times New Roman" w:hAnsi="Times New Roman" w:cs="Times New Roman"/>
          <w:sz w:val="28"/>
          <w:szCs w:val="28"/>
        </w:rPr>
        <w:t>. Проведена</w:t>
      </w:r>
      <w:r w:rsidR="007C69E1" w:rsidRPr="007C69E1">
        <w:rPr>
          <w:rFonts w:ascii="Times New Roman" w:hAnsi="Times New Roman" w:cs="Times New Roman"/>
          <w:sz w:val="28"/>
          <w:szCs w:val="28"/>
        </w:rPr>
        <w:t xml:space="preserve"> антикоррупционная экспертиза 10</w:t>
      </w:r>
      <w:r w:rsidR="002615FA" w:rsidRPr="007C69E1">
        <w:rPr>
          <w:rFonts w:ascii="Times New Roman" w:hAnsi="Times New Roman" w:cs="Times New Roman"/>
          <w:sz w:val="28"/>
          <w:szCs w:val="28"/>
        </w:rPr>
        <w:t xml:space="preserve">5 нормативных правовых актов, </w:t>
      </w:r>
      <w:proofErr w:type="spellStart"/>
      <w:r w:rsidR="002615FA" w:rsidRPr="007C69E1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="002615FA" w:rsidRPr="007C69E1">
        <w:rPr>
          <w:rFonts w:ascii="Times New Roman" w:hAnsi="Times New Roman" w:cs="Times New Roman"/>
          <w:sz w:val="28"/>
          <w:szCs w:val="28"/>
        </w:rPr>
        <w:t xml:space="preserve"> факторов не выявлено.</w:t>
      </w:r>
    </w:p>
    <w:p w:rsidR="00C204F2" w:rsidRPr="007A2DDA" w:rsidRDefault="00C204F2" w:rsidP="00C204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41F0" w:rsidRDefault="006524CD" w:rsidP="00A35F6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5448C">
        <w:rPr>
          <w:rFonts w:ascii="Times New Roman" w:eastAsia="Times New Roman" w:hAnsi="Times New Roman" w:cs="Times New Roman"/>
          <w:b/>
          <w:sz w:val="28"/>
          <w:szCs w:val="28"/>
        </w:rPr>
        <w:t>Общественная безопасность граждан</w:t>
      </w:r>
      <w:r w:rsidR="004A126A" w:rsidRPr="007A2D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35F66" w:rsidRPr="007A2DDA" w:rsidRDefault="00A35F66" w:rsidP="00A35F6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6090D" w:rsidRDefault="00C6090D" w:rsidP="00C609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E9E">
        <w:rPr>
          <w:rFonts w:ascii="Times New Roman" w:hAnsi="Times New Roman"/>
          <w:sz w:val="28"/>
          <w:szCs w:val="28"/>
        </w:rPr>
        <w:lastRenderedPageBreak/>
        <w:t>Вопросам предупреждения и ликвидации последствий чрезвычайных ситуаций,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33A1">
        <w:rPr>
          <w:rFonts w:ascii="Times New Roman" w:hAnsi="Times New Roman"/>
          <w:sz w:val="28"/>
          <w:szCs w:val="28"/>
        </w:rPr>
        <w:t>и обеспечению пожарной безопасности</w:t>
      </w:r>
      <w:r w:rsidRPr="00EB0E9E">
        <w:rPr>
          <w:rFonts w:ascii="Times New Roman" w:hAnsi="Times New Roman"/>
          <w:sz w:val="28"/>
          <w:szCs w:val="28"/>
        </w:rPr>
        <w:t xml:space="preserve"> на территории района уделяется самое пристальное внимание.</w:t>
      </w:r>
      <w:r>
        <w:rPr>
          <w:rFonts w:ascii="Times New Roman" w:hAnsi="Times New Roman"/>
          <w:sz w:val="28"/>
          <w:szCs w:val="28"/>
        </w:rPr>
        <w:t xml:space="preserve"> Всего за 2020 год было проведено 15 заседаний </w:t>
      </w:r>
      <w:r w:rsidRPr="00DC33A1">
        <w:rPr>
          <w:rFonts w:ascii="Times New Roman" w:hAnsi="Times New Roman"/>
          <w:sz w:val="28"/>
          <w:szCs w:val="28"/>
        </w:rPr>
        <w:t>комиссии по предупреждению и ликвидации чрезвычайных ситуаций и обеспечению пожарной безопасности</w:t>
      </w:r>
      <w:r>
        <w:rPr>
          <w:rFonts w:ascii="Times New Roman" w:hAnsi="Times New Roman"/>
          <w:sz w:val="28"/>
          <w:szCs w:val="28"/>
        </w:rPr>
        <w:t xml:space="preserve">, рассмотрено 32 вопроса. </w:t>
      </w:r>
      <w:r w:rsidRPr="00EB0E9E">
        <w:rPr>
          <w:rFonts w:ascii="Times New Roman" w:hAnsi="Times New Roman"/>
          <w:sz w:val="28"/>
          <w:szCs w:val="28"/>
        </w:rPr>
        <w:t>В целом работа по защите населения и территорий носила упредительный характер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E9E">
        <w:rPr>
          <w:rFonts w:ascii="Times New Roman" w:hAnsi="Times New Roman"/>
          <w:sz w:val="28"/>
          <w:szCs w:val="28"/>
        </w:rPr>
        <w:t>осуществляла решение возникших проблем. На все возникающие ЧС или их предпосылки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E9E">
        <w:rPr>
          <w:rFonts w:ascii="Times New Roman" w:hAnsi="Times New Roman"/>
          <w:sz w:val="28"/>
          <w:szCs w:val="28"/>
        </w:rPr>
        <w:t>принимались решения и нормативно-правовые акты, вырабатывались меры по минимизации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E9E">
        <w:rPr>
          <w:rFonts w:ascii="Times New Roman" w:hAnsi="Times New Roman"/>
          <w:sz w:val="28"/>
          <w:szCs w:val="28"/>
        </w:rPr>
        <w:t>ущерба и защите населения и территорий от последствий возможных ЧС.</w:t>
      </w:r>
      <w:r w:rsidRPr="00DC33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EB0E9E">
        <w:rPr>
          <w:rFonts w:ascii="Times New Roman" w:hAnsi="Times New Roman"/>
          <w:sz w:val="28"/>
          <w:szCs w:val="28"/>
        </w:rPr>
        <w:t>егулярно проводилось информирование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E9E">
        <w:rPr>
          <w:rFonts w:ascii="Times New Roman" w:hAnsi="Times New Roman"/>
          <w:sz w:val="28"/>
          <w:szCs w:val="28"/>
        </w:rPr>
        <w:t xml:space="preserve">населения  </w:t>
      </w:r>
      <w:r>
        <w:rPr>
          <w:rFonts w:ascii="Times New Roman" w:hAnsi="Times New Roman"/>
          <w:sz w:val="28"/>
          <w:szCs w:val="28"/>
        </w:rPr>
        <w:t>через СМИ</w:t>
      </w:r>
      <w:r w:rsidRPr="00EB0E9E">
        <w:rPr>
          <w:rFonts w:ascii="Times New Roman" w:hAnsi="Times New Roman"/>
          <w:sz w:val="28"/>
          <w:szCs w:val="28"/>
        </w:rPr>
        <w:t>, а также с использованием памяток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E9E">
        <w:rPr>
          <w:rFonts w:ascii="Times New Roman" w:hAnsi="Times New Roman"/>
          <w:sz w:val="28"/>
          <w:szCs w:val="28"/>
        </w:rPr>
        <w:t>правилах поведения на пожаре, при нахождении на водных объектах, мерах безопасности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E9E">
        <w:rPr>
          <w:rFonts w:ascii="Times New Roman" w:hAnsi="Times New Roman"/>
          <w:sz w:val="28"/>
          <w:szCs w:val="28"/>
        </w:rPr>
        <w:t>эксплуатации бытовых электроприборов, поведения в период угрозы подтопления населенных</w:t>
      </w:r>
      <w:r>
        <w:rPr>
          <w:rFonts w:ascii="Times New Roman" w:hAnsi="Times New Roman"/>
          <w:sz w:val="28"/>
          <w:szCs w:val="28"/>
        </w:rPr>
        <w:t xml:space="preserve"> пунктов. </w:t>
      </w:r>
    </w:p>
    <w:p w:rsidR="00C6090D" w:rsidRPr="00EB0E9E" w:rsidRDefault="00C6090D" w:rsidP="00C609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B0E9E">
        <w:rPr>
          <w:rFonts w:ascii="Times New Roman" w:hAnsi="Times New Roman"/>
          <w:sz w:val="28"/>
          <w:szCs w:val="28"/>
        </w:rPr>
        <w:t>рганизована и обеспечена деятельность антитеррористической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E9E">
        <w:rPr>
          <w:rFonts w:ascii="Times New Roman" w:hAnsi="Times New Roman"/>
          <w:sz w:val="28"/>
          <w:szCs w:val="28"/>
        </w:rPr>
        <w:t xml:space="preserve">района (далее – АТК района). </w:t>
      </w:r>
      <w:r>
        <w:rPr>
          <w:rFonts w:ascii="Times New Roman" w:hAnsi="Times New Roman"/>
          <w:sz w:val="28"/>
          <w:szCs w:val="28"/>
        </w:rPr>
        <w:t>П</w:t>
      </w:r>
      <w:r w:rsidRPr="00C83F88">
        <w:rPr>
          <w:rFonts w:ascii="Times New Roman" w:hAnsi="Times New Roman"/>
          <w:sz w:val="28"/>
          <w:szCs w:val="28"/>
        </w:rPr>
        <w:t>роведено 4</w:t>
      </w:r>
      <w:r>
        <w:rPr>
          <w:rFonts w:ascii="Times New Roman" w:hAnsi="Times New Roman"/>
          <w:sz w:val="28"/>
          <w:szCs w:val="28"/>
        </w:rPr>
        <w:t xml:space="preserve"> заседания</w:t>
      </w:r>
      <w:r w:rsidRPr="00C83F88">
        <w:rPr>
          <w:rFonts w:ascii="Times New Roman" w:hAnsi="Times New Roman"/>
          <w:sz w:val="28"/>
          <w:szCs w:val="28"/>
        </w:rPr>
        <w:t>, рассмотрено 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E9E">
        <w:rPr>
          <w:rFonts w:ascii="Times New Roman" w:hAnsi="Times New Roman"/>
          <w:sz w:val="28"/>
          <w:szCs w:val="28"/>
        </w:rPr>
        <w:t xml:space="preserve">вопросов. За отчетный период, членами АТК района проведено </w:t>
      </w:r>
      <w:r>
        <w:rPr>
          <w:rFonts w:ascii="Times New Roman" w:hAnsi="Times New Roman"/>
          <w:sz w:val="28"/>
          <w:szCs w:val="28"/>
        </w:rPr>
        <w:t xml:space="preserve">17 </w:t>
      </w:r>
      <w:r w:rsidRPr="00EB0E9E">
        <w:rPr>
          <w:rFonts w:ascii="Times New Roman" w:hAnsi="Times New Roman"/>
          <w:sz w:val="28"/>
          <w:szCs w:val="28"/>
        </w:rPr>
        <w:t>обследований антитеррористической защищенности объектов и обеспечения безопасности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0E9E">
        <w:rPr>
          <w:rFonts w:ascii="Times New Roman" w:hAnsi="Times New Roman"/>
          <w:sz w:val="28"/>
          <w:szCs w:val="28"/>
        </w:rPr>
        <w:t>составлением актов проверки. План проверок выполнен в полном объеме.</w:t>
      </w:r>
      <w:r>
        <w:rPr>
          <w:rFonts w:ascii="Times New Roman" w:hAnsi="Times New Roman"/>
          <w:sz w:val="28"/>
          <w:szCs w:val="28"/>
        </w:rPr>
        <w:t xml:space="preserve"> Проводилась </w:t>
      </w:r>
      <w:r w:rsidRPr="006A7103">
        <w:rPr>
          <w:rFonts w:ascii="Times New Roman" w:hAnsi="Times New Roman"/>
          <w:sz w:val="28"/>
          <w:szCs w:val="28"/>
        </w:rPr>
        <w:t>профилактическая работа по усилению мер, направленных на предупреждение посягательств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103">
        <w:rPr>
          <w:rFonts w:ascii="Times New Roman" w:hAnsi="Times New Roman"/>
          <w:sz w:val="28"/>
          <w:szCs w:val="28"/>
        </w:rPr>
        <w:t>террористического характера. На подведомственных территориях и объектах – разъяснительная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103">
        <w:rPr>
          <w:rFonts w:ascii="Times New Roman" w:hAnsi="Times New Roman"/>
          <w:sz w:val="28"/>
          <w:szCs w:val="28"/>
        </w:rPr>
        <w:t>работа с населением, инструктаж с персоналом об усилении бдительности, обеспечении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103">
        <w:rPr>
          <w:rFonts w:ascii="Times New Roman" w:hAnsi="Times New Roman"/>
          <w:sz w:val="28"/>
          <w:szCs w:val="28"/>
        </w:rPr>
        <w:t>пожарной безопасности, правилах поведения в случае обнаружения бесхозных вещей,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103">
        <w:rPr>
          <w:rFonts w:ascii="Times New Roman" w:hAnsi="Times New Roman"/>
          <w:sz w:val="28"/>
          <w:szCs w:val="28"/>
        </w:rPr>
        <w:t>подозрительного поведения отдельных лиц, проверки подсобных помещений и территорий,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103">
        <w:rPr>
          <w:rFonts w:ascii="Times New Roman" w:hAnsi="Times New Roman"/>
          <w:sz w:val="28"/>
          <w:szCs w:val="28"/>
        </w:rPr>
        <w:t>активизирована работа добровольных народных дружин. На объектах образования, культуры,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103">
        <w:rPr>
          <w:rFonts w:ascii="Times New Roman" w:hAnsi="Times New Roman"/>
          <w:sz w:val="28"/>
          <w:szCs w:val="28"/>
        </w:rPr>
        <w:t>спорта, системах жизнеобеспечения населения обеспечивается выполнение мероприятий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103">
        <w:rPr>
          <w:rFonts w:ascii="Times New Roman" w:hAnsi="Times New Roman"/>
          <w:sz w:val="28"/>
          <w:szCs w:val="28"/>
        </w:rPr>
        <w:t>усилению антитеррористической защищенности подведомственных объектов, установлению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7103">
        <w:rPr>
          <w:rFonts w:ascii="Times New Roman" w:hAnsi="Times New Roman"/>
          <w:sz w:val="28"/>
          <w:szCs w:val="28"/>
        </w:rPr>
        <w:t>соблюдению пропускного режима.</w:t>
      </w:r>
    </w:p>
    <w:p w:rsidR="00C6090D" w:rsidRPr="00EB0E9E" w:rsidRDefault="00C6090D" w:rsidP="00C609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E9E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 xml:space="preserve">20 </w:t>
      </w:r>
      <w:r w:rsidRPr="00EB0E9E">
        <w:rPr>
          <w:rFonts w:ascii="Times New Roman" w:hAnsi="Times New Roman"/>
          <w:sz w:val="28"/>
          <w:szCs w:val="28"/>
        </w:rPr>
        <w:t>году в рамках обучения сил районного звена территориальной подсистемы проведены:</w:t>
      </w:r>
    </w:p>
    <w:p w:rsidR="00C6090D" w:rsidRPr="00EB0E9E" w:rsidRDefault="00C6090D" w:rsidP="00C609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E9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1</w:t>
      </w:r>
      <w:r w:rsidRPr="00EB0E9E">
        <w:rPr>
          <w:rFonts w:ascii="Times New Roman" w:hAnsi="Times New Roman"/>
          <w:sz w:val="28"/>
          <w:szCs w:val="28"/>
        </w:rPr>
        <w:t xml:space="preserve"> штабн</w:t>
      </w:r>
      <w:r>
        <w:rPr>
          <w:rFonts w:ascii="Times New Roman" w:hAnsi="Times New Roman"/>
          <w:sz w:val="28"/>
          <w:szCs w:val="28"/>
        </w:rPr>
        <w:t xml:space="preserve">ая тренировка </w:t>
      </w:r>
      <w:r w:rsidRPr="00EB0E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гражданской обороне </w:t>
      </w:r>
      <w:r w:rsidRPr="00EB0E9E">
        <w:rPr>
          <w:rFonts w:ascii="Times New Roman" w:hAnsi="Times New Roman"/>
          <w:sz w:val="28"/>
          <w:szCs w:val="28"/>
        </w:rPr>
        <w:t>тренировки при ликвидации</w:t>
      </w:r>
      <w:r>
        <w:rPr>
          <w:rFonts w:ascii="Times New Roman" w:hAnsi="Times New Roman"/>
          <w:sz w:val="28"/>
          <w:szCs w:val="28"/>
        </w:rPr>
        <w:t xml:space="preserve">  ЧС природного характера</w:t>
      </w:r>
      <w:r w:rsidRPr="00EB0E9E">
        <w:rPr>
          <w:rFonts w:ascii="Times New Roman" w:hAnsi="Times New Roman"/>
          <w:sz w:val="28"/>
          <w:szCs w:val="28"/>
        </w:rPr>
        <w:t>;</w:t>
      </w:r>
    </w:p>
    <w:p w:rsidR="00C6090D" w:rsidRDefault="00C6090D" w:rsidP="00C609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0E9E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1 штабная тренировка по мобилизационной подготовке. </w:t>
      </w:r>
    </w:p>
    <w:p w:rsidR="00C6090D" w:rsidRDefault="00C6090D" w:rsidP="00C609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60E">
        <w:rPr>
          <w:rFonts w:ascii="Times New Roman" w:hAnsi="Times New Roman"/>
          <w:sz w:val="28"/>
          <w:szCs w:val="28"/>
        </w:rPr>
        <w:t xml:space="preserve">Результаты проведённых тренировок </w:t>
      </w:r>
      <w:r>
        <w:rPr>
          <w:rFonts w:ascii="Times New Roman" w:hAnsi="Times New Roman"/>
          <w:sz w:val="28"/>
          <w:szCs w:val="28"/>
        </w:rPr>
        <w:t xml:space="preserve">и учений </w:t>
      </w:r>
      <w:r w:rsidRPr="0053660E">
        <w:rPr>
          <w:rFonts w:ascii="Times New Roman" w:hAnsi="Times New Roman"/>
          <w:sz w:val="28"/>
          <w:szCs w:val="28"/>
        </w:rPr>
        <w:t>показали готовность всех оперативных служб района к реагированию на случай возникновения ЧС.</w:t>
      </w:r>
    </w:p>
    <w:p w:rsidR="00C6090D" w:rsidRDefault="00C6090D" w:rsidP="00C609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ежеквартально проводились м</w:t>
      </w:r>
      <w:r w:rsidRPr="0053660E">
        <w:rPr>
          <w:rFonts w:ascii="Times New Roman" w:hAnsi="Times New Roman"/>
          <w:sz w:val="28"/>
          <w:szCs w:val="28"/>
        </w:rPr>
        <w:t>ежведомственн</w:t>
      </w:r>
      <w:r>
        <w:rPr>
          <w:rFonts w:ascii="Times New Roman" w:hAnsi="Times New Roman"/>
          <w:sz w:val="28"/>
          <w:szCs w:val="28"/>
        </w:rPr>
        <w:t>ые</w:t>
      </w:r>
      <w:r w:rsidRPr="0053660E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 xml:space="preserve">и по профилактике правонарушений, </w:t>
      </w:r>
      <w:r w:rsidRPr="0053660E">
        <w:rPr>
          <w:rFonts w:ascii="Times New Roman" w:hAnsi="Times New Roman"/>
          <w:sz w:val="28"/>
          <w:szCs w:val="28"/>
        </w:rPr>
        <w:t>по противодействию</w:t>
      </w:r>
      <w:r w:rsidRPr="00F94B21">
        <w:rPr>
          <w:b/>
        </w:rPr>
        <w:t xml:space="preserve"> </w:t>
      </w:r>
      <w:r w:rsidRPr="0053660E">
        <w:rPr>
          <w:rFonts w:ascii="Times New Roman" w:hAnsi="Times New Roman"/>
          <w:sz w:val="28"/>
          <w:szCs w:val="28"/>
        </w:rPr>
        <w:t>злоупотреблению наркотическими средствами и их незаконному обороту в Шекснинском муниципальном районе</w:t>
      </w:r>
      <w:r>
        <w:rPr>
          <w:rFonts w:ascii="Times New Roman" w:hAnsi="Times New Roman"/>
          <w:sz w:val="28"/>
          <w:szCs w:val="28"/>
        </w:rPr>
        <w:t xml:space="preserve">. Комиссии осуществляют свою деятельность в соответствии с утвержденными планами работы на год. </w:t>
      </w:r>
    </w:p>
    <w:p w:rsidR="00C6090D" w:rsidRDefault="00C6090D" w:rsidP="00C609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рамках муниципальной программы </w:t>
      </w:r>
      <w:r w:rsidRPr="0055725B">
        <w:rPr>
          <w:rFonts w:ascii="Times New Roman" w:hAnsi="Times New Roman"/>
          <w:sz w:val="28"/>
          <w:szCs w:val="28"/>
        </w:rPr>
        <w:t xml:space="preserve">«Обеспечение профилактики правонарушений, безопасности населения и территории Шекснинского </w:t>
      </w:r>
      <w:r w:rsidRPr="0055725B">
        <w:rPr>
          <w:rFonts w:ascii="Times New Roman" w:hAnsi="Times New Roman"/>
          <w:sz w:val="28"/>
          <w:szCs w:val="28"/>
        </w:rPr>
        <w:lastRenderedPageBreak/>
        <w:t>муниципального района в 2015-2020 годах»</w:t>
      </w:r>
      <w:r>
        <w:rPr>
          <w:rFonts w:ascii="Times New Roman" w:hAnsi="Times New Roman"/>
          <w:sz w:val="28"/>
          <w:szCs w:val="28"/>
        </w:rPr>
        <w:t xml:space="preserve"> для обеспечения </w:t>
      </w:r>
      <w:r w:rsidRPr="0055725B">
        <w:rPr>
          <w:rFonts w:ascii="Times New Roman" w:hAnsi="Times New Roman"/>
          <w:sz w:val="28"/>
          <w:szCs w:val="28"/>
        </w:rPr>
        <w:t>противодействия преступности, охраны общественного порядка, собственности, обеспечения общественной безопасности</w:t>
      </w:r>
      <w:r>
        <w:rPr>
          <w:rFonts w:ascii="Times New Roman" w:hAnsi="Times New Roman"/>
          <w:sz w:val="28"/>
          <w:szCs w:val="28"/>
        </w:rPr>
        <w:t xml:space="preserve"> приобретены и переданы в ОМВД России по Шекснинскому району - 2 баннера, листовки по профилактике мошеннических действий, также в раках программы для п</w:t>
      </w:r>
      <w:r w:rsidRPr="006948F3">
        <w:rPr>
          <w:rFonts w:ascii="Times New Roman" w:hAnsi="Times New Roman"/>
          <w:sz w:val="28"/>
          <w:szCs w:val="28"/>
        </w:rPr>
        <w:t>ротиводействи</w:t>
      </w:r>
      <w:r>
        <w:rPr>
          <w:rFonts w:ascii="Times New Roman" w:hAnsi="Times New Roman"/>
          <w:sz w:val="28"/>
          <w:szCs w:val="28"/>
        </w:rPr>
        <w:t>я</w:t>
      </w:r>
      <w:r w:rsidRPr="006948F3">
        <w:rPr>
          <w:rFonts w:ascii="Times New Roman" w:hAnsi="Times New Roman"/>
          <w:sz w:val="28"/>
          <w:szCs w:val="28"/>
        </w:rPr>
        <w:t xml:space="preserve"> незаконному обороту наркотиков </w:t>
      </w:r>
      <w:r>
        <w:rPr>
          <w:rFonts w:ascii="Times New Roman" w:hAnsi="Times New Roman"/>
          <w:sz w:val="28"/>
          <w:szCs w:val="28"/>
        </w:rPr>
        <w:t>закуплены листовки в рамках всероссийской акции «Сообщи</w:t>
      </w:r>
      <w:proofErr w:type="gramEnd"/>
      <w:r>
        <w:rPr>
          <w:rFonts w:ascii="Times New Roman" w:hAnsi="Times New Roman"/>
          <w:sz w:val="28"/>
          <w:szCs w:val="28"/>
        </w:rPr>
        <w:t>, где торгуют смертью».</w:t>
      </w:r>
    </w:p>
    <w:p w:rsidR="004A5455" w:rsidRPr="007A2DDA" w:rsidRDefault="004A5455" w:rsidP="00A46560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A4A72" w:rsidRPr="007A2DDA" w:rsidRDefault="00BA4A72" w:rsidP="00A35F66">
      <w:pPr>
        <w:pStyle w:val="ab"/>
        <w:shd w:val="clear" w:color="auto" w:fill="FFFFFF"/>
        <w:spacing w:before="0" w:after="0"/>
        <w:rPr>
          <w:b/>
          <w:sz w:val="28"/>
          <w:szCs w:val="28"/>
        </w:rPr>
      </w:pPr>
      <w:r w:rsidRPr="005251BB">
        <w:rPr>
          <w:b/>
          <w:sz w:val="28"/>
          <w:szCs w:val="28"/>
        </w:rPr>
        <w:t>Опека и по</w:t>
      </w:r>
      <w:r w:rsidR="00B37A9C" w:rsidRPr="005251BB">
        <w:rPr>
          <w:b/>
          <w:sz w:val="28"/>
          <w:szCs w:val="28"/>
        </w:rPr>
        <w:t>печительство несовершеннолетних</w:t>
      </w:r>
    </w:p>
    <w:p w:rsidR="00E86069" w:rsidRPr="007A2DDA" w:rsidRDefault="00E86069" w:rsidP="00A46560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F1512" w:rsidRPr="007A2DDA" w:rsidRDefault="00BF1512" w:rsidP="00BF1512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DD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A2DDA">
        <w:rPr>
          <w:rFonts w:ascii="Times New Roman" w:hAnsi="Times New Roman" w:cs="Times New Roman"/>
          <w:sz w:val="28"/>
          <w:szCs w:val="28"/>
        </w:rPr>
        <w:t>Организация деятельности по опеке и попечительству на территории Шекснинского муниципального района осуществляется на основании закона Вологодской области от 17 декабря 2007 года № 1720-ОЗ «О наделении органов местного самоуправления отдельными государственными полномочиями по организации  и осуществлению деятельности по опеке и попечительству и по социальной поддержке детей-сирот и детей, оставшихся без попечения родителей (за исключением детей, обучающихся в федеральных образовательных учреждениях), лиц</w:t>
      </w:r>
      <w:proofErr w:type="gramEnd"/>
      <w:r w:rsidRPr="007A2DDA">
        <w:rPr>
          <w:rFonts w:ascii="Times New Roman" w:hAnsi="Times New Roman" w:cs="Times New Roman"/>
          <w:sz w:val="28"/>
          <w:szCs w:val="28"/>
        </w:rPr>
        <w:t xml:space="preserve"> из числа детей указанных категорий».</w:t>
      </w:r>
    </w:p>
    <w:p w:rsidR="008B38D0" w:rsidRDefault="008B38D0" w:rsidP="008B3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0697">
        <w:rPr>
          <w:rFonts w:ascii="Times New Roman" w:hAnsi="Times New Roman" w:cs="Times New Roman"/>
          <w:sz w:val="28"/>
          <w:szCs w:val="28"/>
        </w:rPr>
        <w:t xml:space="preserve">Основными задачами отдела </w:t>
      </w:r>
      <w:r>
        <w:rPr>
          <w:rFonts w:ascii="Times New Roman" w:hAnsi="Times New Roman" w:cs="Times New Roman"/>
          <w:sz w:val="28"/>
          <w:szCs w:val="28"/>
        </w:rPr>
        <w:t>по опеке и попечительству в 2020</w:t>
      </w:r>
      <w:r w:rsidRPr="00270697">
        <w:rPr>
          <w:rFonts w:ascii="Times New Roman" w:hAnsi="Times New Roman" w:cs="Times New Roman"/>
          <w:sz w:val="28"/>
          <w:szCs w:val="28"/>
        </w:rPr>
        <w:t xml:space="preserve"> году были:</w:t>
      </w:r>
    </w:p>
    <w:p w:rsidR="008B38D0" w:rsidRPr="001B01B0" w:rsidRDefault="004A1A6A" w:rsidP="004A1A6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8B38D0">
        <w:rPr>
          <w:rFonts w:ascii="Times New Roman" w:hAnsi="Times New Roman" w:cs="Times New Roman"/>
          <w:sz w:val="28"/>
          <w:szCs w:val="28"/>
        </w:rPr>
        <w:t>ыявление</w:t>
      </w:r>
      <w:r w:rsidR="008B38D0" w:rsidRPr="001B01B0">
        <w:rPr>
          <w:rFonts w:ascii="Times New Roman" w:hAnsi="Times New Roman" w:cs="Times New Roman"/>
          <w:sz w:val="28"/>
          <w:szCs w:val="28"/>
        </w:rPr>
        <w:t xml:space="preserve"> лиц, нуждающихся в установлении над ними опеки или попечительства, и их устройство;</w:t>
      </w:r>
    </w:p>
    <w:p w:rsidR="008B38D0" w:rsidRPr="00270697" w:rsidRDefault="004A1A6A" w:rsidP="008B3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="008B38D0" w:rsidRPr="00270697">
        <w:rPr>
          <w:rFonts w:ascii="Times New Roman" w:hAnsi="Times New Roman" w:cs="Times New Roman"/>
          <w:sz w:val="28"/>
          <w:szCs w:val="28"/>
        </w:rPr>
        <w:t>ащита прав и законных интересов граждан, нуждающихся в установлении над ними опеки и попечительства, и граждан, находящихся</w:t>
      </w:r>
      <w:r w:rsidR="008B38D0">
        <w:rPr>
          <w:rFonts w:ascii="Times New Roman" w:hAnsi="Times New Roman" w:cs="Times New Roman"/>
          <w:sz w:val="28"/>
          <w:szCs w:val="28"/>
        </w:rPr>
        <w:t xml:space="preserve"> под опекой или попечительством;</w:t>
      </w:r>
    </w:p>
    <w:p w:rsidR="004A1A6A" w:rsidRDefault="004A1A6A" w:rsidP="008B3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8B38D0" w:rsidRPr="00270697">
        <w:rPr>
          <w:rFonts w:ascii="Times New Roman" w:hAnsi="Times New Roman" w:cs="Times New Roman"/>
          <w:sz w:val="28"/>
          <w:szCs w:val="28"/>
        </w:rPr>
        <w:t xml:space="preserve">адзор за деятельностью опекунов и </w:t>
      </w:r>
      <w:r w:rsidR="008B38D0">
        <w:rPr>
          <w:rFonts w:ascii="Times New Roman" w:hAnsi="Times New Roman" w:cs="Times New Roman"/>
          <w:sz w:val="28"/>
          <w:szCs w:val="28"/>
        </w:rPr>
        <w:t>попечителей, приемных родителей;</w:t>
      </w:r>
    </w:p>
    <w:p w:rsidR="008B38D0" w:rsidRDefault="004A1A6A" w:rsidP="008B3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8B38D0" w:rsidRPr="00270697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="008B38D0" w:rsidRPr="00270697">
        <w:rPr>
          <w:rFonts w:ascii="Times New Roman" w:hAnsi="Times New Roman" w:cs="Times New Roman"/>
          <w:sz w:val="28"/>
          <w:szCs w:val="28"/>
        </w:rPr>
        <w:t xml:space="preserve"> сохранностью имущества и управлением имуществом граждан, находящихся под опекой или попечительством либо помещенных в учреждения для детей-сирот и детей, оставшихся без попечения родителей.</w:t>
      </w:r>
    </w:p>
    <w:p w:rsidR="008B38D0" w:rsidRDefault="008B38D0" w:rsidP="008B38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C371A">
        <w:rPr>
          <w:rFonts w:ascii="Times New Roman" w:hAnsi="Times New Roman" w:cs="Times New Roman"/>
          <w:sz w:val="28"/>
          <w:szCs w:val="28"/>
        </w:rPr>
        <w:t xml:space="preserve">На учете в </w:t>
      </w:r>
      <w:r>
        <w:rPr>
          <w:rFonts w:ascii="Times New Roman" w:hAnsi="Times New Roman" w:cs="Times New Roman"/>
          <w:sz w:val="28"/>
          <w:szCs w:val="28"/>
        </w:rPr>
        <w:t>отделе по опеке и попечительства</w:t>
      </w:r>
      <w:r w:rsidRPr="00AC371A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Шекснинского муниципального района на 31.12.2020 года состояло</w:t>
      </w:r>
      <w:r w:rsidRPr="00AC37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93</w:t>
      </w:r>
      <w:r w:rsidRPr="004969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ребенка. А также 50</w:t>
      </w:r>
      <w:r w:rsidRPr="00496994">
        <w:rPr>
          <w:rFonts w:ascii="Times New Roman" w:hAnsi="Times New Roman" w:cs="Times New Roman"/>
          <w:sz w:val="28"/>
          <w:szCs w:val="28"/>
        </w:rPr>
        <w:t xml:space="preserve"> совершеннолетних граждан, признанных судом недееспособными. </w:t>
      </w:r>
    </w:p>
    <w:p w:rsidR="008B38D0" w:rsidRDefault="008B38D0" w:rsidP="008B38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101EAE">
        <w:rPr>
          <w:rFonts w:ascii="Times New Roman" w:hAnsi="Times New Roman" w:cs="Times New Roman"/>
          <w:color w:val="000000"/>
          <w:sz w:val="28"/>
          <w:szCs w:val="28"/>
        </w:rPr>
        <w:t xml:space="preserve">В сфере выявления детей-сирот и </w:t>
      </w:r>
      <w:proofErr w:type="gramStart"/>
      <w:r w:rsidRPr="00101EAE">
        <w:rPr>
          <w:rFonts w:ascii="Times New Roman" w:hAnsi="Times New Roman" w:cs="Times New Roman"/>
          <w:color w:val="000000"/>
          <w:sz w:val="28"/>
          <w:szCs w:val="28"/>
        </w:rPr>
        <w:t>детей, оставшихся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без попечения родителей в 2020</w:t>
      </w:r>
      <w:r w:rsidRPr="00101EAE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color w:val="000000"/>
          <w:sz w:val="28"/>
          <w:szCs w:val="28"/>
        </w:rPr>
        <w:t>увеличился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01EAE">
        <w:rPr>
          <w:rFonts w:ascii="Times New Roman" w:hAnsi="Times New Roman" w:cs="Times New Roman"/>
          <w:color w:val="000000"/>
          <w:sz w:val="28"/>
          <w:szCs w:val="28"/>
        </w:rPr>
        <w:t>показатель выявленных и учтенных  в связи с утратой родительского попечения несовершеннолетних. В отчетном периоде количество выявленных де</w:t>
      </w:r>
      <w:r>
        <w:rPr>
          <w:rFonts w:ascii="Times New Roman" w:hAnsi="Times New Roman" w:cs="Times New Roman"/>
          <w:color w:val="000000"/>
          <w:sz w:val="28"/>
          <w:szCs w:val="28"/>
        </w:rPr>
        <w:t>тей данной категории составило 26</w:t>
      </w:r>
      <w:r w:rsidRPr="00101EAE">
        <w:rPr>
          <w:rFonts w:ascii="Times New Roman" w:hAnsi="Times New Roman" w:cs="Times New Roman"/>
          <w:color w:val="000000"/>
          <w:sz w:val="28"/>
          <w:szCs w:val="28"/>
        </w:rPr>
        <w:t xml:space="preserve"> человек. Все дети, выявленные за год, были устроены</w:t>
      </w:r>
      <w:r>
        <w:rPr>
          <w:rFonts w:ascii="Times New Roman" w:hAnsi="Times New Roman" w:cs="Times New Roman"/>
          <w:color w:val="000000"/>
          <w:sz w:val="28"/>
          <w:szCs w:val="28"/>
        </w:rPr>
        <w:t>: 11</w:t>
      </w:r>
      <w:r w:rsidRPr="00101EAE">
        <w:rPr>
          <w:rFonts w:ascii="Times New Roman" w:hAnsi="Times New Roman" w:cs="Times New Roman"/>
          <w:color w:val="000000"/>
          <w:sz w:val="28"/>
          <w:szCs w:val="28"/>
        </w:rPr>
        <w:t xml:space="preserve"> - под опеку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(в т. ч. предварительную) , 7</w:t>
      </w:r>
      <w:r w:rsidRPr="00101EAE">
        <w:rPr>
          <w:rFonts w:ascii="Times New Roman" w:hAnsi="Times New Roman" w:cs="Times New Roman"/>
          <w:color w:val="000000"/>
          <w:sz w:val="28"/>
          <w:szCs w:val="28"/>
        </w:rPr>
        <w:t xml:space="preserve"> - в приемную семью, </w:t>
      </w:r>
      <w:r>
        <w:rPr>
          <w:rFonts w:ascii="Times New Roman" w:hAnsi="Times New Roman" w:cs="Times New Roman"/>
          <w:color w:val="000000"/>
          <w:sz w:val="28"/>
          <w:szCs w:val="28"/>
        </w:rPr>
        <w:t>8 -</w:t>
      </w:r>
      <w:r w:rsidRPr="00101EAE">
        <w:rPr>
          <w:rFonts w:ascii="Times New Roman" w:hAnsi="Times New Roman" w:cs="Times New Roman"/>
          <w:color w:val="000000"/>
          <w:sz w:val="28"/>
          <w:szCs w:val="28"/>
        </w:rPr>
        <w:t xml:space="preserve"> помещены в детский дом.</w:t>
      </w:r>
    </w:p>
    <w:p w:rsidR="008B38D0" w:rsidRPr="00101EAE" w:rsidRDefault="008B38D0" w:rsidP="008B38D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4101">
        <w:rPr>
          <w:rFonts w:ascii="Times New Roman" w:hAnsi="Times New Roman" w:cs="Times New Roman"/>
          <w:sz w:val="28"/>
          <w:szCs w:val="28"/>
        </w:rPr>
        <w:t xml:space="preserve">В течение года в отдел </w:t>
      </w:r>
      <w:r>
        <w:rPr>
          <w:rFonts w:ascii="Times New Roman" w:hAnsi="Times New Roman" w:cs="Times New Roman"/>
          <w:sz w:val="28"/>
          <w:szCs w:val="28"/>
        </w:rPr>
        <w:t>опеки и попечительства поступали</w:t>
      </w:r>
      <w:r w:rsidRPr="002F410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F4101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Pr="002F4101">
        <w:rPr>
          <w:rFonts w:ascii="Times New Roman" w:hAnsi="Times New Roman" w:cs="Times New Roman"/>
          <w:sz w:val="28"/>
          <w:szCs w:val="28"/>
        </w:rPr>
        <w:t>ообщения</w:t>
      </w:r>
      <w:proofErr w:type="spellEnd"/>
      <w:r w:rsidRPr="002F4101">
        <w:rPr>
          <w:rFonts w:ascii="Times New Roman" w:hAnsi="Times New Roman" w:cs="Times New Roman"/>
          <w:sz w:val="28"/>
          <w:szCs w:val="28"/>
        </w:rPr>
        <w:t xml:space="preserve"> о нарушении прав несовершеннолетних. Основные нарушенные права несоверше</w:t>
      </w:r>
      <w:r>
        <w:rPr>
          <w:rFonts w:ascii="Times New Roman" w:hAnsi="Times New Roman" w:cs="Times New Roman"/>
          <w:sz w:val="28"/>
          <w:szCs w:val="28"/>
        </w:rPr>
        <w:t xml:space="preserve">ннолетних со стороны родителей: </w:t>
      </w:r>
      <w:r w:rsidRPr="002F4101">
        <w:rPr>
          <w:rFonts w:ascii="Times New Roman" w:hAnsi="Times New Roman" w:cs="Times New Roman"/>
          <w:sz w:val="28"/>
          <w:szCs w:val="28"/>
        </w:rPr>
        <w:t>ненадлежащее воспитание и содержание детей;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4101">
        <w:rPr>
          <w:rFonts w:ascii="Times New Roman" w:hAnsi="Times New Roman" w:cs="Times New Roman"/>
          <w:sz w:val="28"/>
          <w:szCs w:val="28"/>
        </w:rPr>
        <w:t>злоупотребление алкоголем;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4101">
        <w:rPr>
          <w:rFonts w:ascii="Times New Roman" w:hAnsi="Times New Roman" w:cs="Times New Roman"/>
          <w:sz w:val="28"/>
          <w:szCs w:val="28"/>
        </w:rPr>
        <w:t>детско-родительские конфликты;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4101">
        <w:rPr>
          <w:rFonts w:ascii="Times New Roman" w:hAnsi="Times New Roman" w:cs="Times New Roman"/>
          <w:sz w:val="28"/>
          <w:szCs w:val="28"/>
        </w:rPr>
        <w:t>оставление безнадзорно и др.</w:t>
      </w:r>
      <w:r w:rsidRPr="002F410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</w:p>
    <w:p w:rsidR="008B38D0" w:rsidRPr="00496994" w:rsidRDefault="008B38D0" w:rsidP="008B38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6994">
        <w:rPr>
          <w:rFonts w:ascii="Times New Roman" w:hAnsi="Times New Roman" w:cs="Times New Roman"/>
          <w:sz w:val="28"/>
          <w:szCs w:val="28"/>
        </w:rPr>
        <w:t xml:space="preserve">Специалисты отдела ежегодно отстаивают в судебном порядке интересы детей-сирот и детей, оставшихся без попечения родителей, а также решают </w:t>
      </w:r>
      <w:r w:rsidRPr="00496994">
        <w:rPr>
          <w:rFonts w:ascii="Times New Roman" w:hAnsi="Times New Roman" w:cs="Times New Roman"/>
          <w:sz w:val="28"/>
          <w:szCs w:val="28"/>
        </w:rPr>
        <w:lastRenderedPageBreak/>
        <w:t>вопросы общения детей, родителей, проживающих отдельно от своих детей, участвуют в судебных заседаниях по усыновлению несовершеннолетних, по признанию совершеннолетних граждан недееспособными.</w:t>
      </w:r>
    </w:p>
    <w:p w:rsidR="008B38D0" w:rsidRPr="00496994" w:rsidRDefault="00790A10" w:rsidP="008B3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8B38D0" w:rsidRPr="00496994">
        <w:rPr>
          <w:rFonts w:ascii="Times New Roman" w:hAnsi="Times New Roman" w:cs="Times New Roman"/>
          <w:sz w:val="28"/>
          <w:szCs w:val="28"/>
        </w:rPr>
        <w:t>Важной задачей является сплоченное межведомственное взаимодействие структур системы профилактики при выявлении, учете и организации индивидуальной профилактической работы с несовершеннолетними и семьями, находящимися в социально опасном положении, определять четкие конкретные действия всех структур системы профилактики в определенные временные сроки, представителям структур системы профилактики принимать участие в родительских собраниях, проводимых в дошкольных учреждениях, общеобразовательных учреждениях с целью раннего выявления семей и воспитывающихся</w:t>
      </w:r>
      <w:proofErr w:type="gramEnd"/>
      <w:r w:rsidR="008B38D0" w:rsidRPr="004969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B38D0" w:rsidRPr="00496994">
        <w:rPr>
          <w:rFonts w:ascii="Times New Roman" w:hAnsi="Times New Roman" w:cs="Times New Roman"/>
          <w:sz w:val="28"/>
          <w:szCs w:val="28"/>
        </w:rPr>
        <w:t xml:space="preserve">в них несовершеннолетних детей, находящихся в социально опасном положении, а также в интересах семьи и детей освещать мероприятия, направленные на пропаганду различных форм семейного устройства детей-сирот и детей, оставшихся без попечения родителей, защиту прав детей, профилактику семейного  неблагополучия и жестокого обращения с детьми.  </w:t>
      </w:r>
      <w:proofErr w:type="gramEnd"/>
    </w:p>
    <w:p w:rsidR="00750276" w:rsidRPr="007A2DDA" w:rsidRDefault="00750276" w:rsidP="005251BB">
      <w:pPr>
        <w:pStyle w:val="13"/>
        <w:jc w:val="both"/>
        <w:rPr>
          <w:rFonts w:ascii="Times New Roman" w:hAnsi="Times New Roman" w:cs="Times New Roman"/>
          <w:sz w:val="28"/>
          <w:szCs w:val="28"/>
        </w:rPr>
      </w:pPr>
    </w:p>
    <w:p w:rsidR="00BF1512" w:rsidRPr="007A2DDA" w:rsidRDefault="00750276" w:rsidP="00A35F66">
      <w:pPr>
        <w:pStyle w:val="1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BB">
        <w:rPr>
          <w:rFonts w:ascii="Times New Roman" w:hAnsi="Times New Roman" w:cs="Times New Roman"/>
          <w:b/>
          <w:sz w:val="28"/>
          <w:szCs w:val="28"/>
        </w:rPr>
        <w:t>Образование</w:t>
      </w:r>
      <w:r w:rsidRPr="007A2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DBD" w:rsidRPr="007A2D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666" w:rsidRPr="007A2DDA" w:rsidRDefault="00926666" w:rsidP="00B33567">
      <w:pPr>
        <w:pStyle w:val="1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0276" w:rsidRPr="00EF73AF" w:rsidRDefault="00750276" w:rsidP="003311C2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73AF">
        <w:rPr>
          <w:rFonts w:ascii="Times New Roman" w:hAnsi="Times New Roman" w:cs="Times New Roman"/>
          <w:sz w:val="28"/>
          <w:szCs w:val="28"/>
        </w:rPr>
        <w:t>В рамках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организации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</w:t>
      </w:r>
      <w:proofErr w:type="gramEnd"/>
      <w:r w:rsidRPr="00EF73AF">
        <w:rPr>
          <w:rFonts w:ascii="Times New Roman" w:hAnsi="Times New Roman" w:cs="Times New Roman"/>
          <w:sz w:val="28"/>
          <w:szCs w:val="28"/>
        </w:rPr>
        <w:t xml:space="preserve"> власти субъекта Российской Федерации), создания условий для осуществления присмотра и ухода за детьми, содержания детей в муниципальных образовательных организациях</w:t>
      </w:r>
      <w:r w:rsidR="00935B06" w:rsidRPr="00EF73AF">
        <w:rPr>
          <w:rFonts w:ascii="Times New Roman" w:hAnsi="Times New Roman" w:cs="Times New Roman"/>
          <w:sz w:val="28"/>
          <w:szCs w:val="28"/>
        </w:rPr>
        <w:t>,</w:t>
      </w:r>
      <w:r w:rsidRPr="00EF73AF">
        <w:rPr>
          <w:rFonts w:ascii="Times New Roman" w:hAnsi="Times New Roman" w:cs="Times New Roman"/>
          <w:sz w:val="28"/>
          <w:szCs w:val="28"/>
        </w:rPr>
        <w:t xml:space="preserve"> в</w:t>
      </w:r>
      <w:r w:rsidRPr="00EF73AF">
        <w:rPr>
          <w:sz w:val="28"/>
          <w:szCs w:val="28"/>
        </w:rPr>
        <w:t xml:space="preserve"> </w:t>
      </w:r>
      <w:r w:rsidR="003311C2" w:rsidRPr="00EF73AF">
        <w:rPr>
          <w:rFonts w:ascii="Times New Roman" w:hAnsi="Times New Roman" w:cs="Times New Roman"/>
          <w:sz w:val="28"/>
          <w:szCs w:val="28"/>
        </w:rPr>
        <w:t>2020</w:t>
      </w:r>
      <w:r w:rsidRPr="00EF73AF">
        <w:rPr>
          <w:rFonts w:ascii="Times New Roman" w:hAnsi="Times New Roman" w:cs="Times New Roman"/>
          <w:sz w:val="28"/>
          <w:szCs w:val="28"/>
        </w:rPr>
        <w:t xml:space="preserve"> учебном году в и</w:t>
      </w:r>
      <w:r w:rsidR="000D53DD" w:rsidRPr="00EF73AF">
        <w:rPr>
          <w:rFonts w:ascii="Times New Roman" w:hAnsi="Times New Roman" w:cs="Times New Roman"/>
          <w:sz w:val="28"/>
          <w:szCs w:val="28"/>
        </w:rPr>
        <w:t>нтересах детей осуществляли</w:t>
      </w:r>
      <w:r w:rsidRPr="00EF73AF">
        <w:rPr>
          <w:rFonts w:ascii="Times New Roman" w:hAnsi="Times New Roman" w:cs="Times New Roman"/>
          <w:sz w:val="28"/>
          <w:szCs w:val="28"/>
        </w:rPr>
        <w:t xml:space="preserve"> деятельность образовательные организации различных уровней образования. Среди них: </w:t>
      </w:r>
      <w:r w:rsidR="003311C2" w:rsidRPr="00EF73AF">
        <w:rPr>
          <w:rFonts w:ascii="Times New Roman" w:hAnsi="Times New Roman" w:cs="Times New Roman"/>
          <w:sz w:val="28"/>
          <w:szCs w:val="28"/>
        </w:rPr>
        <w:t>7 общеобразовательных школ, в том числе школа-интернат для обучающихся с ограниченными возможностями здоровья (3 сельских общеобразовательных организации имеют в своем составе 7 дошкольных групп, в том числе с группой круглосуточного пребывания); 6 дошкольных образовательных организаций; одно учреждение дополнительного образования.</w:t>
      </w:r>
      <w:r w:rsidRPr="00EF73AF">
        <w:rPr>
          <w:rFonts w:ascii="Times New Roman" w:hAnsi="Times New Roman" w:cs="Times New Roman"/>
          <w:sz w:val="28"/>
          <w:szCs w:val="28"/>
        </w:rPr>
        <w:t xml:space="preserve">. </w:t>
      </w:r>
      <w:r w:rsidR="00926666" w:rsidRPr="00EF73AF">
        <w:rPr>
          <w:rFonts w:ascii="Times New Roman" w:hAnsi="Times New Roman" w:cs="Times New Roman"/>
          <w:sz w:val="28"/>
          <w:szCs w:val="28"/>
        </w:rPr>
        <w:t>На территории района (г</w:t>
      </w:r>
      <w:proofErr w:type="gramStart"/>
      <w:r w:rsidR="00926666" w:rsidRPr="00EF73AF">
        <w:rPr>
          <w:rFonts w:ascii="Times New Roman" w:hAnsi="Times New Roman" w:cs="Times New Roman"/>
          <w:sz w:val="28"/>
          <w:szCs w:val="28"/>
        </w:rPr>
        <w:t>.</w:t>
      </w:r>
      <w:r w:rsidRPr="00EF73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F73AF">
        <w:rPr>
          <w:rFonts w:ascii="Times New Roman" w:hAnsi="Times New Roman" w:cs="Times New Roman"/>
          <w:sz w:val="28"/>
          <w:szCs w:val="28"/>
        </w:rPr>
        <w:t xml:space="preserve">ологда-20) расположены общеобразовательная школа и детский сад Министерства обороны Российской Федерации. </w:t>
      </w:r>
    </w:p>
    <w:p w:rsidR="00750276" w:rsidRPr="00EF73AF" w:rsidRDefault="0033310E" w:rsidP="00E35807">
      <w:pPr>
        <w:pStyle w:val="130"/>
        <w:shd w:val="clear" w:color="auto" w:fill="auto"/>
        <w:spacing w:after="0" w:line="322" w:lineRule="exact"/>
        <w:ind w:firstLine="567"/>
        <w:jc w:val="both"/>
        <w:rPr>
          <w:sz w:val="28"/>
          <w:szCs w:val="28"/>
        </w:rPr>
      </w:pPr>
      <w:r w:rsidRPr="00EF73AF">
        <w:rPr>
          <w:sz w:val="28"/>
          <w:szCs w:val="28"/>
        </w:rPr>
        <w:t>Охват детей в возрасте от 1,5</w:t>
      </w:r>
      <w:r w:rsidR="00750276" w:rsidRPr="00EF73AF">
        <w:rPr>
          <w:sz w:val="28"/>
          <w:szCs w:val="28"/>
        </w:rPr>
        <w:t xml:space="preserve"> до 7 лет дошкол</w:t>
      </w:r>
      <w:r w:rsidR="00935B06" w:rsidRPr="00EF73AF">
        <w:rPr>
          <w:sz w:val="28"/>
          <w:szCs w:val="28"/>
        </w:rPr>
        <w:t>ьным образованием составил 100%</w:t>
      </w:r>
      <w:r w:rsidR="00750276" w:rsidRPr="00EF73AF">
        <w:rPr>
          <w:sz w:val="28"/>
          <w:szCs w:val="28"/>
        </w:rPr>
        <w:t xml:space="preserve">. Общая численность обучающихся в общеобразовательных организациях - 2,8 тысяч человек. </w:t>
      </w:r>
      <w:r w:rsidRPr="00EF73AF">
        <w:rPr>
          <w:sz w:val="28"/>
          <w:szCs w:val="28"/>
        </w:rPr>
        <w:t xml:space="preserve">Наблюдается рост числа учеников </w:t>
      </w:r>
      <w:r w:rsidRPr="00EF73AF">
        <w:rPr>
          <w:sz w:val="28"/>
          <w:szCs w:val="28"/>
        </w:rPr>
        <w:lastRenderedPageBreak/>
        <w:t>отмеченных за особые успехи в учебе и достижения в интеллектуальных и творческих конкурсах, в спорте.</w:t>
      </w:r>
    </w:p>
    <w:p w:rsidR="00750276" w:rsidRPr="00EF73AF" w:rsidRDefault="00750276" w:rsidP="00E35807">
      <w:pPr>
        <w:pStyle w:val="130"/>
        <w:shd w:val="clear" w:color="auto" w:fill="auto"/>
        <w:spacing w:after="0" w:line="322" w:lineRule="exact"/>
        <w:ind w:firstLine="567"/>
        <w:jc w:val="both"/>
      </w:pPr>
      <w:r w:rsidRPr="00EF73AF">
        <w:rPr>
          <w:sz w:val="28"/>
          <w:szCs w:val="28"/>
        </w:rPr>
        <w:t>Большое внимание по-прежнему уделя</w:t>
      </w:r>
      <w:r w:rsidR="00935B06" w:rsidRPr="00EF73AF">
        <w:rPr>
          <w:sz w:val="28"/>
          <w:szCs w:val="28"/>
        </w:rPr>
        <w:t>лось</w:t>
      </w:r>
      <w:r w:rsidRPr="00EF73AF">
        <w:rPr>
          <w:sz w:val="28"/>
          <w:szCs w:val="28"/>
        </w:rPr>
        <w:t xml:space="preserve"> образованию и коррекции развития детей с особенностями здоровья. </w:t>
      </w:r>
      <w:r w:rsidR="0039137E" w:rsidRPr="00EF73AF">
        <w:rPr>
          <w:sz w:val="28"/>
          <w:szCs w:val="28"/>
        </w:rPr>
        <w:t>В 2020 году направлены финансовые средства на создание условий для обучения детей-инвалидов в МДОУ «Детский сад «Светлячок»</w:t>
      </w:r>
      <w:r w:rsidRPr="00EF73AF">
        <w:rPr>
          <w:sz w:val="28"/>
          <w:szCs w:val="28"/>
        </w:rPr>
        <w:t>.</w:t>
      </w:r>
      <w:r w:rsidRPr="00EF73AF">
        <w:t xml:space="preserve"> </w:t>
      </w:r>
    </w:p>
    <w:p w:rsidR="0039137E" w:rsidRPr="00EF73AF" w:rsidRDefault="0039137E" w:rsidP="00E35807">
      <w:pPr>
        <w:pStyle w:val="130"/>
        <w:shd w:val="clear" w:color="auto" w:fill="auto"/>
        <w:spacing w:after="0" w:line="322" w:lineRule="exact"/>
        <w:ind w:firstLine="567"/>
        <w:jc w:val="both"/>
        <w:rPr>
          <w:sz w:val="28"/>
          <w:szCs w:val="28"/>
        </w:rPr>
      </w:pPr>
      <w:r w:rsidRPr="00EF73AF">
        <w:rPr>
          <w:sz w:val="28"/>
          <w:szCs w:val="28"/>
        </w:rPr>
        <w:t xml:space="preserve">Продолжают свое развитие кадетское и юнармейское движения. В 2020 году на базе МОУ «Школа №1 им. адмирала А.М. Калинина» функционировали 6 кадетских классов. А также открылся муниципальный центр юнармейского движения, который позволит объединить все юнармейские отряды, проводить районные патриотические мероприятия. Данное событие состоялось благодаря социально значимому проекту «Стрелой» в </w:t>
      </w:r>
      <w:proofErr w:type="spellStart"/>
      <w:r w:rsidRPr="00EF73AF">
        <w:rPr>
          <w:sz w:val="28"/>
          <w:szCs w:val="28"/>
        </w:rPr>
        <w:t>патриотику</w:t>
      </w:r>
      <w:proofErr w:type="spellEnd"/>
      <w:r w:rsidRPr="00EF73AF">
        <w:rPr>
          <w:sz w:val="28"/>
          <w:szCs w:val="28"/>
        </w:rPr>
        <w:t>!». Муниципальный центр располагается в МОУ «Центр образования им. Н.К. Розова» в селе Чуровское.</w:t>
      </w:r>
    </w:p>
    <w:p w:rsidR="0039137E" w:rsidRPr="007A2DDA" w:rsidRDefault="0039137E" w:rsidP="00E35807">
      <w:pPr>
        <w:pStyle w:val="130"/>
        <w:shd w:val="clear" w:color="auto" w:fill="auto"/>
        <w:spacing w:after="0" w:line="322" w:lineRule="exact"/>
        <w:ind w:firstLine="567"/>
        <w:jc w:val="both"/>
        <w:rPr>
          <w:sz w:val="28"/>
          <w:szCs w:val="28"/>
        </w:rPr>
      </w:pPr>
      <w:r w:rsidRPr="00EF73AF">
        <w:rPr>
          <w:sz w:val="28"/>
          <w:szCs w:val="28"/>
        </w:rPr>
        <w:t>В трех школах района (</w:t>
      </w:r>
      <w:proofErr w:type="spellStart"/>
      <w:r w:rsidRPr="00EF73AF">
        <w:rPr>
          <w:sz w:val="28"/>
          <w:szCs w:val="28"/>
        </w:rPr>
        <w:t>Нифантовская</w:t>
      </w:r>
      <w:proofErr w:type="spellEnd"/>
      <w:r w:rsidRPr="00EF73AF">
        <w:rPr>
          <w:sz w:val="28"/>
          <w:szCs w:val="28"/>
        </w:rPr>
        <w:t>, Устье-</w:t>
      </w:r>
      <w:proofErr w:type="spellStart"/>
      <w:r w:rsidRPr="00EF73AF">
        <w:rPr>
          <w:sz w:val="28"/>
          <w:szCs w:val="28"/>
        </w:rPr>
        <w:t>Угольская</w:t>
      </w:r>
      <w:proofErr w:type="spellEnd"/>
      <w:r w:rsidRPr="00EF73AF">
        <w:rPr>
          <w:sz w:val="28"/>
          <w:szCs w:val="28"/>
        </w:rPr>
        <w:t xml:space="preserve"> и Школа №1 им. адмирала А.М. Калинина) открыты центры образования «Точка роста» в рамках программы «Современная школа» нацпроекта «Образование».</w:t>
      </w:r>
    </w:p>
    <w:p w:rsidR="00750276" w:rsidRPr="007A2DDA" w:rsidRDefault="00750276" w:rsidP="00EF73AF">
      <w:pPr>
        <w:pStyle w:val="13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7A2DDA">
        <w:rPr>
          <w:sz w:val="28"/>
          <w:szCs w:val="28"/>
        </w:rPr>
        <w:t>Программы дополнительного образования реализуются во всех</w:t>
      </w:r>
      <w:r w:rsidR="005758D9" w:rsidRPr="007A2DDA">
        <w:rPr>
          <w:sz w:val="28"/>
          <w:szCs w:val="28"/>
        </w:rPr>
        <w:t xml:space="preserve"> образовательных </w:t>
      </w:r>
      <w:r w:rsidRPr="007A2DDA">
        <w:rPr>
          <w:sz w:val="28"/>
          <w:szCs w:val="28"/>
        </w:rPr>
        <w:t>организациях района, охват детей дополнительны образованием состав</w:t>
      </w:r>
      <w:r w:rsidR="00935B06">
        <w:rPr>
          <w:sz w:val="28"/>
          <w:szCs w:val="28"/>
        </w:rPr>
        <w:t>ил</w:t>
      </w:r>
      <w:r w:rsidR="00EF73AF">
        <w:rPr>
          <w:sz w:val="28"/>
          <w:szCs w:val="28"/>
        </w:rPr>
        <w:t xml:space="preserve"> 79</w:t>
      </w:r>
      <w:r w:rsidRPr="007A2DDA">
        <w:rPr>
          <w:sz w:val="28"/>
          <w:szCs w:val="28"/>
        </w:rPr>
        <w:t xml:space="preserve">%. </w:t>
      </w:r>
      <w:r w:rsidR="00EF73AF">
        <w:rPr>
          <w:sz w:val="28"/>
          <w:szCs w:val="28"/>
        </w:rPr>
        <w:t xml:space="preserve">С 2020 года </w:t>
      </w:r>
      <w:r w:rsidR="00EF73AF" w:rsidRPr="00B41984">
        <w:rPr>
          <w:sz w:val="28"/>
          <w:szCs w:val="28"/>
        </w:rPr>
        <w:t xml:space="preserve">МУ </w:t>
      </w:r>
      <w:proofErr w:type="gramStart"/>
      <w:r w:rsidR="00EF73AF" w:rsidRPr="00B41984">
        <w:rPr>
          <w:sz w:val="28"/>
          <w:szCs w:val="28"/>
        </w:rPr>
        <w:t>ДО</w:t>
      </w:r>
      <w:proofErr w:type="gramEnd"/>
      <w:r w:rsidR="00EF73AF" w:rsidRPr="00B41984">
        <w:rPr>
          <w:sz w:val="28"/>
          <w:szCs w:val="28"/>
        </w:rPr>
        <w:t xml:space="preserve"> «</w:t>
      </w:r>
      <w:proofErr w:type="gramStart"/>
      <w:r w:rsidR="00EF73AF" w:rsidRPr="00B41984">
        <w:rPr>
          <w:sz w:val="28"/>
          <w:szCs w:val="28"/>
        </w:rPr>
        <w:t>Шекснинский</w:t>
      </w:r>
      <w:proofErr w:type="gramEnd"/>
      <w:r w:rsidR="00EF73AF" w:rsidRPr="00B41984">
        <w:rPr>
          <w:sz w:val="28"/>
          <w:szCs w:val="28"/>
        </w:rPr>
        <w:t xml:space="preserve"> дом творчества» является муниципальным опорным центром, курирует всё дополнительное образование на территории района</w:t>
      </w:r>
      <w:r w:rsidR="00EF73AF">
        <w:rPr>
          <w:sz w:val="28"/>
          <w:szCs w:val="28"/>
        </w:rPr>
        <w:t>.</w:t>
      </w:r>
      <w:r w:rsidR="00EF73AF" w:rsidRPr="00B41984">
        <w:rPr>
          <w:sz w:val="28"/>
          <w:szCs w:val="28"/>
        </w:rPr>
        <w:t xml:space="preserve"> </w:t>
      </w:r>
    </w:p>
    <w:p w:rsidR="0075613D" w:rsidRPr="007A2DDA" w:rsidRDefault="00D74B17" w:rsidP="00244A8D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51BB">
        <w:rPr>
          <w:rFonts w:ascii="Times New Roman" w:hAnsi="Times New Roman" w:cs="Times New Roman"/>
          <w:b/>
          <w:sz w:val="28"/>
          <w:szCs w:val="28"/>
        </w:rPr>
        <w:t>Создание условий для оказания медицинской помощи населению на территории района</w:t>
      </w:r>
      <w:r w:rsidRPr="007A2D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5613D" w:rsidRPr="00F035FC" w:rsidRDefault="00935B06" w:rsidP="00935B06">
      <w:pPr>
        <w:autoSpaceDE w:val="0"/>
        <w:autoSpaceDN w:val="0"/>
        <w:adjustRightInd w:val="0"/>
        <w:spacing w:before="2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35FC">
        <w:rPr>
          <w:rFonts w:ascii="Times New Roman" w:hAnsi="Times New Roman"/>
          <w:sz w:val="28"/>
          <w:szCs w:val="28"/>
        </w:rPr>
        <w:t xml:space="preserve">С целью </w:t>
      </w:r>
      <w:r w:rsidRPr="00F035FC">
        <w:rPr>
          <w:rFonts w:ascii="Times New Roman" w:hAnsi="Times New Roman" w:cs="Times New Roman"/>
          <w:sz w:val="28"/>
          <w:szCs w:val="28"/>
        </w:rPr>
        <w:t xml:space="preserve">создания условий для оказания медицинской помощи населению на территории района </w:t>
      </w:r>
      <w:r w:rsidR="0075613D" w:rsidRPr="00F035FC">
        <w:rPr>
          <w:rFonts w:ascii="Times New Roman" w:hAnsi="Times New Roman"/>
          <w:sz w:val="28"/>
          <w:szCs w:val="28"/>
        </w:rPr>
        <w:t>осуществляет свою деятельность Бюджетное учреждение здравоохранения Вологодской области «Шекснинская центральная районная больница», в состав котор</w:t>
      </w:r>
      <w:r w:rsidR="0011076B">
        <w:rPr>
          <w:rFonts w:ascii="Times New Roman" w:hAnsi="Times New Roman"/>
          <w:sz w:val="28"/>
          <w:szCs w:val="28"/>
        </w:rPr>
        <w:t>ого</w:t>
      </w:r>
      <w:r w:rsidR="0075613D" w:rsidRPr="00F035FC">
        <w:rPr>
          <w:rFonts w:ascii="Times New Roman" w:hAnsi="Times New Roman"/>
          <w:sz w:val="28"/>
          <w:szCs w:val="28"/>
        </w:rPr>
        <w:t xml:space="preserve"> вход</w:t>
      </w:r>
      <w:r w:rsidR="0011076B">
        <w:rPr>
          <w:rFonts w:ascii="Times New Roman" w:hAnsi="Times New Roman"/>
          <w:sz w:val="28"/>
          <w:szCs w:val="28"/>
        </w:rPr>
        <w:t>и</w:t>
      </w:r>
      <w:r w:rsidR="0075613D" w:rsidRPr="00F035FC">
        <w:rPr>
          <w:rFonts w:ascii="Times New Roman" w:hAnsi="Times New Roman"/>
          <w:sz w:val="28"/>
          <w:szCs w:val="28"/>
        </w:rPr>
        <w:t xml:space="preserve">т: поликлиника, стационарные отделения, в том числе отделения дневного пребывания, отделение скорой медицинской помощи, Нифантовское отделение врача общей практики, офис врача общей практики в п. Чебсара, 29 фельдшерско-акушерских пунктов, отделение паллиативной помощи. </w:t>
      </w:r>
      <w:proofErr w:type="gramEnd"/>
    </w:p>
    <w:p w:rsidR="0075613D" w:rsidRPr="00F035FC" w:rsidRDefault="009A3197" w:rsidP="0075613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35FC">
        <w:rPr>
          <w:rFonts w:ascii="Times New Roman" w:hAnsi="Times New Roman"/>
          <w:sz w:val="28"/>
          <w:szCs w:val="28"/>
        </w:rPr>
        <w:t>По состоянию на 01.01.2021</w:t>
      </w:r>
      <w:r w:rsidR="0075613D" w:rsidRPr="00F035FC">
        <w:rPr>
          <w:rFonts w:ascii="Times New Roman" w:hAnsi="Times New Roman"/>
          <w:sz w:val="28"/>
          <w:szCs w:val="28"/>
        </w:rPr>
        <w:t xml:space="preserve"> года в центральной районной больнице </w:t>
      </w:r>
      <w:r w:rsidR="00935B06" w:rsidRPr="00F035FC">
        <w:rPr>
          <w:rFonts w:ascii="Times New Roman" w:hAnsi="Times New Roman"/>
          <w:sz w:val="28"/>
          <w:szCs w:val="28"/>
        </w:rPr>
        <w:t>числилось</w:t>
      </w:r>
      <w:r w:rsidRPr="00F035FC">
        <w:rPr>
          <w:rFonts w:ascii="Times New Roman" w:hAnsi="Times New Roman"/>
          <w:sz w:val="28"/>
          <w:szCs w:val="28"/>
        </w:rPr>
        <w:t xml:space="preserve"> 462 человека, из них: 179 работников</w:t>
      </w:r>
      <w:r w:rsidR="0075613D" w:rsidRPr="00F035FC">
        <w:rPr>
          <w:rFonts w:ascii="Times New Roman" w:hAnsi="Times New Roman"/>
          <w:sz w:val="28"/>
          <w:szCs w:val="28"/>
        </w:rPr>
        <w:t xml:space="preserve"> относятся к сре</w:t>
      </w:r>
      <w:r w:rsidRPr="00F035FC">
        <w:rPr>
          <w:rFonts w:ascii="Times New Roman" w:hAnsi="Times New Roman"/>
          <w:sz w:val="28"/>
          <w:szCs w:val="28"/>
        </w:rPr>
        <w:t>днему медицинскому персоналу</w:t>
      </w:r>
      <w:r w:rsidR="0011076B">
        <w:rPr>
          <w:rFonts w:ascii="Times New Roman" w:hAnsi="Times New Roman"/>
          <w:sz w:val="28"/>
          <w:szCs w:val="28"/>
        </w:rPr>
        <w:t xml:space="preserve"> и </w:t>
      </w:r>
      <w:r w:rsidRPr="00F035FC">
        <w:rPr>
          <w:rFonts w:ascii="Times New Roman" w:hAnsi="Times New Roman"/>
          <w:sz w:val="28"/>
          <w:szCs w:val="28"/>
        </w:rPr>
        <w:t>55</w:t>
      </w:r>
      <w:r w:rsidR="0075613D" w:rsidRPr="00F035FC">
        <w:rPr>
          <w:rFonts w:ascii="Times New Roman" w:hAnsi="Times New Roman"/>
          <w:sz w:val="28"/>
          <w:szCs w:val="28"/>
        </w:rPr>
        <w:t xml:space="preserve"> – врач</w:t>
      </w:r>
      <w:r w:rsidR="0011076B">
        <w:rPr>
          <w:rFonts w:ascii="Times New Roman" w:hAnsi="Times New Roman"/>
          <w:sz w:val="28"/>
          <w:szCs w:val="28"/>
        </w:rPr>
        <w:t>ей</w:t>
      </w:r>
      <w:r w:rsidR="0075613D" w:rsidRPr="00F035FC">
        <w:rPr>
          <w:rFonts w:ascii="Times New Roman" w:hAnsi="Times New Roman"/>
          <w:sz w:val="28"/>
          <w:szCs w:val="28"/>
        </w:rPr>
        <w:t xml:space="preserve">. </w:t>
      </w:r>
    </w:p>
    <w:p w:rsidR="0075613D" w:rsidRPr="00F035FC" w:rsidRDefault="0075613D" w:rsidP="00072569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035FC">
        <w:rPr>
          <w:rFonts w:ascii="Times New Roman" w:hAnsi="Times New Roman"/>
          <w:noProof/>
          <w:sz w:val="28"/>
          <w:szCs w:val="28"/>
        </w:rPr>
        <w:t xml:space="preserve"> </w:t>
      </w:r>
      <w:r w:rsidRPr="00F035FC">
        <w:rPr>
          <w:rFonts w:ascii="Times New Roman" w:hAnsi="Times New Roman"/>
          <w:sz w:val="28"/>
          <w:szCs w:val="28"/>
        </w:rPr>
        <w:t xml:space="preserve">Анализ динамики обеспеченности врачами на 10 тыс. населения показал стабильность ситуации в районе, в течение пяти лет показатель остается на уровне 15-17%. Всего </w:t>
      </w:r>
      <w:r w:rsidR="00A23FA1" w:rsidRPr="00F035FC">
        <w:rPr>
          <w:rFonts w:ascii="Times New Roman" w:hAnsi="Times New Roman"/>
          <w:sz w:val="28"/>
          <w:szCs w:val="28"/>
        </w:rPr>
        <w:t>в 2019 году принято на работу 4 врача</w:t>
      </w:r>
      <w:r w:rsidRPr="00F035FC">
        <w:rPr>
          <w:rFonts w:ascii="Times New Roman" w:hAnsi="Times New Roman"/>
          <w:sz w:val="28"/>
          <w:szCs w:val="28"/>
        </w:rPr>
        <w:t xml:space="preserve">: </w:t>
      </w:r>
      <w:r w:rsidR="00A23FA1" w:rsidRPr="00F035FC">
        <w:rPr>
          <w:rFonts w:ascii="Times New Roman" w:hAnsi="Times New Roman"/>
          <w:sz w:val="28"/>
          <w:szCs w:val="28"/>
        </w:rPr>
        <w:t xml:space="preserve">2 </w:t>
      </w:r>
      <w:r w:rsidR="00A23FA1" w:rsidRPr="00F035FC">
        <w:rPr>
          <w:rFonts w:ascii="Times New Roman" w:hAnsi="Times New Roman" w:cs="Times New Roman"/>
          <w:sz w:val="28"/>
          <w:szCs w:val="28"/>
        </w:rPr>
        <w:t>участковых терапевта, врач-стоматолог, рентгенолог.</w:t>
      </w:r>
      <w:r w:rsidR="00A23FA1" w:rsidRPr="00F035F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5B2C" w:rsidRPr="002A5B2C" w:rsidRDefault="003F4F47" w:rsidP="002A5B2C">
      <w:pPr>
        <w:pStyle w:val="13"/>
        <w:ind w:firstLine="567"/>
        <w:jc w:val="both"/>
        <w:rPr>
          <w:rFonts w:ascii="Times New Roman" w:hAnsi="Times New Roman"/>
          <w:sz w:val="28"/>
          <w:szCs w:val="28"/>
        </w:rPr>
      </w:pPr>
      <w:r w:rsidRPr="00F035FC">
        <w:rPr>
          <w:rFonts w:ascii="Times New Roman" w:hAnsi="Times New Roman"/>
          <w:sz w:val="28"/>
          <w:szCs w:val="28"/>
        </w:rPr>
        <w:t xml:space="preserve">Особое внимание в 2020 году уделялось </w:t>
      </w:r>
      <w:r w:rsidR="002A5B2C" w:rsidRPr="00F035FC">
        <w:rPr>
          <w:rFonts w:ascii="Times New Roman" w:hAnsi="Times New Roman"/>
          <w:sz w:val="28"/>
          <w:szCs w:val="28"/>
        </w:rPr>
        <w:t>медицинской помощи и профилакт</w:t>
      </w:r>
      <w:r w:rsidRPr="00F035FC">
        <w:rPr>
          <w:rFonts w:ascii="Times New Roman" w:hAnsi="Times New Roman"/>
          <w:sz w:val="28"/>
          <w:szCs w:val="28"/>
        </w:rPr>
        <w:t>ике</w:t>
      </w:r>
      <w:r w:rsidR="002A5B2C" w:rsidRPr="00F035FC">
        <w:rPr>
          <w:rFonts w:ascii="Times New Roman" w:hAnsi="Times New Roman"/>
          <w:sz w:val="28"/>
          <w:szCs w:val="28"/>
        </w:rPr>
        <w:t xml:space="preserve"> нераспространения </w:t>
      </w:r>
      <w:proofErr w:type="spellStart"/>
      <w:r w:rsidR="002A5B2C" w:rsidRPr="00F035FC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="002A5B2C" w:rsidRPr="00F035FC">
        <w:rPr>
          <w:rFonts w:ascii="Times New Roman" w:hAnsi="Times New Roman"/>
          <w:sz w:val="28"/>
          <w:szCs w:val="28"/>
        </w:rPr>
        <w:t xml:space="preserve"> инфекции</w:t>
      </w:r>
      <w:r w:rsidRPr="00F035FC">
        <w:rPr>
          <w:rFonts w:ascii="Times New Roman" w:hAnsi="Times New Roman"/>
          <w:sz w:val="28"/>
          <w:szCs w:val="28"/>
        </w:rPr>
        <w:t>, были</w:t>
      </w:r>
      <w:r w:rsidR="002A5B2C" w:rsidRPr="00F035FC">
        <w:rPr>
          <w:rFonts w:ascii="Times New Roman" w:hAnsi="Times New Roman"/>
          <w:sz w:val="28"/>
          <w:szCs w:val="28"/>
        </w:rPr>
        <w:t xml:space="preserve"> подключены все возможности и ресурсы.</w:t>
      </w:r>
      <w:r w:rsidR="002A5B2C" w:rsidRPr="002A5B2C">
        <w:rPr>
          <w:rFonts w:ascii="Times New Roman" w:hAnsi="Times New Roman"/>
          <w:sz w:val="28"/>
          <w:szCs w:val="28"/>
        </w:rPr>
        <w:t xml:space="preserve"> </w:t>
      </w:r>
    </w:p>
    <w:p w:rsidR="009844BC" w:rsidRPr="004A126A" w:rsidRDefault="003F4F47" w:rsidP="00722BFE">
      <w:pPr>
        <w:pStyle w:val="1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</w:t>
      </w:r>
      <w:r w:rsidR="002A5B2C" w:rsidRPr="002A5B2C">
        <w:rPr>
          <w:rFonts w:ascii="Times New Roman" w:hAnsi="Times New Roman"/>
          <w:sz w:val="28"/>
          <w:szCs w:val="28"/>
        </w:rPr>
        <w:t>родолжено улучшение материально-техническ</w:t>
      </w:r>
      <w:r w:rsidR="00072569">
        <w:rPr>
          <w:rFonts w:ascii="Times New Roman" w:hAnsi="Times New Roman"/>
          <w:sz w:val="28"/>
          <w:szCs w:val="28"/>
        </w:rPr>
        <w:t xml:space="preserve">ой базы Шекснинской ЦРБ. </w:t>
      </w:r>
      <w:proofErr w:type="gramStart"/>
      <w:r w:rsidR="00072569">
        <w:rPr>
          <w:rFonts w:ascii="Times New Roman" w:hAnsi="Times New Roman"/>
          <w:sz w:val="28"/>
          <w:szCs w:val="28"/>
        </w:rPr>
        <w:t>У</w:t>
      </w:r>
      <w:r w:rsidR="002A5B2C" w:rsidRPr="002A5B2C">
        <w:rPr>
          <w:rFonts w:ascii="Times New Roman" w:hAnsi="Times New Roman"/>
          <w:sz w:val="28"/>
          <w:szCs w:val="28"/>
        </w:rPr>
        <w:t>становлены</w:t>
      </w:r>
      <w:proofErr w:type="gramEnd"/>
      <w:r w:rsidR="002A5B2C" w:rsidRPr="002A5B2C">
        <w:rPr>
          <w:rFonts w:ascii="Times New Roman" w:hAnsi="Times New Roman"/>
          <w:sz w:val="28"/>
          <w:szCs w:val="28"/>
        </w:rPr>
        <w:t xml:space="preserve">: эндоскопическая система, передвижной рентгеновский аппарат и </w:t>
      </w:r>
      <w:proofErr w:type="spellStart"/>
      <w:r w:rsidR="002A5B2C" w:rsidRPr="002A5B2C">
        <w:rPr>
          <w:rFonts w:ascii="Times New Roman" w:hAnsi="Times New Roman"/>
          <w:sz w:val="28"/>
          <w:szCs w:val="28"/>
        </w:rPr>
        <w:t>флюорограф</w:t>
      </w:r>
      <w:proofErr w:type="spellEnd"/>
      <w:r w:rsidR="002A5B2C" w:rsidRPr="002A5B2C">
        <w:rPr>
          <w:rFonts w:ascii="Times New Roman" w:hAnsi="Times New Roman"/>
          <w:sz w:val="28"/>
          <w:szCs w:val="28"/>
        </w:rPr>
        <w:t xml:space="preserve">. Автопарк больницы пополнился двумя автомобилями скорой помощи, на </w:t>
      </w:r>
      <w:proofErr w:type="spellStart"/>
      <w:r w:rsidR="002A5B2C" w:rsidRPr="002A5B2C">
        <w:rPr>
          <w:rFonts w:ascii="Times New Roman" w:hAnsi="Times New Roman"/>
          <w:sz w:val="28"/>
          <w:szCs w:val="28"/>
        </w:rPr>
        <w:t>ФаПы</w:t>
      </w:r>
      <w:proofErr w:type="spellEnd"/>
      <w:r w:rsidR="002A5B2C" w:rsidRPr="002A5B2C">
        <w:rPr>
          <w:rFonts w:ascii="Times New Roman" w:hAnsi="Times New Roman"/>
          <w:sz w:val="28"/>
          <w:szCs w:val="28"/>
        </w:rPr>
        <w:t xml:space="preserve"> для работы передано три новы</w:t>
      </w:r>
      <w:r w:rsidR="00F035FC">
        <w:rPr>
          <w:rFonts w:ascii="Times New Roman" w:hAnsi="Times New Roman"/>
          <w:sz w:val="28"/>
          <w:szCs w:val="28"/>
        </w:rPr>
        <w:t xml:space="preserve">х санитарных </w:t>
      </w:r>
      <w:proofErr w:type="spellStart"/>
      <w:r w:rsidR="00F035FC">
        <w:rPr>
          <w:rFonts w:ascii="Times New Roman" w:hAnsi="Times New Roman"/>
          <w:sz w:val="28"/>
          <w:szCs w:val="28"/>
        </w:rPr>
        <w:t>УАЗика</w:t>
      </w:r>
      <w:proofErr w:type="spellEnd"/>
      <w:r w:rsidR="00F035FC">
        <w:rPr>
          <w:rFonts w:ascii="Times New Roman" w:hAnsi="Times New Roman"/>
          <w:sz w:val="28"/>
          <w:szCs w:val="28"/>
        </w:rPr>
        <w:t xml:space="preserve">. </w:t>
      </w:r>
      <w:r w:rsidR="002A5B2C" w:rsidRPr="002A5B2C">
        <w:rPr>
          <w:rFonts w:ascii="Times New Roman" w:hAnsi="Times New Roman"/>
          <w:sz w:val="28"/>
          <w:szCs w:val="28"/>
        </w:rPr>
        <w:t xml:space="preserve">В рамках реализации национального проекта «Здравоохранение» в деревне </w:t>
      </w:r>
      <w:proofErr w:type="spellStart"/>
      <w:r w:rsidR="002A5B2C" w:rsidRPr="002A5B2C">
        <w:rPr>
          <w:rFonts w:ascii="Times New Roman" w:hAnsi="Times New Roman"/>
          <w:sz w:val="28"/>
          <w:szCs w:val="28"/>
        </w:rPr>
        <w:t>Митицыно</w:t>
      </w:r>
      <w:proofErr w:type="spellEnd"/>
      <w:r w:rsidR="002A5B2C" w:rsidRPr="002A5B2C">
        <w:rPr>
          <w:rFonts w:ascii="Times New Roman" w:hAnsi="Times New Roman"/>
          <w:sz w:val="28"/>
          <w:szCs w:val="28"/>
        </w:rPr>
        <w:t xml:space="preserve"> смонтирован новый фельдшерско-акушерский пункт, который заработает в </w:t>
      </w:r>
      <w:r w:rsidR="00F035FC">
        <w:rPr>
          <w:rFonts w:ascii="Times New Roman" w:hAnsi="Times New Roman"/>
          <w:sz w:val="28"/>
          <w:szCs w:val="28"/>
        </w:rPr>
        <w:t>2021 году</w:t>
      </w:r>
      <w:r w:rsidR="002A5B2C" w:rsidRPr="002A5B2C">
        <w:rPr>
          <w:rFonts w:ascii="Times New Roman" w:hAnsi="Times New Roman"/>
          <w:sz w:val="28"/>
          <w:szCs w:val="28"/>
        </w:rPr>
        <w:t>.</w:t>
      </w:r>
    </w:p>
    <w:sectPr w:rsidR="009844BC" w:rsidRPr="004A126A" w:rsidSect="00EA1F74">
      <w:headerReference w:type="default" r:id="rId10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F1A" w:rsidRDefault="00441F1A" w:rsidP="00414C3B">
      <w:pPr>
        <w:spacing w:after="0" w:line="240" w:lineRule="auto"/>
      </w:pPr>
      <w:r>
        <w:separator/>
      </w:r>
    </w:p>
  </w:endnote>
  <w:endnote w:type="continuationSeparator" w:id="0">
    <w:p w:rsidR="00441F1A" w:rsidRDefault="00441F1A" w:rsidP="0041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F1A" w:rsidRDefault="00441F1A" w:rsidP="00414C3B">
      <w:pPr>
        <w:spacing w:after="0" w:line="240" w:lineRule="auto"/>
      </w:pPr>
      <w:r>
        <w:separator/>
      </w:r>
    </w:p>
  </w:footnote>
  <w:footnote w:type="continuationSeparator" w:id="0">
    <w:p w:rsidR="00441F1A" w:rsidRDefault="00441F1A" w:rsidP="00414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D79" w:rsidRPr="00414C3B" w:rsidRDefault="00F86D79" w:rsidP="00414C3B">
    <w:pPr>
      <w:pStyle w:val="af2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5705"/>
    <w:multiLevelType w:val="hybridMultilevel"/>
    <w:tmpl w:val="20B2B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91159"/>
    <w:multiLevelType w:val="hybridMultilevel"/>
    <w:tmpl w:val="0DB4F214"/>
    <w:lvl w:ilvl="0" w:tplc="AFF83C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21406DB"/>
    <w:multiLevelType w:val="hybridMultilevel"/>
    <w:tmpl w:val="C1EAD86A"/>
    <w:lvl w:ilvl="0" w:tplc="769A930C">
      <w:start w:val="1"/>
      <w:numFmt w:val="decimal"/>
      <w:lvlText w:val="%1."/>
      <w:lvlJc w:val="left"/>
      <w:pPr>
        <w:ind w:left="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5" w:hanging="360"/>
      </w:pPr>
    </w:lvl>
    <w:lvl w:ilvl="2" w:tplc="0419001B" w:tentative="1">
      <w:start w:val="1"/>
      <w:numFmt w:val="lowerRoman"/>
      <w:lvlText w:val="%3."/>
      <w:lvlJc w:val="right"/>
      <w:pPr>
        <w:ind w:left="1505" w:hanging="180"/>
      </w:pPr>
    </w:lvl>
    <w:lvl w:ilvl="3" w:tplc="0419000F" w:tentative="1">
      <w:start w:val="1"/>
      <w:numFmt w:val="decimal"/>
      <w:lvlText w:val="%4."/>
      <w:lvlJc w:val="left"/>
      <w:pPr>
        <w:ind w:left="2225" w:hanging="360"/>
      </w:pPr>
    </w:lvl>
    <w:lvl w:ilvl="4" w:tplc="04190019" w:tentative="1">
      <w:start w:val="1"/>
      <w:numFmt w:val="lowerLetter"/>
      <w:lvlText w:val="%5."/>
      <w:lvlJc w:val="left"/>
      <w:pPr>
        <w:ind w:left="2945" w:hanging="360"/>
      </w:pPr>
    </w:lvl>
    <w:lvl w:ilvl="5" w:tplc="0419001B" w:tentative="1">
      <w:start w:val="1"/>
      <w:numFmt w:val="lowerRoman"/>
      <w:lvlText w:val="%6."/>
      <w:lvlJc w:val="right"/>
      <w:pPr>
        <w:ind w:left="3665" w:hanging="180"/>
      </w:pPr>
    </w:lvl>
    <w:lvl w:ilvl="6" w:tplc="0419000F" w:tentative="1">
      <w:start w:val="1"/>
      <w:numFmt w:val="decimal"/>
      <w:lvlText w:val="%7."/>
      <w:lvlJc w:val="left"/>
      <w:pPr>
        <w:ind w:left="4385" w:hanging="360"/>
      </w:pPr>
    </w:lvl>
    <w:lvl w:ilvl="7" w:tplc="04190019" w:tentative="1">
      <w:start w:val="1"/>
      <w:numFmt w:val="lowerLetter"/>
      <w:lvlText w:val="%8."/>
      <w:lvlJc w:val="left"/>
      <w:pPr>
        <w:ind w:left="5105" w:hanging="360"/>
      </w:pPr>
    </w:lvl>
    <w:lvl w:ilvl="8" w:tplc="0419001B" w:tentative="1">
      <w:start w:val="1"/>
      <w:numFmt w:val="lowerRoman"/>
      <w:lvlText w:val="%9."/>
      <w:lvlJc w:val="right"/>
      <w:pPr>
        <w:ind w:left="5825" w:hanging="180"/>
      </w:pPr>
    </w:lvl>
  </w:abstractNum>
  <w:abstractNum w:abstractNumId="3">
    <w:nsid w:val="352A5771"/>
    <w:multiLevelType w:val="multilevel"/>
    <w:tmpl w:val="B98E2B2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  <w:sz w:val="28"/>
      </w:rPr>
    </w:lvl>
    <w:lvl w:ilvl="1">
      <w:start w:val="1"/>
      <w:numFmt w:val="decimal"/>
      <w:lvlText w:val="%1.%2."/>
      <w:lvlJc w:val="left"/>
      <w:pPr>
        <w:ind w:left="900" w:hanging="450"/>
      </w:pPr>
      <w:rPr>
        <w:rFonts w:eastAsia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eastAsia="Times New Roman" w:hint="default"/>
        <w:color w:val="000000"/>
        <w:sz w:val="28"/>
      </w:rPr>
    </w:lvl>
    <w:lvl w:ilvl="3">
      <w:start w:val="1"/>
      <w:numFmt w:val="decimal"/>
      <w:lvlText w:val="%1.%2.%3.%4."/>
      <w:lvlJc w:val="left"/>
      <w:pPr>
        <w:ind w:left="2070" w:hanging="720"/>
      </w:pPr>
      <w:rPr>
        <w:rFonts w:eastAsia="Times New Roman" w:hint="default"/>
        <w:color w:val="000000"/>
        <w:sz w:val="28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eastAsia="Times New Roman" w:hint="default"/>
        <w:color w:val="000000"/>
        <w:sz w:val="28"/>
      </w:rPr>
    </w:lvl>
    <w:lvl w:ilvl="5">
      <w:start w:val="1"/>
      <w:numFmt w:val="decimal"/>
      <w:lvlText w:val="%1.%2.%3.%4.%5.%6."/>
      <w:lvlJc w:val="left"/>
      <w:pPr>
        <w:ind w:left="3330" w:hanging="1080"/>
      </w:pPr>
      <w:rPr>
        <w:rFonts w:eastAsia="Times New Roman" w:hint="default"/>
        <w:color w:val="000000"/>
        <w:sz w:val="28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eastAsia="Times New Roman" w:hint="default"/>
        <w:color w:val="000000"/>
        <w:sz w:val="28"/>
      </w:rPr>
    </w:lvl>
    <w:lvl w:ilvl="7">
      <w:start w:val="1"/>
      <w:numFmt w:val="decimal"/>
      <w:lvlText w:val="%1.%2.%3.%4.%5.%6.%7.%8."/>
      <w:lvlJc w:val="left"/>
      <w:pPr>
        <w:ind w:left="4590" w:hanging="1440"/>
      </w:pPr>
      <w:rPr>
        <w:rFonts w:eastAsia="Times New Roman" w:hint="default"/>
        <w:color w:val="000000"/>
        <w:sz w:val="28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eastAsia="Times New Roman" w:hint="default"/>
        <w:color w:val="000000"/>
        <w:sz w:val="28"/>
      </w:rPr>
    </w:lvl>
  </w:abstractNum>
  <w:abstractNum w:abstractNumId="4">
    <w:nsid w:val="3EA5103B"/>
    <w:multiLevelType w:val="multilevel"/>
    <w:tmpl w:val="21E83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A00128"/>
    <w:multiLevelType w:val="multilevel"/>
    <w:tmpl w:val="A8A67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214EED"/>
    <w:multiLevelType w:val="hybridMultilevel"/>
    <w:tmpl w:val="2346B1E6"/>
    <w:lvl w:ilvl="0" w:tplc="AB3248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679A3A7A"/>
    <w:multiLevelType w:val="hybridMultilevel"/>
    <w:tmpl w:val="0FA2FA10"/>
    <w:lvl w:ilvl="0" w:tplc="AB3248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73D87BCF"/>
    <w:multiLevelType w:val="hybridMultilevel"/>
    <w:tmpl w:val="EA20843E"/>
    <w:lvl w:ilvl="0" w:tplc="BBFE999A">
      <w:start w:val="1"/>
      <w:numFmt w:val="decimal"/>
      <w:lvlText w:val="%1."/>
      <w:lvlJc w:val="left"/>
      <w:pPr>
        <w:ind w:left="180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B525C5D"/>
    <w:multiLevelType w:val="hybridMultilevel"/>
    <w:tmpl w:val="8848A1E0"/>
    <w:lvl w:ilvl="0" w:tplc="B06C9F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7CB21C59"/>
    <w:multiLevelType w:val="multilevel"/>
    <w:tmpl w:val="5F84C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9"/>
  </w:num>
  <w:num w:numId="5">
    <w:abstractNumId w:val="3"/>
  </w:num>
  <w:num w:numId="6">
    <w:abstractNumId w:val="5"/>
  </w:num>
  <w:num w:numId="7">
    <w:abstractNumId w:val="4"/>
  </w:num>
  <w:num w:numId="8">
    <w:abstractNumId w:val="10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F7A00"/>
    <w:rsid w:val="000001C4"/>
    <w:rsid w:val="00004A89"/>
    <w:rsid w:val="00007FB9"/>
    <w:rsid w:val="00010E6B"/>
    <w:rsid w:val="00013789"/>
    <w:rsid w:val="00016D26"/>
    <w:rsid w:val="00017241"/>
    <w:rsid w:val="00022159"/>
    <w:rsid w:val="00024573"/>
    <w:rsid w:val="00025CD1"/>
    <w:rsid w:val="00027B42"/>
    <w:rsid w:val="0003011B"/>
    <w:rsid w:val="00033EF5"/>
    <w:rsid w:val="00034A4D"/>
    <w:rsid w:val="0003521F"/>
    <w:rsid w:val="000357CA"/>
    <w:rsid w:val="000377A5"/>
    <w:rsid w:val="00037FFC"/>
    <w:rsid w:val="00040B62"/>
    <w:rsid w:val="00042148"/>
    <w:rsid w:val="00044201"/>
    <w:rsid w:val="000445E6"/>
    <w:rsid w:val="000456CF"/>
    <w:rsid w:val="00055447"/>
    <w:rsid w:val="00061823"/>
    <w:rsid w:val="00062934"/>
    <w:rsid w:val="000641A7"/>
    <w:rsid w:val="00065958"/>
    <w:rsid w:val="00067611"/>
    <w:rsid w:val="0007103E"/>
    <w:rsid w:val="00072569"/>
    <w:rsid w:val="000832B3"/>
    <w:rsid w:val="000837C3"/>
    <w:rsid w:val="00083E2F"/>
    <w:rsid w:val="00084295"/>
    <w:rsid w:val="00084C52"/>
    <w:rsid w:val="00087FEE"/>
    <w:rsid w:val="0009361B"/>
    <w:rsid w:val="0009545E"/>
    <w:rsid w:val="00095990"/>
    <w:rsid w:val="00096CAB"/>
    <w:rsid w:val="000A1C98"/>
    <w:rsid w:val="000A7A5E"/>
    <w:rsid w:val="000B2B57"/>
    <w:rsid w:val="000B2EF8"/>
    <w:rsid w:val="000B47D5"/>
    <w:rsid w:val="000C532A"/>
    <w:rsid w:val="000D53DD"/>
    <w:rsid w:val="000E3699"/>
    <w:rsid w:val="000E38E1"/>
    <w:rsid w:val="000E6770"/>
    <w:rsid w:val="000E69BD"/>
    <w:rsid w:val="000E7368"/>
    <w:rsid w:val="000F2C3E"/>
    <w:rsid w:val="000F692A"/>
    <w:rsid w:val="000F75B8"/>
    <w:rsid w:val="00105DF9"/>
    <w:rsid w:val="0011076B"/>
    <w:rsid w:val="001116E6"/>
    <w:rsid w:val="00112F03"/>
    <w:rsid w:val="001139A8"/>
    <w:rsid w:val="00117EA8"/>
    <w:rsid w:val="0013187B"/>
    <w:rsid w:val="00133EB0"/>
    <w:rsid w:val="00134543"/>
    <w:rsid w:val="00134822"/>
    <w:rsid w:val="00135F3E"/>
    <w:rsid w:val="0013626B"/>
    <w:rsid w:val="001402B1"/>
    <w:rsid w:val="00142682"/>
    <w:rsid w:val="00143A03"/>
    <w:rsid w:val="00150F74"/>
    <w:rsid w:val="00153A6D"/>
    <w:rsid w:val="001541DF"/>
    <w:rsid w:val="0015658A"/>
    <w:rsid w:val="00157E86"/>
    <w:rsid w:val="00162A5F"/>
    <w:rsid w:val="00170FDF"/>
    <w:rsid w:val="001720A4"/>
    <w:rsid w:val="0017733F"/>
    <w:rsid w:val="00177602"/>
    <w:rsid w:val="00180DD3"/>
    <w:rsid w:val="00181CE7"/>
    <w:rsid w:val="00183D8E"/>
    <w:rsid w:val="00186B9B"/>
    <w:rsid w:val="00190E63"/>
    <w:rsid w:val="0019176B"/>
    <w:rsid w:val="001923CF"/>
    <w:rsid w:val="00196773"/>
    <w:rsid w:val="001A0218"/>
    <w:rsid w:val="001A33F0"/>
    <w:rsid w:val="001B2357"/>
    <w:rsid w:val="001C0F9A"/>
    <w:rsid w:val="001C12AA"/>
    <w:rsid w:val="001C3E29"/>
    <w:rsid w:val="001C4361"/>
    <w:rsid w:val="001D01CE"/>
    <w:rsid w:val="001D04DF"/>
    <w:rsid w:val="001D1083"/>
    <w:rsid w:val="001D33AD"/>
    <w:rsid w:val="001D5944"/>
    <w:rsid w:val="001E0699"/>
    <w:rsid w:val="001E2E4D"/>
    <w:rsid w:val="001E748A"/>
    <w:rsid w:val="001F201F"/>
    <w:rsid w:val="001F31A0"/>
    <w:rsid w:val="00203495"/>
    <w:rsid w:val="0020551D"/>
    <w:rsid w:val="0020731B"/>
    <w:rsid w:val="002103DA"/>
    <w:rsid w:val="00210F91"/>
    <w:rsid w:val="0021600D"/>
    <w:rsid w:val="00216B9D"/>
    <w:rsid w:val="00216D2C"/>
    <w:rsid w:val="002208F5"/>
    <w:rsid w:val="00222771"/>
    <w:rsid w:val="00223B40"/>
    <w:rsid w:val="0023281D"/>
    <w:rsid w:val="00234CF8"/>
    <w:rsid w:val="00235B97"/>
    <w:rsid w:val="0024068B"/>
    <w:rsid w:val="00244A8D"/>
    <w:rsid w:val="0024522F"/>
    <w:rsid w:val="00257986"/>
    <w:rsid w:val="002615FA"/>
    <w:rsid w:val="002621D9"/>
    <w:rsid w:val="00263F09"/>
    <w:rsid w:val="00270D0F"/>
    <w:rsid w:val="002717F0"/>
    <w:rsid w:val="00271E78"/>
    <w:rsid w:val="00272B02"/>
    <w:rsid w:val="00272DC8"/>
    <w:rsid w:val="00273EAC"/>
    <w:rsid w:val="00274C2F"/>
    <w:rsid w:val="00277360"/>
    <w:rsid w:val="002877C6"/>
    <w:rsid w:val="00290E48"/>
    <w:rsid w:val="002A10F9"/>
    <w:rsid w:val="002A14E4"/>
    <w:rsid w:val="002A1DA8"/>
    <w:rsid w:val="002A1EE9"/>
    <w:rsid w:val="002A2645"/>
    <w:rsid w:val="002A38D7"/>
    <w:rsid w:val="002A4F12"/>
    <w:rsid w:val="002A5B2C"/>
    <w:rsid w:val="002B3D6C"/>
    <w:rsid w:val="002B573E"/>
    <w:rsid w:val="002C054D"/>
    <w:rsid w:val="002C5B44"/>
    <w:rsid w:val="002C671A"/>
    <w:rsid w:val="002C6FAE"/>
    <w:rsid w:val="002D0FCC"/>
    <w:rsid w:val="002D2125"/>
    <w:rsid w:val="002D61B7"/>
    <w:rsid w:val="002E3130"/>
    <w:rsid w:val="002E6AE5"/>
    <w:rsid w:val="002E6AEF"/>
    <w:rsid w:val="002F0D87"/>
    <w:rsid w:val="002F33C3"/>
    <w:rsid w:val="002F7A00"/>
    <w:rsid w:val="00303F2F"/>
    <w:rsid w:val="003068B9"/>
    <w:rsid w:val="003077C8"/>
    <w:rsid w:val="003111FC"/>
    <w:rsid w:val="00313116"/>
    <w:rsid w:val="00317B84"/>
    <w:rsid w:val="00321351"/>
    <w:rsid w:val="00322DD5"/>
    <w:rsid w:val="0032312D"/>
    <w:rsid w:val="003311C2"/>
    <w:rsid w:val="0033310E"/>
    <w:rsid w:val="003477A3"/>
    <w:rsid w:val="00362230"/>
    <w:rsid w:val="00366099"/>
    <w:rsid w:val="00370614"/>
    <w:rsid w:val="00371560"/>
    <w:rsid w:val="00373727"/>
    <w:rsid w:val="00376A68"/>
    <w:rsid w:val="00377911"/>
    <w:rsid w:val="00377C93"/>
    <w:rsid w:val="00383173"/>
    <w:rsid w:val="003850F3"/>
    <w:rsid w:val="003853BA"/>
    <w:rsid w:val="00390249"/>
    <w:rsid w:val="0039137E"/>
    <w:rsid w:val="00395AFE"/>
    <w:rsid w:val="00395B3F"/>
    <w:rsid w:val="0039772B"/>
    <w:rsid w:val="003A234F"/>
    <w:rsid w:val="003A3FE1"/>
    <w:rsid w:val="003B48ED"/>
    <w:rsid w:val="003B6B07"/>
    <w:rsid w:val="003C03A4"/>
    <w:rsid w:val="003C16CB"/>
    <w:rsid w:val="003C3110"/>
    <w:rsid w:val="003C54A7"/>
    <w:rsid w:val="003C5563"/>
    <w:rsid w:val="003C59E2"/>
    <w:rsid w:val="003E0CE3"/>
    <w:rsid w:val="003E28F9"/>
    <w:rsid w:val="003F03F6"/>
    <w:rsid w:val="003F1B44"/>
    <w:rsid w:val="003F4F47"/>
    <w:rsid w:val="003F5DB3"/>
    <w:rsid w:val="003F7706"/>
    <w:rsid w:val="00404A9D"/>
    <w:rsid w:val="0040692E"/>
    <w:rsid w:val="00414C3B"/>
    <w:rsid w:val="004167D0"/>
    <w:rsid w:val="00416BE8"/>
    <w:rsid w:val="00416D2E"/>
    <w:rsid w:val="00417496"/>
    <w:rsid w:val="00421950"/>
    <w:rsid w:val="004235D6"/>
    <w:rsid w:val="00423EBC"/>
    <w:rsid w:val="00426EED"/>
    <w:rsid w:val="00432E40"/>
    <w:rsid w:val="00433F88"/>
    <w:rsid w:val="00435470"/>
    <w:rsid w:val="00435CC2"/>
    <w:rsid w:val="0044041B"/>
    <w:rsid w:val="00441F1A"/>
    <w:rsid w:val="00443C21"/>
    <w:rsid w:val="00443C49"/>
    <w:rsid w:val="00443D47"/>
    <w:rsid w:val="004479B7"/>
    <w:rsid w:val="0045006F"/>
    <w:rsid w:val="004505A3"/>
    <w:rsid w:val="00450EDE"/>
    <w:rsid w:val="00451F4D"/>
    <w:rsid w:val="00452111"/>
    <w:rsid w:val="004524CC"/>
    <w:rsid w:val="00453672"/>
    <w:rsid w:val="00455F25"/>
    <w:rsid w:val="004607B8"/>
    <w:rsid w:val="00460CA3"/>
    <w:rsid w:val="004617DA"/>
    <w:rsid w:val="00461C71"/>
    <w:rsid w:val="0046315E"/>
    <w:rsid w:val="00467E5B"/>
    <w:rsid w:val="004760E9"/>
    <w:rsid w:val="0048134F"/>
    <w:rsid w:val="0048240C"/>
    <w:rsid w:val="00482C7B"/>
    <w:rsid w:val="0048371C"/>
    <w:rsid w:val="00484AEF"/>
    <w:rsid w:val="004A126A"/>
    <w:rsid w:val="004A169A"/>
    <w:rsid w:val="004A1A6A"/>
    <w:rsid w:val="004A285B"/>
    <w:rsid w:val="004A397F"/>
    <w:rsid w:val="004A3B12"/>
    <w:rsid w:val="004A5455"/>
    <w:rsid w:val="004A58C8"/>
    <w:rsid w:val="004B09C4"/>
    <w:rsid w:val="004B1B27"/>
    <w:rsid w:val="004B6918"/>
    <w:rsid w:val="004B6DE5"/>
    <w:rsid w:val="004C1600"/>
    <w:rsid w:val="004C1B93"/>
    <w:rsid w:val="004C1EAE"/>
    <w:rsid w:val="004C2890"/>
    <w:rsid w:val="004C686E"/>
    <w:rsid w:val="004C7DF6"/>
    <w:rsid w:val="004D1514"/>
    <w:rsid w:val="004D17BC"/>
    <w:rsid w:val="004D2149"/>
    <w:rsid w:val="004D231B"/>
    <w:rsid w:val="004D2ECF"/>
    <w:rsid w:val="004D65B7"/>
    <w:rsid w:val="004E1ED6"/>
    <w:rsid w:val="004E3EBB"/>
    <w:rsid w:val="004E7B21"/>
    <w:rsid w:val="004F085C"/>
    <w:rsid w:val="004F1DAE"/>
    <w:rsid w:val="004F33B1"/>
    <w:rsid w:val="00512A29"/>
    <w:rsid w:val="0051342F"/>
    <w:rsid w:val="00513B7D"/>
    <w:rsid w:val="005222EC"/>
    <w:rsid w:val="00522303"/>
    <w:rsid w:val="005251BB"/>
    <w:rsid w:val="00527472"/>
    <w:rsid w:val="005341B6"/>
    <w:rsid w:val="005360FF"/>
    <w:rsid w:val="005376B9"/>
    <w:rsid w:val="00537F34"/>
    <w:rsid w:val="005407B5"/>
    <w:rsid w:val="0054100E"/>
    <w:rsid w:val="005444C8"/>
    <w:rsid w:val="005462A9"/>
    <w:rsid w:val="00547DEB"/>
    <w:rsid w:val="00550F94"/>
    <w:rsid w:val="0055106B"/>
    <w:rsid w:val="00552614"/>
    <w:rsid w:val="00557CE5"/>
    <w:rsid w:val="0056085E"/>
    <w:rsid w:val="005633F6"/>
    <w:rsid w:val="005740F7"/>
    <w:rsid w:val="005758D9"/>
    <w:rsid w:val="00575F49"/>
    <w:rsid w:val="00582AF3"/>
    <w:rsid w:val="00585108"/>
    <w:rsid w:val="00587187"/>
    <w:rsid w:val="005929C9"/>
    <w:rsid w:val="00592B33"/>
    <w:rsid w:val="00594593"/>
    <w:rsid w:val="005A02F9"/>
    <w:rsid w:val="005A21AB"/>
    <w:rsid w:val="005A6C13"/>
    <w:rsid w:val="005B5361"/>
    <w:rsid w:val="005C4706"/>
    <w:rsid w:val="005D2307"/>
    <w:rsid w:val="005D632F"/>
    <w:rsid w:val="005D7DF4"/>
    <w:rsid w:val="005E287A"/>
    <w:rsid w:val="005E58CA"/>
    <w:rsid w:val="005F473E"/>
    <w:rsid w:val="005F7215"/>
    <w:rsid w:val="005F74C7"/>
    <w:rsid w:val="00602AA4"/>
    <w:rsid w:val="00602EC2"/>
    <w:rsid w:val="00611443"/>
    <w:rsid w:val="0062039E"/>
    <w:rsid w:val="0062243C"/>
    <w:rsid w:val="006228D7"/>
    <w:rsid w:val="00626CF6"/>
    <w:rsid w:val="00627C2C"/>
    <w:rsid w:val="00632718"/>
    <w:rsid w:val="00635142"/>
    <w:rsid w:val="006438F3"/>
    <w:rsid w:val="00643CA5"/>
    <w:rsid w:val="00651422"/>
    <w:rsid w:val="0065168C"/>
    <w:rsid w:val="00651E2A"/>
    <w:rsid w:val="006524CD"/>
    <w:rsid w:val="006563AC"/>
    <w:rsid w:val="00656C2F"/>
    <w:rsid w:val="006604C3"/>
    <w:rsid w:val="00662537"/>
    <w:rsid w:val="00670FEF"/>
    <w:rsid w:val="00671B62"/>
    <w:rsid w:val="00672DBD"/>
    <w:rsid w:val="00676BC9"/>
    <w:rsid w:val="0068130C"/>
    <w:rsid w:val="006823F3"/>
    <w:rsid w:val="00683822"/>
    <w:rsid w:val="006855C2"/>
    <w:rsid w:val="006871E0"/>
    <w:rsid w:val="006928AA"/>
    <w:rsid w:val="00692C87"/>
    <w:rsid w:val="00696867"/>
    <w:rsid w:val="006A1BFE"/>
    <w:rsid w:val="006A547F"/>
    <w:rsid w:val="006B33D4"/>
    <w:rsid w:val="006C4915"/>
    <w:rsid w:val="006C57F6"/>
    <w:rsid w:val="006E5862"/>
    <w:rsid w:val="006E6DCB"/>
    <w:rsid w:val="006E713C"/>
    <w:rsid w:val="006E728A"/>
    <w:rsid w:val="006F00C8"/>
    <w:rsid w:val="006F065C"/>
    <w:rsid w:val="006F683A"/>
    <w:rsid w:val="00702400"/>
    <w:rsid w:val="00710F68"/>
    <w:rsid w:val="00715260"/>
    <w:rsid w:val="00721D53"/>
    <w:rsid w:val="00722BFE"/>
    <w:rsid w:val="00723513"/>
    <w:rsid w:val="007254CE"/>
    <w:rsid w:val="00726377"/>
    <w:rsid w:val="00727703"/>
    <w:rsid w:val="00731753"/>
    <w:rsid w:val="00740A7D"/>
    <w:rsid w:val="00740F20"/>
    <w:rsid w:val="0074218D"/>
    <w:rsid w:val="00742F10"/>
    <w:rsid w:val="00746DCB"/>
    <w:rsid w:val="00750276"/>
    <w:rsid w:val="00750675"/>
    <w:rsid w:val="0075075C"/>
    <w:rsid w:val="00754393"/>
    <w:rsid w:val="00754AE4"/>
    <w:rsid w:val="0075613D"/>
    <w:rsid w:val="00761374"/>
    <w:rsid w:val="00763686"/>
    <w:rsid w:val="00764D9C"/>
    <w:rsid w:val="007720FE"/>
    <w:rsid w:val="00775AD8"/>
    <w:rsid w:val="0078258A"/>
    <w:rsid w:val="00783F9D"/>
    <w:rsid w:val="00787FE1"/>
    <w:rsid w:val="00790A10"/>
    <w:rsid w:val="00791AA4"/>
    <w:rsid w:val="00796487"/>
    <w:rsid w:val="007979A6"/>
    <w:rsid w:val="007A2102"/>
    <w:rsid w:val="007A2DDA"/>
    <w:rsid w:val="007A41BF"/>
    <w:rsid w:val="007A51C1"/>
    <w:rsid w:val="007A7C1D"/>
    <w:rsid w:val="007B035B"/>
    <w:rsid w:val="007B0407"/>
    <w:rsid w:val="007B0D68"/>
    <w:rsid w:val="007B1FF7"/>
    <w:rsid w:val="007B2DBE"/>
    <w:rsid w:val="007B5ED7"/>
    <w:rsid w:val="007C2AF8"/>
    <w:rsid w:val="007C669A"/>
    <w:rsid w:val="007C69E1"/>
    <w:rsid w:val="007E12C9"/>
    <w:rsid w:val="007E204A"/>
    <w:rsid w:val="007F546E"/>
    <w:rsid w:val="007F63CA"/>
    <w:rsid w:val="007F6F13"/>
    <w:rsid w:val="00804BE0"/>
    <w:rsid w:val="0080663C"/>
    <w:rsid w:val="00811167"/>
    <w:rsid w:val="00817508"/>
    <w:rsid w:val="00817FFC"/>
    <w:rsid w:val="0082032D"/>
    <w:rsid w:val="00820951"/>
    <w:rsid w:val="00822566"/>
    <w:rsid w:val="0082378D"/>
    <w:rsid w:val="008241F0"/>
    <w:rsid w:val="008242AD"/>
    <w:rsid w:val="00827301"/>
    <w:rsid w:val="00827CAD"/>
    <w:rsid w:val="00831D42"/>
    <w:rsid w:val="00832C2B"/>
    <w:rsid w:val="008341FB"/>
    <w:rsid w:val="008474FD"/>
    <w:rsid w:val="008575D3"/>
    <w:rsid w:val="00863C94"/>
    <w:rsid w:val="00864390"/>
    <w:rsid w:val="00866628"/>
    <w:rsid w:val="008717D0"/>
    <w:rsid w:val="00872010"/>
    <w:rsid w:val="0087441D"/>
    <w:rsid w:val="00882D0F"/>
    <w:rsid w:val="00883135"/>
    <w:rsid w:val="00884C82"/>
    <w:rsid w:val="00885DEC"/>
    <w:rsid w:val="00885F7F"/>
    <w:rsid w:val="00895A5F"/>
    <w:rsid w:val="00895D19"/>
    <w:rsid w:val="008A12C1"/>
    <w:rsid w:val="008A4048"/>
    <w:rsid w:val="008A412F"/>
    <w:rsid w:val="008A4DB4"/>
    <w:rsid w:val="008A5B5F"/>
    <w:rsid w:val="008A5DFD"/>
    <w:rsid w:val="008A723E"/>
    <w:rsid w:val="008B13ED"/>
    <w:rsid w:val="008B29CF"/>
    <w:rsid w:val="008B38D0"/>
    <w:rsid w:val="008C243C"/>
    <w:rsid w:val="008C5B7A"/>
    <w:rsid w:val="008D4AB6"/>
    <w:rsid w:val="008D528A"/>
    <w:rsid w:val="008D6FF3"/>
    <w:rsid w:val="008E1BA1"/>
    <w:rsid w:val="008E2750"/>
    <w:rsid w:val="008E40C6"/>
    <w:rsid w:val="008F06E1"/>
    <w:rsid w:val="008F418A"/>
    <w:rsid w:val="008F71A8"/>
    <w:rsid w:val="0090540A"/>
    <w:rsid w:val="00917B38"/>
    <w:rsid w:val="0092513E"/>
    <w:rsid w:val="00926666"/>
    <w:rsid w:val="00930898"/>
    <w:rsid w:val="009354F1"/>
    <w:rsid w:val="00935B06"/>
    <w:rsid w:val="00942163"/>
    <w:rsid w:val="00942A19"/>
    <w:rsid w:val="009440CB"/>
    <w:rsid w:val="00946D2A"/>
    <w:rsid w:val="00950896"/>
    <w:rsid w:val="00951450"/>
    <w:rsid w:val="00954500"/>
    <w:rsid w:val="00955649"/>
    <w:rsid w:val="009558BB"/>
    <w:rsid w:val="00957651"/>
    <w:rsid w:val="00960526"/>
    <w:rsid w:val="00960A5D"/>
    <w:rsid w:val="00966D56"/>
    <w:rsid w:val="0097552C"/>
    <w:rsid w:val="009821FE"/>
    <w:rsid w:val="009844BC"/>
    <w:rsid w:val="0098455B"/>
    <w:rsid w:val="00986557"/>
    <w:rsid w:val="0098712E"/>
    <w:rsid w:val="00987EAE"/>
    <w:rsid w:val="00994803"/>
    <w:rsid w:val="00995E2A"/>
    <w:rsid w:val="009A06C8"/>
    <w:rsid w:val="009A0962"/>
    <w:rsid w:val="009A3197"/>
    <w:rsid w:val="009A519E"/>
    <w:rsid w:val="009A60AB"/>
    <w:rsid w:val="009A682A"/>
    <w:rsid w:val="009B0964"/>
    <w:rsid w:val="009B518D"/>
    <w:rsid w:val="009B693F"/>
    <w:rsid w:val="009C682F"/>
    <w:rsid w:val="009C7AE5"/>
    <w:rsid w:val="009C7B25"/>
    <w:rsid w:val="009D0B8D"/>
    <w:rsid w:val="009D6CB1"/>
    <w:rsid w:val="009D7B29"/>
    <w:rsid w:val="009E247B"/>
    <w:rsid w:val="009E3432"/>
    <w:rsid w:val="009E6364"/>
    <w:rsid w:val="009E78B2"/>
    <w:rsid w:val="009F76C4"/>
    <w:rsid w:val="00A0045C"/>
    <w:rsid w:val="00A05782"/>
    <w:rsid w:val="00A11425"/>
    <w:rsid w:val="00A11FD1"/>
    <w:rsid w:val="00A163D6"/>
    <w:rsid w:val="00A16F1A"/>
    <w:rsid w:val="00A21E62"/>
    <w:rsid w:val="00A23FA1"/>
    <w:rsid w:val="00A251CD"/>
    <w:rsid w:val="00A27773"/>
    <w:rsid w:val="00A27C6C"/>
    <w:rsid w:val="00A3357E"/>
    <w:rsid w:val="00A33C7E"/>
    <w:rsid w:val="00A34058"/>
    <w:rsid w:val="00A35F66"/>
    <w:rsid w:val="00A37EE9"/>
    <w:rsid w:val="00A43F8C"/>
    <w:rsid w:val="00A46560"/>
    <w:rsid w:val="00A512B2"/>
    <w:rsid w:val="00A51E1D"/>
    <w:rsid w:val="00A5448C"/>
    <w:rsid w:val="00A57FB4"/>
    <w:rsid w:val="00A60405"/>
    <w:rsid w:val="00A61EA6"/>
    <w:rsid w:val="00A72480"/>
    <w:rsid w:val="00A74C2B"/>
    <w:rsid w:val="00A77052"/>
    <w:rsid w:val="00A85C23"/>
    <w:rsid w:val="00A85EE1"/>
    <w:rsid w:val="00A94A80"/>
    <w:rsid w:val="00A95786"/>
    <w:rsid w:val="00A97821"/>
    <w:rsid w:val="00AA1105"/>
    <w:rsid w:val="00AA48B6"/>
    <w:rsid w:val="00AA5950"/>
    <w:rsid w:val="00AC464C"/>
    <w:rsid w:val="00AD4069"/>
    <w:rsid w:val="00AD456F"/>
    <w:rsid w:val="00AE25EB"/>
    <w:rsid w:val="00AE5BE7"/>
    <w:rsid w:val="00AE726D"/>
    <w:rsid w:val="00AF03D0"/>
    <w:rsid w:val="00AF2BCD"/>
    <w:rsid w:val="00AF4DDD"/>
    <w:rsid w:val="00AF65E3"/>
    <w:rsid w:val="00B01522"/>
    <w:rsid w:val="00B024A1"/>
    <w:rsid w:val="00B025FC"/>
    <w:rsid w:val="00B06191"/>
    <w:rsid w:val="00B12F38"/>
    <w:rsid w:val="00B141AE"/>
    <w:rsid w:val="00B1511F"/>
    <w:rsid w:val="00B158D6"/>
    <w:rsid w:val="00B16E76"/>
    <w:rsid w:val="00B200CC"/>
    <w:rsid w:val="00B204BE"/>
    <w:rsid w:val="00B23E13"/>
    <w:rsid w:val="00B27C3F"/>
    <w:rsid w:val="00B33567"/>
    <w:rsid w:val="00B371BB"/>
    <w:rsid w:val="00B37A9C"/>
    <w:rsid w:val="00B43286"/>
    <w:rsid w:val="00B458CE"/>
    <w:rsid w:val="00B45C8F"/>
    <w:rsid w:val="00B46638"/>
    <w:rsid w:val="00B476DD"/>
    <w:rsid w:val="00B5037F"/>
    <w:rsid w:val="00B53F2E"/>
    <w:rsid w:val="00B543AA"/>
    <w:rsid w:val="00B56F79"/>
    <w:rsid w:val="00B57853"/>
    <w:rsid w:val="00B61FE6"/>
    <w:rsid w:val="00B62B40"/>
    <w:rsid w:val="00B641A7"/>
    <w:rsid w:val="00B666A6"/>
    <w:rsid w:val="00B70538"/>
    <w:rsid w:val="00B7585C"/>
    <w:rsid w:val="00B75A38"/>
    <w:rsid w:val="00B761C3"/>
    <w:rsid w:val="00B77367"/>
    <w:rsid w:val="00B8116D"/>
    <w:rsid w:val="00B82854"/>
    <w:rsid w:val="00B84ABD"/>
    <w:rsid w:val="00B97D16"/>
    <w:rsid w:val="00BA18EA"/>
    <w:rsid w:val="00BA3770"/>
    <w:rsid w:val="00BA3F4D"/>
    <w:rsid w:val="00BA4A72"/>
    <w:rsid w:val="00BB0280"/>
    <w:rsid w:val="00BB5E1F"/>
    <w:rsid w:val="00BB7927"/>
    <w:rsid w:val="00BC0788"/>
    <w:rsid w:val="00BC4BB6"/>
    <w:rsid w:val="00BC4CE0"/>
    <w:rsid w:val="00BC6382"/>
    <w:rsid w:val="00BC77D4"/>
    <w:rsid w:val="00BD0CAE"/>
    <w:rsid w:val="00BD2366"/>
    <w:rsid w:val="00BD6C65"/>
    <w:rsid w:val="00BE0A28"/>
    <w:rsid w:val="00BF1512"/>
    <w:rsid w:val="00C0209F"/>
    <w:rsid w:val="00C05DF3"/>
    <w:rsid w:val="00C100B6"/>
    <w:rsid w:val="00C1031F"/>
    <w:rsid w:val="00C13BEF"/>
    <w:rsid w:val="00C1419A"/>
    <w:rsid w:val="00C16A71"/>
    <w:rsid w:val="00C204F2"/>
    <w:rsid w:val="00C21CBC"/>
    <w:rsid w:val="00C22F77"/>
    <w:rsid w:val="00C235DC"/>
    <w:rsid w:val="00C2624B"/>
    <w:rsid w:val="00C31DB4"/>
    <w:rsid w:val="00C31FA1"/>
    <w:rsid w:val="00C37ED0"/>
    <w:rsid w:val="00C40195"/>
    <w:rsid w:val="00C565DA"/>
    <w:rsid w:val="00C6090D"/>
    <w:rsid w:val="00C71468"/>
    <w:rsid w:val="00C731F4"/>
    <w:rsid w:val="00C74C7C"/>
    <w:rsid w:val="00C760F0"/>
    <w:rsid w:val="00C80AFB"/>
    <w:rsid w:val="00C84435"/>
    <w:rsid w:val="00C86CF7"/>
    <w:rsid w:val="00C876E0"/>
    <w:rsid w:val="00C8791A"/>
    <w:rsid w:val="00C938FD"/>
    <w:rsid w:val="00C9424E"/>
    <w:rsid w:val="00CA185C"/>
    <w:rsid w:val="00CA4040"/>
    <w:rsid w:val="00CB0779"/>
    <w:rsid w:val="00CB4D22"/>
    <w:rsid w:val="00CB6470"/>
    <w:rsid w:val="00CB6E29"/>
    <w:rsid w:val="00CB769C"/>
    <w:rsid w:val="00CB786B"/>
    <w:rsid w:val="00CC019D"/>
    <w:rsid w:val="00CD5452"/>
    <w:rsid w:val="00CD5A0E"/>
    <w:rsid w:val="00CD6319"/>
    <w:rsid w:val="00CF33D7"/>
    <w:rsid w:val="00CF471D"/>
    <w:rsid w:val="00CF4BDE"/>
    <w:rsid w:val="00CF4E11"/>
    <w:rsid w:val="00CF5040"/>
    <w:rsid w:val="00D00D63"/>
    <w:rsid w:val="00D03F1E"/>
    <w:rsid w:val="00D04014"/>
    <w:rsid w:val="00D043D7"/>
    <w:rsid w:val="00D10121"/>
    <w:rsid w:val="00D12694"/>
    <w:rsid w:val="00D153FC"/>
    <w:rsid w:val="00D25C01"/>
    <w:rsid w:val="00D27264"/>
    <w:rsid w:val="00D27915"/>
    <w:rsid w:val="00D32DBD"/>
    <w:rsid w:val="00D32E0C"/>
    <w:rsid w:val="00D40E57"/>
    <w:rsid w:val="00D428FF"/>
    <w:rsid w:val="00D4629F"/>
    <w:rsid w:val="00D46D23"/>
    <w:rsid w:val="00D46F2A"/>
    <w:rsid w:val="00D53EFD"/>
    <w:rsid w:val="00D57A69"/>
    <w:rsid w:val="00D6019D"/>
    <w:rsid w:val="00D65B46"/>
    <w:rsid w:val="00D716EA"/>
    <w:rsid w:val="00D74B17"/>
    <w:rsid w:val="00D74D51"/>
    <w:rsid w:val="00D82494"/>
    <w:rsid w:val="00D829FF"/>
    <w:rsid w:val="00D8466C"/>
    <w:rsid w:val="00D85135"/>
    <w:rsid w:val="00D85A2E"/>
    <w:rsid w:val="00D92EE5"/>
    <w:rsid w:val="00D95B58"/>
    <w:rsid w:val="00D96215"/>
    <w:rsid w:val="00DA1995"/>
    <w:rsid w:val="00DA47AF"/>
    <w:rsid w:val="00DB2DFC"/>
    <w:rsid w:val="00DB7E09"/>
    <w:rsid w:val="00DC10F8"/>
    <w:rsid w:val="00DC7AA4"/>
    <w:rsid w:val="00DD789B"/>
    <w:rsid w:val="00DE447F"/>
    <w:rsid w:val="00DE708C"/>
    <w:rsid w:val="00DF0347"/>
    <w:rsid w:val="00DF2732"/>
    <w:rsid w:val="00DF2851"/>
    <w:rsid w:val="00DF3D8D"/>
    <w:rsid w:val="00DF4730"/>
    <w:rsid w:val="00E02153"/>
    <w:rsid w:val="00E03A7E"/>
    <w:rsid w:val="00E04FFC"/>
    <w:rsid w:val="00E0677B"/>
    <w:rsid w:val="00E06EF7"/>
    <w:rsid w:val="00E07978"/>
    <w:rsid w:val="00E07B9A"/>
    <w:rsid w:val="00E1162A"/>
    <w:rsid w:val="00E21015"/>
    <w:rsid w:val="00E277E6"/>
    <w:rsid w:val="00E3320E"/>
    <w:rsid w:val="00E33787"/>
    <w:rsid w:val="00E339F8"/>
    <w:rsid w:val="00E35807"/>
    <w:rsid w:val="00E369ED"/>
    <w:rsid w:val="00E407B3"/>
    <w:rsid w:val="00E40A06"/>
    <w:rsid w:val="00E434B3"/>
    <w:rsid w:val="00E525C2"/>
    <w:rsid w:val="00E52DAD"/>
    <w:rsid w:val="00E55E2D"/>
    <w:rsid w:val="00E56B2F"/>
    <w:rsid w:val="00E57DA7"/>
    <w:rsid w:val="00E6277C"/>
    <w:rsid w:val="00E636B0"/>
    <w:rsid w:val="00E728D1"/>
    <w:rsid w:val="00E7693F"/>
    <w:rsid w:val="00E82CA1"/>
    <w:rsid w:val="00E86069"/>
    <w:rsid w:val="00E97021"/>
    <w:rsid w:val="00EA0568"/>
    <w:rsid w:val="00EA1F74"/>
    <w:rsid w:val="00EA239A"/>
    <w:rsid w:val="00EB1CE5"/>
    <w:rsid w:val="00EB71B0"/>
    <w:rsid w:val="00EC0500"/>
    <w:rsid w:val="00EC0A24"/>
    <w:rsid w:val="00EC30EB"/>
    <w:rsid w:val="00ED0F0B"/>
    <w:rsid w:val="00ED76E9"/>
    <w:rsid w:val="00EE07A4"/>
    <w:rsid w:val="00EF0C24"/>
    <w:rsid w:val="00EF14C3"/>
    <w:rsid w:val="00EF5BB3"/>
    <w:rsid w:val="00EF6D37"/>
    <w:rsid w:val="00EF73AF"/>
    <w:rsid w:val="00F02B9D"/>
    <w:rsid w:val="00F035FC"/>
    <w:rsid w:val="00F05DA2"/>
    <w:rsid w:val="00F071B5"/>
    <w:rsid w:val="00F142B6"/>
    <w:rsid w:val="00F155CB"/>
    <w:rsid w:val="00F1704E"/>
    <w:rsid w:val="00F23044"/>
    <w:rsid w:val="00F27777"/>
    <w:rsid w:val="00F27C25"/>
    <w:rsid w:val="00F33094"/>
    <w:rsid w:val="00F3645C"/>
    <w:rsid w:val="00F4186A"/>
    <w:rsid w:val="00F41E36"/>
    <w:rsid w:val="00F43F94"/>
    <w:rsid w:val="00F51C99"/>
    <w:rsid w:val="00F74B02"/>
    <w:rsid w:val="00F754D0"/>
    <w:rsid w:val="00F75B0F"/>
    <w:rsid w:val="00F81BBF"/>
    <w:rsid w:val="00F85EA2"/>
    <w:rsid w:val="00F868E9"/>
    <w:rsid w:val="00F86D79"/>
    <w:rsid w:val="00F87E8C"/>
    <w:rsid w:val="00F92966"/>
    <w:rsid w:val="00F96B34"/>
    <w:rsid w:val="00F97718"/>
    <w:rsid w:val="00FA1F7E"/>
    <w:rsid w:val="00FA2188"/>
    <w:rsid w:val="00FA3047"/>
    <w:rsid w:val="00FA7836"/>
    <w:rsid w:val="00FB0A64"/>
    <w:rsid w:val="00FB0D34"/>
    <w:rsid w:val="00FB13D4"/>
    <w:rsid w:val="00FB25EE"/>
    <w:rsid w:val="00FB2D57"/>
    <w:rsid w:val="00FC6AF5"/>
    <w:rsid w:val="00FD768A"/>
    <w:rsid w:val="00FE24DC"/>
    <w:rsid w:val="00FE370E"/>
    <w:rsid w:val="00FE3AB4"/>
    <w:rsid w:val="00FE4C8C"/>
    <w:rsid w:val="00FF2365"/>
    <w:rsid w:val="00FF5E76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F03"/>
  </w:style>
  <w:style w:type="paragraph" w:styleId="1">
    <w:name w:val="heading 1"/>
    <w:basedOn w:val="a"/>
    <w:link w:val="10"/>
    <w:uiPriority w:val="9"/>
    <w:qFormat/>
    <w:rsid w:val="000221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7">
    <w:name w:val="heading 7"/>
    <w:basedOn w:val="a"/>
    <w:next w:val="a"/>
    <w:link w:val="70"/>
    <w:qFormat/>
    <w:rsid w:val="0061144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F7A0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F7A00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2F7A0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F7A00"/>
  </w:style>
  <w:style w:type="paragraph" w:customStyle="1" w:styleId="11">
    <w:name w:val="Абзац списка1"/>
    <w:basedOn w:val="a"/>
    <w:rsid w:val="002F7A0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2F7A0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2F7A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1">
    <w:name w:val="Основной текст (2)_"/>
    <w:basedOn w:val="a0"/>
    <w:link w:val="22"/>
    <w:rsid w:val="002F7A0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F7A00"/>
    <w:pPr>
      <w:widowControl w:val="0"/>
      <w:shd w:val="clear" w:color="auto" w:fill="FFFFFF"/>
      <w:spacing w:after="0" w:line="322" w:lineRule="exact"/>
      <w:ind w:hanging="440"/>
      <w:jc w:val="right"/>
    </w:pPr>
    <w:rPr>
      <w:rFonts w:ascii="Times New Roman" w:eastAsia="Times New Roman" w:hAnsi="Times New Roman"/>
      <w:sz w:val="28"/>
      <w:szCs w:val="28"/>
    </w:rPr>
  </w:style>
  <w:style w:type="paragraph" w:styleId="a7">
    <w:name w:val="No Spacing"/>
    <w:link w:val="a8"/>
    <w:uiPriority w:val="1"/>
    <w:qFormat/>
    <w:rsid w:val="00022159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semiHidden/>
    <w:unhideWhenUsed/>
    <w:rsid w:val="0002215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22159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2215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Hyperlink"/>
    <w:basedOn w:val="a0"/>
    <w:uiPriority w:val="99"/>
    <w:unhideWhenUsed/>
    <w:rsid w:val="00022159"/>
    <w:rPr>
      <w:color w:val="0000FF"/>
      <w:u w:val="single"/>
    </w:rPr>
  </w:style>
  <w:style w:type="character" w:customStyle="1" w:styleId="aa">
    <w:name w:val="Основной текст_"/>
    <w:basedOn w:val="a0"/>
    <w:link w:val="12"/>
    <w:rsid w:val="006524C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a"/>
    <w:rsid w:val="006524CD"/>
    <w:pPr>
      <w:shd w:val="clear" w:color="auto" w:fill="FFFFFF"/>
      <w:spacing w:after="0" w:line="315" w:lineRule="exac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extended-textshort">
    <w:name w:val="extended-text__short"/>
    <w:basedOn w:val="a0"/>
    <w:rsid w:val="006524CD"/>
  </w:style>
  <w:style w:type="character" w:customStyle="1" w:styleId="StrongEmphasis">
    <w:name w:val="Strong Emphasis"/>
    <w:basedOn w:val="a0"/>
    <w:qFormat/>
    <w:rsid w:val="001C4361"/>
    <w:rPr>
      <w:b/>
      <w:bCs/>
    </w:rPr>
  </w:style>
  <w:style w:type="paragraph" w:styleId="ab">
    <w:name w:val="Normal (Web)"/>
    <w:basedOn w:val="a"/>
    <w:uiPriority w:val="99"/>
    <w:qFormat/>
    <w:rsid w:val="001C436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8">
    <w:name w:val="Без интервала Знак"/>
    <w:link w:val="a7"/>
    <w:rsid w:val="003C5563"/>
  </w:style>
  <w:style w:type="paragraph" w:customStyle="1" w:styleId="13">
    <w:name w:val="Без интервала1"/>
    <w:uiPriority w:val="1"/>
    <w:qFormat/>
    <w:rsid w:val="004A5455"/>
    <w:pPr>
      <w:spacing w:after="0" w:line="240" w:lineRule="auto"/>
    </w:pPr>
  </w:style>
  <w:style w:type="paragraph" w:customStyle="1" w:styleId="ConsPlusNormal">
    <w:name w:val="ConsPlusNormal"/>
    <w:link w:val="ConsPlusNormal0"/>
    <w:qFormat/>
    <w:rsid w:val="004C7D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4C7DF6"/>
    <w:rPr>
      <w:rFonts w:ascii="Arial" w:eastAsia="Times New Roman" w:hAnsi="Arial" w:cs="Arial"/>
    </w:rPr>
  </w:style>
  <w:style w:type="character" w:customStyle="1" w:styleId="blk">
    <w:name w:val="blk"/>
    <w:basedOn w:val="a0"/>
    <w:rsid w:val="00027B42"/>
  </w:style>
  <w:style w:type="character" w:customStyle="1" w:styleId="fontstyle299">
    <w:name w:val="fontstyle299"/>
    <w:basedOn w:val="a0"/>
    <w:rsid w:val="00CB6E29"/>
  </w:style>
  <w:style w:type="table" w:styleId="ac">
    <w:name w:val="Table Grid"/>
    <w:basedOn w:val="a1"/>
    <w:uiPriority w:val="59"/>
    <w:rsid w:val="00A27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671B62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d">
    <w:name w:val="Title"/>
    <w:basedOn w:val="a"/>
    <w:link w:val="ae"/>
    <w:qFormat/>
    <w:rsid w:val="00671B6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e">
    <w:name w:val="Название Знак"/>
    <w:basedOn w:val="a0"/>
    <w:link w:val="ad"/>
    <w:rsid w:val="00671B62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Cell">
    <w:name w:val="ConsPlusCell"/>
    <w:rsid w:val="00C87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f">
    <w:name w:val="Strong"/>
    <w:basedOn w:val="a0"/>
    <w:uiPriority w:val="22"/>
    <w:qFormat/>
    <w:rsid w:val="00DF3D8D"/>
    <w:rPr>
      <w:b/>
      <w:bCs/>
    </w:rPr>
  </w:style>
  <w:style w:type="character" w:customStyle="1" w:styleId="70">
    <w:name w:val="Заголовок 7 Знак"/>
    <w:basedOn w:val="a0"/>
    <w:link w:val="7"/>
    <w:rsid w:val="00611443"/>
    <w:rPr>
      <w:rFonts w:ascii="Times New Roman" w:eastAsia="Times New Roman" w:hAnsi="Times New Roman" w:cs="Times New Roman"/>
      <w:sz w:val="24"/>
      <w:szCs w:val="24"/>
    </w:rPr>
  </w:style>
  <w:style w:type="paragraph" w:customStyle="1" w:styleId="130">
    <w:name w:val="Основной текст13"/>
    <w:basedOn w:val="a"/>
    <w:rsid w:val="00750276"/>
    <w:pPr>
      <w:shd w:val="clear" w:color="auto" w:fill="FFFFFF"/>
      <w:spacing w:after="60" w:line="0" w:lineRule="atLeast"/>
      <w:ind w:hanging="62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Основной текст4"/>
    <w:basedOn w:val="aa"/>
    <w:rsid w:val="0075027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pple-converted-space">
    <w:name w:val="apple-converted-space"/>
    <w:basedOn w:val="a0"/>
    <w:rsid w:val="008B38D0"/>
  </w:style>
  <w:style w:type="character" w:customStyle="1" w:styleId="a6">
    <w:name w:val="Абзац списка Знак"/>
    <w:link w:val="a5"/>
    <w:uiPriority w:val="34"/>
    <w:locked/>
    <w:rsid w:val="00761374"/>
    <w:rPr>
      <w:rFonts w:ascii="Calibri" w:eastAsia="Times New Roman" w:hAnsi="Calibri" w:cs="Times New Roman"/>
    </w:rPr>
  </w:style>
  <w:style w:type="paragraph" w:styleId="af0">
    <w:name w:val="Balloon Text"/>
    <w:basedOn w:val="a"/>
    <w:link w:val="af1"/>
    <w:uiPriority w:val="99"/>
    <w:semiHidden/>
    <w:unhideWhenUsed/>
    <w:rsid w:val="003C5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C54A7"/>
    <w:rPr>
      <w:rFonts w:ascii="Tahoma" w:hAnsi="Tahoma" w:cs="Tahoma"/>
      <w:sz w:val="16"/>
      <w:szCs w:val="16"/>
    </w:rPr>
  </w:style>
  <w:style w:type="paragraph" w:customStyle="1" w:styleId="linehi">
    <w:name w:val="linehi"/>
    <w:basedOn w:val="a"/>
    <w:rsid w:val="00537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133E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2">
    <w:name w:val="header"/>
    <w:basedOn w:val="a"/>
    <w:link w:val="af3"/>
    <w:uiPriority w:val="99"/>
    <w:semiHidden/>
    <w:unhideWhenUsed/>
    <w:rsid w:val="0041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414C3B"/>
  </w:style>
  <w:style w:type="paragraph" w:styleId="af4">
    <w:name w:val="footer"/>
    <w:basedOn w:val="a"/>
    <w:link w:val="af5"/>
    <w:uiPriority w:val="99"/>
    <w:semiHidden/>
    <w:unhideWhenUsed/>
    <w:rsid w:val="00414C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414C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invest.sheksnainf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EEA49-E59C-4C7D-B9F6-79360866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4758</TotalTime>
  <Pages>1</Pages>
  <Words>9038</Words>
  <Characters>51517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amsheksna</dc:creator>
  <cp:keywords/>
  <dc:description/>
  <cp:lastModifiedBy>user</cp:lastModifiedBy>
  <cp:revision>1970</cp:revision>
  <cp:lastPrinted>2021-05-26T13:51:00Z</cp:lastPrinted>
  <dcterms:created xsi:type="dcterms:W3CDTF">2019-04-18T12:09:00Z</dcterms:created>
  <dcterms:modified xsi:type="dcterms:W3CDTF">2021-05-26T13:51:00Z</dcterms:modified>
</cp:coreProperties>
</file>