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03" w:rsidRDefault="006E4332" w:rsidP="0067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674044">
        <w:rPr>
          <w:rFonts w:ascii="Times New Roman" w:hAnsi="Times New Roman" w:cs="Times New Roman"/>
          <w:sz w:val="24"/>
          <w:szCs w:val="24"/>
        </w:rPr>
        <w:t xml:space="preserve">      </w:t>
      </w:r>
      <w:r w:rsidR="000A734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31003">
        <w:rPr>
          <w:rFonts w:ascii="Times New Roman" w:hAnsi="Times New Roman" w:cs="Times New Roman"/>
          <w:sz w:val="24"/>
          <w:szCs w:val="24"/>
        </w:rPr>
        <w:t>Приложение</w:t>
      </w:r>
      <w:r w:rsidR="000A734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31003" w:rsidRDefault="00C31003" w:rsidP="00C31003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C31003" w:rsidRPr="00C31003" w:rsidRDefault="00C31003" w:rsidP="00C31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003">
        <w:rPr>
          <w:rFonts w:ascii="Times New Roman" w:hAnsi="Times New Roman" w:cs="Times New Roman"/>
          <w:b/>
          <w:sz w:val="24"/>
          <w:szCs w:val="24"/>
        </w:rPr>
        <w:t>СТАВКИ  АРЕНДНОЙ  ПЛАТЫ</w:t>
      </w:r>
    </w:p>
    <w:p w:rsidR="00C31003" w:rsidRDefault="00C31003" w:rsidP="00C31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1003">
        <w:rPr>
          <w:rFonts w:ascii="Times New Roman" w:hAnsi="Times New Roman" w:cs="Times New Roman"/>
          <w:b/>
          <w:sz w:val="24"/>
          <w:szCs w:val="24"/>
        </w:rPr>
        <w:t>ЗА ИСПОЛЬЗОВАНИЕ ЗЕМЕЛЬНЫХ УЧАСТКОВ, ГОСУДАРСТВЕННАЯ СОБСТВЕННОСТЬ НА КОТОРЫЕ НЕ РАЗГРАНИЧЕНА</w:t>
      </w:r>
      <w:r w:rsidR="002A747C">
        <w:rPr>
          <w:rFonts w:ascii="Times New Roman" w:hAnsi="Times New Roman" w:cs="Times New Roman"/>
          <w:b/>
          <w:sz w:val="24"/>
          <w:szCs w:val="24"/>
        </w:rPr>
        <w:t xml:space="preserve">, НАХОДЯЩИХСЯ               </w:t>
      </w:r>
      <w:r w:rsidRPr="00C310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47C">
        <w:rPr>
          <w:rFonts w:ascii="Times New Roman" w:hAnsi="Times New Roman" w:cs="Times New Roman"/>
          <w:b/>
          <w:sz w:val="24"/>
          <w:szCs w:val="24"/>
        </w:rPr>
        <w:t xml:space="preserve">НА ТЕРРИТОРИИ ГОРОДСКОГО ПОСЕЛЕНИЯ ПОСЕЛОК ШЕКСНА </w:t>
      </w:r>
      <w:r w:rsidRPr="00C31003">
        <w:rPr>
          <w:rFonts w:ascii="Times New Roman" w:hAnsi="Times New Roman" w:cs="Times New Roman"/>
          <w:b/>
          <w:sz w:val="24"/>
          <w:szCs w:val="24"/>
        </w:rPr>
        <w:t>ШЕКСНИНСКОГО МУНИЦИПАЛЬНОГО РАЙОНА ВОЛОГОДСКОЙ ОБЛАСТИ</w:t>
      </w:r>
    </w:p>
    <w:tbl>
      <w:tblPr>
        <w:tblpPr w:leftFromText="180" w:rightFromText="180" w:vertAnchor="text" w:horzAnchor="margin" w:tblpY="44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387"/>
        <w:gridCol w:w="2835"/>
      </w:tblGrid>
      <w:tr w:rsidR="008046A1" w:rsidRPr="00043ED0" w:rsidTr="006E4332">
        <w:trPr>
          <w:trHeight w:val="417"/>
        </w:trPr>
        <w:tc>
          <w:tcPr>
            <w:tcW w:w="94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8046A1" w:rsidRDefault="008046A1" w:rsidP="008046A1">
            <w:pPr>
              <w:pStyle w:val="a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ЗЕМЛИ НАСЕЛЕННЫХ ПУНКТОВ</w:t>
            </w:r>
          </w:p>
        </w:tc>
      </w:tr>
      <w:tr w:rsidR="008046A1" w:rsidRPr="00043ED0" w:rsidTr="006E4332">
        <w:trPr>
          <w:trHeight w:val="718"/>
        </w:trPr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Классификатор ВРИ ЗУ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0" w:name="sub_11000"/>
            <w:r w:rsidRPr="00043ED0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 xml:space="preserve">группы </w:t>
            </w:r>
            <w:r w:rsidRPr="00043ED0">
              <w:rPr>
                <w:sz w:val="22"/>
                <w:szCs w:val="22"/>
              </w:rPr>
              <w:t>вида использования</w:t>
            </w:r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 арендной платы, %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1" w:name="sub_10001"/>
            <w:r w:rsidRPr="00043ED0">
              <w:rPr>
                <w:rStyle w:val="a3"/>
                <w:sz w:val="22"/>
                <w:szCs w:val="22"/>
              </w:rPr>
              <w:t>"Сельскохозяйственное использование"</w:t>
            </w:r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6D624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1.17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2" w:name="sub_10002"/>
            <w:r>
              <w:rPr>
                <w:sz w:val="22"/>
                <w:szCs w:val="22"/>
              </w:rPr>
              <w:t>Питомники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A747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rStyle w:val="a3"/>
                <w:sz w:val="22"/>
                <w:szCs w:val="22"/>
              </w:rPr>
              <w:t>"Жилая застройк</w:t>
            </w:r>
            <w:r>
              <w:rPr>
                <w:rStyle w:val="a3"/>
                <w:sz w:val="22"/>
                <w:szCs w:val="22"/>
              </w:rPr>
              <w:t>а</w:t>
            </w:r>
            <w:r w:rsidRPr="00043ED0">
              <w:rPr>
                <w:rStyle w:val="a3"/>
                <w:sz w:val="22"/>
                <w:szCs w:val="22"/>
              </w:rPr>
              <w:t>"</w:t>
            </w:r>
            <w:bookmarkEnd w:id="2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Индивидуальное жилищное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Ведение личного подсобного хозяйства </w:t>
            </w:r>
            <w:r>
              <w:rPr>
                <w:sz w:val="22"/>
                <w:szCs w:val="22"/>
              </w:rPr>
              <w:t>(приусадебный земельный участок)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046A1" w:rsidRPr="00392AAD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392AAD" w:rsidRDefault="008046A1" w:rsidP="007E74DB">
            <w:pPr>
              <w:spacing w:after="0"/>
              <w:jc w:val="center"/>
            </w:pPr>
            <w:r w:rsidRPr="00392AAD">
              <w:t>2.4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7E74DB" w:rsidRDefault="008046A1" w:rsidP="007E74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74DB">
              <w:rPr>
                <w:rFonts w:ascii="Times New Roman" w:hAnsi="Times New Roman" w:cs="Times New Roman"/>
              </w:rPr>
              <w:t>Передвижное жилье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392AAD" w:rsidRDefault="008046A1" w:rsidP="007E74DB">
            <w:pPr>
              <w:spacing w:after="0"/>
              <w:jc w:val="center"/>
            </w:pPr>
            <w:r>
              <w:t>-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 w:rsidRPr="00043ED0">
              <w:rPr>
                <w:sz w:val="22"/>
                <w:szCs w:val="22"/>
              </w:rPr>
              <w:t>Среднеэтажная</w:t>
            </w:r>
            <w:proofErr w:type="spellEnd"/>
            <w:r w:rsidRPr="00043ED0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2.6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Многоэтажная жилая застройка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BE0951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BE0951">
              <w:rPr>
                <w:sz w:val="22"/>
                <w:szCs w:val="22"/>
              </w:rPr>
              <w:t>2.7</w:t>
            </w:r>
            <w:r>
              <w:rPr>
                <w:sz w:val="22"/>
                <w:szCs w:val="22"/>
              </w:rPr>
              <w:t>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BE0951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Объекты гаражного 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BE0951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3" w:name="sub_10003"/>
            <w:r w:rsidRPr="00043ED0">
              <w:rPr>
                <w:rStyle w:val="a3"/>
                <w:sz w:val="22"/>
                <w:szCs w:val="22"/>
              </w:rPr>
              <w:t>"Общественное использование"</w:t>
            </w:r>
            <w:bookmarkEnd w:id="3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673ECF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Коммунальное обслуживание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673ECF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Социальное обслуживание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673ECF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Бытовое обслуживание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043ED0">
              <w:rPr>
                <w:sz w:val="22"/>
                <w:szCs w:val="22"/>
              </w:rPr>
              <w:t>научной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3.10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4" w:name="sub_10004"/>
            <w:r w:rsidRPr="00043ED0">
              <w:rPr>
                <w:rStyle w:val="a3"/>
                <w:sz w:val="22"/>
                <w:szCs w:val="22"/>
              </w:rPr>
              <w:t>"Предпринимательство"</w:t>
            </w:r>
            <w:bookmarkEnd w:id="4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proofErr w:type="gramStart"/>
            <w:r w:rsidRPr="00043ED0">
              <w:rPr>
                <w:sz w:val="22"/>
                <w:szCs w:val="22"/>
              </w:rPr>
              <w:t xml:space="preserve">Объекты торговли (торговые центры, </w:t>
            </w:r>
            <w:proofErr w:type="spellStart"/>
            <w:r w:rsidRPr="00043ED0">
              <w:rPr>
                <w:sz w:val="22"/>
                <w:szCs w:val="22"/>
              </w:rPr>
              <w:t>торгово</w:t>
            </w:r>
            <w:proofErr w:type="spellEnd"/>
            <w:r w:rsidRPr="00043ED0">
              <w:rPr>
                <w:sz w:val="22"/>
                <w:szCs w:val="22"/>
              </w:rPr>
              <w:t xml:space="preserve"> - разв</w:t>
            </w:r>
            <w:r>
              <w:rPr>
                <w:sz w:val="22"/>
                <w:szCs w:val="22"/>
              </w:rPr>
              <w:t>лекательные центры (комплексы)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A747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0D1B0E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5" w:name="sub_14050"/>
            <w:r w:rsidRPr="00043ED0">
              <w:rPr>
                <w:sz w:val="22"/>
                <w:szCs w:val="22"/>
              </w:rPr>
              <w:t>Банковская и страховая деятельность</w:t>
            </w:r>
            <w:bookmarkEnd w:id="5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Обслуживание автотранспорта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4.9.1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673ECF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придорожного сервиса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4.10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 w:rsidRPr="00043ED0">
              <w:rPr>
                <w:sz w:val="22"/>
                <w:szCs w:val="22"/>
              </w:rPr>
              <w:t>Выставочно</w:t>
            </w:r>
            <w:proofErr w:type="spellEnd"/>
            <w:r w:rsidRPr="00043ED0">
              <w:rPr>
                <w:sz w:val="22"/>
                <w:szCs w:val="22"/>
              </w:rPr>
              <w:t xml:space="preserve"> - ярмарочная дея</w:t>
            </w:r>
            <w:r>
              <w:rPr>
                <w:sz w:val="22"/>
                <w:szCs w:val="22"/>
              </w:rPr>
              <w:t>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5.0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6" w:name="sub_10005"/>
            <w:r w:rsidRPr="00043ED0">
              <w:rPr>
                <w:rStyle w:val="a3"/>
                <w:sz w:val="22"/>
                <w:szCs w:val="22"/>
              </w:rPr>
              <w:t>"Отдых (рекреация)"</w:t>
            </w:r>
            <w:bookmarkEnd w:id="6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5.1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5.4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7" w:name="sub_10006"/>
            <w:r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6.0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rStyle w:val="a3"/>
                <w:sz w:val="22"/>
                <w:szCs w:val="22"/>
              </w:rPr>
              <w:t>"Производственная деятельность"</w:t>
            </w:r>
            <w:bookmarkEnd w:id="7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A747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6.9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A747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7.0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8" w:name="sub_10007"/>
            <w:r w:rsidRPr="00043ED0">
              <w:rPr>
                <w:rStyle w:val="a3"/>
                <w:sz w:val="22"/>
                <w:szCs w:val="22"/>
              </w:rPr>
              <w:t>"Транспорт"</w:t>
            </w:r>
            <w:bookmarkEnd w:id="8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A747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lastRenderedPageBreak/>
              <w:t>7.2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9" w:name="sub_12071"/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2A747C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bookmarkEnd w:id="9"/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8.0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10" w:name="sub_10008"/>
            <w:r w:rsidRPr="00043ED0">
              <w:rPr>
                <w:rStyle w:val="a3"/>
                <w:sz w:val="22"/>
                <w:szCs w:val="22"/>
              </w:rPr>
              <w:t>"Обеспечение обороны и безопасности"</w:t>
            </w:r>
            <w:bookmarkEnd w:id="1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rStyle w:val="a3"/>
                <w:sz w:val="22"/>
                <w:szCs w:val="22"/>
              </w:rPr>
              <w:t>"Охраняемые природные территории и благоустройство"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Курор</w:t>
            </w:r>
            <w:bookmarkStart w:id="11" w:name="_GoBack"/>
            <w:bookmarkEnd w:id="11"/>
            <w:r w:rsidRPr="00043ED0">
              <w:rPr>
                <w:sz w:val="22"/>
                <w:szCs w:val="22"/>
              </w:rPr>
              <w:t>тная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9.3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 w:rsidRPr="00043ED0">
              <w:rPr>
                <w:sz w:val="22"/>
                <w:szCs w:val="22"/>
              </w:rPr>
              <w:t>Историко</w:t>
            </w:r>
            <w:proofErr w:type="spellEnd"/>
            <w:r w:rsidRPr="00043ED0">
              <w:rPr>
                <w:sz w:val="22"/>
                <w:szCs w:val="22"/>
              </w:rPr>
              <w:t xml:space="preserve"> - культурная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10.0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12" w:name="sub_10010"/>
            <w:r w:rsidRPr="00043ED0">
              <w:rPr>
                <w:rStyle w:val="a3"/>
                <w:sz w:val="22"/>
                <w:szCs w:val="22"/>
              </w:rPr>
              <w:t>"Использование лесов"</w:t>
            </w:r>
            <w:bookmarkEnd w:id="12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262512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-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11.0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13" w:name="sub_10011"/>
            <w:r w:rsidRPr="00043ED0">
              <w:rPr>
                <w:rStyle w:val="a3"/>
                <w:sz w:val="22"/>
                <w:szCs w:val="22"/>
              </w:rPr>
              <w:t>"Водные объекты"</w:t>
            </w:r>
            <w:bookmarkEnd w:id="13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-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12.0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 xml:space="preserve">Размещение объектов </w:t>
            </w:r>
            <w:proofErr w:type="spellStart"/>
            <w:r w:rsidRPr="00043ED0">
              <w:rPr>
                <w:sz w:val="22"/>
                <w:szCs w:val="22"/>
              </w:rPr>
              <w:t>улично</w:t>
            </w:r>
            <w:proofErr w:type="spellEnd"/>
            <w:r w:rsidRPr="00043ED0">
              <w:rPr>
                <w:sz w:val="22"/>
                <w:szCs w:val="22"/>
              </w:rPr>
              <w:t xml:space="preserve"> - дорожной сети, автомобильных дорог и пешеходных тротуаров в границах населенных пунктов, пешеходных переходов, площадей, проездов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673ECF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1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13.1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14" w:name="sub_1310"/>
            <w:r w:rsidRPr="00043ED0">
              <w:rPr>
                <w:sz w:val="22"/>
                <w:szCs w:val="22"/>
              </w:rPr>
              <w:t>Ведение огородничества. Осуществление отдыха и (или) деятельности, связанной с выращиванием гражданами для собственных нужд сельскохозяйственных культур;</w:t>
            </w:r>
            <w:bookmarkEnd w:id="14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1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043ED0">
              <w:rPr>
                <w:sz w:val="22"/>
                <w:szCs w:val="22"/>
              </w:rPr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1</w:t>
            </w:r>
          </w:p>
        </w:tc>
      </w:tr>
      <w:tr w:rsidR="008046A1" w:rsidRPr="00043ED0" w:rsidTr="006E433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043ED0" w:rsidRDefault="008046A1" w:rsidP="008046A1">
            <w:pPr>
              <w:pStyle w:val="a4"/>
              <w:jc w:val="center"/>
              <w:rPr>
                <w:sz w:val="22"/>
                <w:szCs w:val="22"/>
              </w:rPr>
            </w:pPr>
            <w:bookmarkStart w:id="15" w:name="sub_10014"/>
            <w:r w:rsidRPr="00043ED0">
              <w:rPr>
                <w:rStyle w:val="a3"/>
                <w:sz w:val="22"/>
                <w:szCs w:val="22"/>
              </w:rPr>
              <w:t>"Иное использование"</w:t>
            </w:r>
            <w:bookmarkEnd w:id="15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6A1" w:rsidRPr="002A747C" w:rsidRDefault="000D1DFD" w:rsidP="008046A1">
            <w:pPr>
              <w:pStyle w:val="a4"/>
              <w:jc w:val="center"/>
              <w:rPr>
                <w:sz w:val="22"/>
                <w:szCs w:val="22"/>
              </w:rPr>
            </w:pPr>
            <w:r w:rsidRPr="002A747C">
              <w:rPr>
                <w:sz w:val="22"/>
                <w:szCs w:val="22"/>
              </w:rPr>
              <w:t>0,5</w:t>
            </w:r>
          </w:p>
        </w:tc>
      </w:tr>
    </w:tbl>
    <w:p w:rsidR="00C31003" w:rsidRPr="006E4332" w:rsidRDefault="006E4332" w:rsidP="006E43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332">
        <w:rPr>
          <w:rFonts w:ascii="Times New Roman" w:hAnsi="Times New Roman" w:cs="Times New Roman"/>
          <w:sz w:val="24"/>
          <w:szCs w:val="24"/>
        </w:rPr>
        <w:t>»</w:t>
      </w:r>
    </w:p>
    <w:sectPr w:rsidR="00C31003" w:rsidRPr="006E4332" w:rsidSect="00BA3DA2">
      <w:pgSz w:w="11906" w:h="16838" w:code="9"/>
      <w:pgMar w:top="1134" w:right="850" w:bottom="1134" w:left="1701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0EB"/>
    <w:rsid w:val="00070749"/>
    <w:rsid w:val="000A7340"/>
    <w:rsid w:val="000D1B0E"/>
    <w:rsid w:val="000D1DFD"/>
    <w:rsid w:val="00204101"/>
    <w:rsid w:val="00262512"/>
    <w:rsid w:val="002A747C"/>
    <w:rsid w:val="00673ECF"/>
    <w:rsid w:val="00674044"/>
    <w:rsid w:val="006D624C"/>
    <w:rsid w:val="006E4332"/>
    <w:rsid w:val="007E74DB"/>
    <w:rsid w:val="008046A1"/>
    <w:rsid w:val="00BA3DA2"/>
    <w:rsid w:val="00C31003"/>
    <w:rsid w:val="00D91791"/>
    <w:rsid w:val="00D940EB"/>
    <w:rsid w:val="00E7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046A1"/>
    <w:rPr>
      <w:b/>
      <w:bCs/>
      <w:color w:val="26282F"/>
    </w:rPr>
  </w:style>
  <w:style w:type="paragraph" w:customStyle="1" w:styleId="a4">
    <w:name w:val="Прижатый влево"/>
    <w:basedOn w:val="a"/>
    <w:next w:val="a"/>
    <w:uiPriority w:val="99"/>
    <w:rsid w:val="00804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046A1"/>
    <w:rPr>
      <w:b/>
      <w:bCs/>
      <w:color w:val="26282F"/>
    </w:rPr>
  </w:style>
  <w:style w:type="paragraph" w:customStyle="1" w:styleId="a4">
    <w:name w:val="Прижатый влево"/>
    <w:basedOn w:val="a"/>
    <w:next w:val="a"/>
    <w:uiPriority w:val="99"/>
    <w:rsid w:val="008046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662F3-402E-41AD-B4DC-9582AF58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Н.А.Щербина</dc:creator>
  <cp:lastModifiedBy>user</cp:lastModifiedBy>
  <cp:revision>2</cp:revision>
  <cp:lastPrinted>2020-11-24T05:30:00Z</cp:lastPrinted>
  <dcterms:created xsi:type="dcterms:W3CDTF">2020-11-24T05:31:00Z</dcterms:created>
  <dcterms:modified xsi:type="dcterms:W3CDTF">2020-11-24T05:31:00Z</dcterms:modified>
</cp:coreProperties>
</file>