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D82" w:rsidRPr="00CD4D82" w:rsidRDefault="00CD4D82" w:rsidP="00CD4D82">
      <w:pPr>
        <w:tabs>
          <w:tab w:val="left" w:pos="3840"/>
          <w:tab w:val="left" w:pos="67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3840"/>
          <w:tab w:val="left" w:pos="670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D4D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A34A658" wp14:editId="70DE2D05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D82" w:rsidRPr="00CD4D82" w:rsidRDefault="00CD4D82" w:rsidP="00CD4D82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38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ПРЕДСТАВИТЕЛЬНОЕ СОБРАНИЕ  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ШЕКСНИНСКОГО МУНИЦИПАЛЬНОГО РАЙОНА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D4D82" w:rsidRPr="00CD4D82" w:rsidRDefault="00CD4D82" w:rsidP="00CD4D82">
      <w:pPr>
        <w:keepNext/>
        <w:widowControl w:val="0"/>
        <w:autoSpaceDE w:val="0"/>
        <w:autoSpaceDN w:val="0"/>
        <w:adjustRightInd w:val="0"/>
        <w:spacing w:after="0" w:line="240" w:lineRule="auto"/>
        <w:ind w:left="23"/>
        <w:jc w:val="center"/>
        <w:outlineLvl w:val="0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РЕШЕНИЕ</w:t>
      </w:r>
    </w:p>
    <w:p w:rsidR="00CD4D82" w:rsidRPr="00CD4D82" w:rsidRDefault="00CD4D82" w:rsidP="00CD4D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года 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</w:t>
      </w:r>
      <w:r w:rsidRPr="00CD4D82">
        <w:rPr>
          <w:rFonts w:ascii="Times New Roman" w:eastAsia="Times New Roman" w:hAnsi="Times New Roman" w:cs="Times New Roman"/>
          <w:sz w:val="28"/>
          <w:szCs w:val="20"/>
          <w:lang w:eastAsia="ru-RU"/>
        </w:rPr>
        <w:t>п. Шексна</w:t>
      </w: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D82" w:rsidRPr="00CD4D82" w:rsidRDefault="00CD4D82" w:rsidP="003B049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Представительного собрания Шекснинского муниципального района от 30 ноября 2021 года № 122 «Об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CD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тверждении Положения о муниципальном жилищном контроле на территории Шекснинского муниципального района и Перечня должностных лиц, уполномоченных на его осуществление»</w:t>
      </w:r>
    </w:p>
    <w:p w:rsidR="00CD4D82" w:rsidRPr="00CD4D82" w:rsidRDefault="00CD4D82" w:rsidP="00CD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28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декабря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2024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года №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540-ФЗ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Федеральный закон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государственном контроле (надзоре) и муниципальном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контроле в Российской Федерации», </w:t>
      </w:r>
      <w:r w:rsidRPr="00CD4D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Руководствуясь</w:t>
      </w: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4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РЕШИЛО:</w:t>
      </w:r>
    </w:p>
    <w:p w:rsidR="00CD4D82" w:rsidRPr="00CD4D82" w:rsidRDefault="00CD4D82" w:rsidP="00CD4D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4D82" w:rsidRDefault="00CD4D82" w:rsidP="00CD4D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Положение </w:t>
      </w: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 жилищном контроле на территории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Шекснинского муниципального района</w:t>
      </w:r>
      <w:r w:rsidR="00775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утвержденное решением </w:t>
      </w:r>
      <w:r w:rsidR="0077585F" w:rsidRPr="007758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Представительного собрания Шекснинского муниципального района от 30 ноября 2021 года № 122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Положение) следующие изменения: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1.2. пункт 1.8 </w:t>
      </w:r>
      <w:r w:rsidR="0077585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CD4D82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CD4D82">
        <w:rPr>
          <w:rFonts w:ascii="Times New Roman" w:hAnsi="Times New Roman" w:cs="Times New Roman"/>
          <w:sz w:val="28"/>
          <w:szCs w:val="28"/>
        </w:rPr>
        <w:t>в следующей</w:t>
      </w:r>
      <w:r w:rsidRPr="00CD4D82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«1.8. 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 </w:t>
      </w:r>
      <w:proofErr w:type="gramEnd"/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и внеплановые контрольные (надзорные) мероприятия проводятся с учетом особенностей, установленных статьями 61 и 66 Федерального закона №248-ФЗ»;</w:t>
      </w:r>
    </w:p>
    <w:p w:rsidR="00226DD9" w:rsidRPr="00CD4D82" w:rsidRDefault="00CD4D82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</w:t>
      </w:r>
      <w:r w:rsidR="00226DD9" w:rsidRPr="00CD4D82">
        <w:rPr>
          <w:rFonts w:ascii="Times New Roman" w:hAnsi="Times New Roman" w:cs="Times New Roman"/>
          <w:sz w:val="28"/>
          <w:szCs w:val="28"/>
        </w:rPr>
        <w:t>ополнить</w:t>
      </w:r>
      <w:r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226DD9" w:rsidRPr="00CD4D82">
        <w:rPr>
          <w:rFonts w:ascii="Times New Roman" w:hAnsi="Times New Roman" w:cs="Times New Roman"/>
          <w:sz w:val="28"/>
          <w:szCs w:val="28"/>
        </w:rPr>
        <w:t xml:space="preserve"> пунктами 1.9-1.10 следующего содержания: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«1.9. Устанавливаются следующие периодичность проведения плановых контрольных (надзорных) мероприятий и периодичность проведения обязательных профилактических визитов: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lastRenderedPageBreak/>
        <w:t>1) не менее одного, но не более двух плановых контрольных (надзорных) мероприятий в год - для объектов контроля, отнесенных к категории чрезвычайно высокого риска;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2) одно плановое контрольное (надзорное) мероприятие в два года либо один обязательный профилактический визит в год - для объектов контроля, отнесенных к категории высокого риска;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3) периодичность проведения обязательных профилактических визитов, в том числе по отдельным видам контроля, определяется Правительством Российской Федерации - для объектов контроля, отнесенных к категории значительного, среднего или умеренного риска.</w:t>
      </w:r>
    </w:p>
    <w:p w:rsidR="00226DD9" w:rsidRPr="00CD4D82" w:rsidRDefault="00226DD9" w:rsidP="00C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Контрольный (надзорный) орган вправе провести вместо планового контрольного (надзорного) мероприятия, указанного в пункте 1 части 2 настоящей статьи, обязательный профилактический визит.</w:t>
      </w:r>
    </w:p>
    <w:p w:rsidR="00226DD9" w:rsidRPr="00CD4D82" w:rsidRDefault="00226DD9" w:rsidP="00226D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1.10. Критерии отнесения объектов контроля к категориям риска в рамках осуществления муниципального контроля установлены приложением </w:t>
      </w:r>
      <w:r w:rsidR="006E453F" w:rsidRPr="00CD4D82">
        <w:rPr>
          <w:rFonts w:ascii="Times New Roman" w:hAnsi="Times New Roman" w:cs="Times New Roman"/>
          <w:sz w:val="28"/>
          <w:szCs w:val="28"/>
        </w:rPr>
        <w:t>3</w:t>
      </w:r>
      <w:r w:rsidRPr="00CD4D82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226DD9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</w:t>
      </w:r>
    </w:p>
    <w:p w:rsidR="00226DD9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Контролируемое лицо, в том числе с использованием единого портала государственных и муниципальных услуг,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0D68A0" w:rsidRPr="00CD4D82" w:rsidRDefault="00226DD9" w:rsidP="006E45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1.4. пункт 2.10</w:t>
      </w:r>
      <w:r w:rsidR="00CD4D82">
        <w:rPr>
          <w:rFonts w:ascii="Times New Roman" w:hAnsi="Times New Roman" w:cs="Times New Roman"/>
          <w:sz w:val="28"/>
          <w:szCs w:val="28"/>
        </w:rPr>
        <w:t>. Положения</w:t>
      </w:r>
      <w:r w:rsidRPr="00CD4D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«2.10.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E2D7E" w:rsidRPr="00CD4D82" w:rsidRDefault="00DE2D7E" w:rsidP="00C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4D82">
        <w:rPr>
          <w:rFonts w:ascii="Times New Roman" w:hAnsi="Times New Roman" w:cs="Times New Roman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</w:t>
      </w:r>
      <w:r w:rsidRPr="00CD4D82">
        <w:rPr>
          <w:rFonts w:ascii="Times New Roman" w:hAnsi="Times New Roman" w:cs="Times New Roman"/>
          <w:sz w:val="28"/>
          <w:szCs w:val="28"/>
        </w:rPr>
        <w:lastRenderedPageBreak/>
        <w:t>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уполномоченное должностное лицо контрольного органа осуществляет ознакомление с объектом контроля</w:t>
      </w:r>
      <w:proofErr w:type="gramEnd"/>
      <w:r w:rsidRPr="00CD4D82">
        <w:rPr>
          <w:rFonts w:ascii="Times New Roman" w:hAnsi="Times New Roman" w:cs="Times New Roman"/>
          <w:sz w:val="28"/>
          <w:szCs w:val="28"/>
        </w:rPr>
        <w:t xml:space="preserve"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по инициативе контрольного органа (обязательный профилактический визит) или по инициативе контролируемого лица.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проводится: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1) в отношении контролируемых лиц, принадлежащих им объектов контроля, отнесенных к категории значительного и умеренного риска. В отношении объектов контроля, относящихся к категории низкого риска, обязательные профилактические визиты не проводятся;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2) по поручению: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а) Президента Российской Федерации;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 xml:space="preserve">б) Председателя Правительства Российской Федерации или Заместителя Председателя Правительства Российской Федерации, </w:t>
      </w:r>
      <w:proofErr w:type="gramStart"/>
      <w:r w:rsidRPr="00CD4D82">
        <w:rPr>
          <w:rFonts w:ascii="Times New Roman" w:hAnsi="Times New Roman" w:cs="Times New Roman"/>
          <w:sz w:val="28"/>
          <w:szCs w:val="28"/>
        </w:rPr>
        <w:t>согласованному</w:t>
      </w:r>
      <w:proofErr w:type="gramEnd"/>
      <w:r w:rsidRPr="00CD4D82">
        <w:rPr>
          <w:rFonts w:ascii="Times New Roman" w:hAnsi="Times New Roman" w:cs="Times New Roman"/>
          <w:sz w:val="28"/>
          <w:szCs w:val="28"/>
        </w:rPr>
        <w:t xml:space="preserve"> с Заместителем Председателя Правительства Российской Федерации - Руководителем Аппарата Правительства Российской Федерации. 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также в случаях, установленных Правительством Российской Федерации (если такие случаи будут установлены).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В рамках обязательного профилактического визита, при необходимости проводится осмотр, истребование необходимых документов, экспертиза.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экспертизы.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Составление и направление акта о проведении обязательного профилактического визита, акта о невозможности проведения обязательного профилактического визита, предписания об устранении выявленных нарушений обязательных требований осуществляется в соответствии с требованиями, установленными Федеральным законом №248-ФЗ.</w:t>
      </w:r>
    </w:p>
    <w:p w:rsidR="00226DD9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4D82">
        <w:rPr>
          <w:rFonts w:ascii="Times New Roman" w:hAnsi="Times New Roman" w:cs="Times New Roman"/>
          <w:sz w:val="28"/>
          <w:szCs w:val="28"/>
        </w:rPr>
        <w:t>Профилактический визит по инициативе контролируемого лица проводится в соответствии с требованиями, установленными статьей 52.</w:t>
      </w:r>
      <w:r w:rsidR="00847C02">
        <w:rPr>
          <w:rFonts w:ascii="Times New Roman" w:hAnsi="Times New Roman" w:cs="Times New Roman"/>
          <w:sz w:val="28"/>
          <w:szCs w:val="28"/>
        </w:rPr>
        <w:t>2 Федерального закона №248-ФЗ.».</w:t>
      </w: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7C0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847C02">
        <w:rPr>
          <w:rFonts w:ascii="Times New Roman" w:hAnsi="Times New Roman" w:cs="Times New Roman"/>
          <w:sz w:val="28"/>
          <w:szCs w:val="28"/>
        </w:rPr>
        <w:t xml:space="preserve"> его опубликования в районной газете «Звезда», подлежит размещению на официальном сайте </w:t>
      </w:r>
      <w:r w:rsidRPr="00847C02">
        <w:rPr>
          <w:rFonts w:ascii="Times New Roman" w:hAnsi="Times New Roman" w:cs="Times New Roman"/>
          <w:sz w:val="28"/>
          <w:szCs w:val="28"/>
        </w:rPr>
        <w:lastRenderedPageBreak/>
        <w:t>Шекснинского муниципального района в информационно-телек</w:t>
      </w:r>
      <w:r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Pr="00847C02">
        <w:rPr>
          <w:rFonts w:ascii="Times New Roman" w:hAnsi="Times New Roman" w:cs="Times New Roman"/>
          <w:sz w:val="28"/>
          <w:szCs w:val="28"/>
        </w:rPr>
        <w:t>.</w:t>
      </w:r>
    </w:p>
    <w:p w:rsid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847C02" w:rsidRDefault="00847C02" w:rsidP="00847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C02" w:rsidRPr="00CD4D82" w:rsidRDefault="00847C02" w:rsidP="00847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C02"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</w:t>
      </w:r>
      <w:r w:rsidRPr="00847C0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7C0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Д.А. Кузьмин</w:t>
      </w:r>
    </w:p>
    <w:p w:rsidR="00DE2D7E" w:rsidRPr="00CD4D82" w:rsidRDefault="00DE2D7E" w:rsidP="00DE2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E2D7E" w:rsidRPr="00CD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A0"/>
    <w:rsid w:val="000D68A0"/>
    <w:rsid w:val="002159AE"/>
    <w:rsid w:val="00226DD9"/>
    <w:rsid w:val="003B0492"/>
    <w:rsid w:val="006E453F"/>
    <w:rsid w:val="0077585F"/>
    <w:rsid w:val="00847C02"/>
    <w:rsid w:val="00A061AC"/>
    <w:rsid w:val="00BC1FA3"/>
    <w:rsid w:val="00CD4D82"/>
    <w:rsid w:val="00DE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31B14-578C-4C19-BDB3-21F56C17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2025-04-21T05:35:00Z</cp:lastPrinted>
  <dcterms:created xsi:type="dcterms:W3CDTF">2025-04-10T05:53:00Z</dcterms:created>
  <dcterms:modified xsi:type="dcterms:W3CDTF">2025-04-21T05:35:00Z</dcterms:modified>
</cp:coreProperties>
</file>