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61A4C" w14:textId="77777777" w:rsidR="007630AE" w:rsidRDefault="007630AE" w:rsidP="006C24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B9EAA" w14:textId="77777777"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55E35C" wp14:editId="2B0022F4">
            <wp:extent cx="44767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BD6B" w14:textId="77777777" w:rsidR="009813F9" w:rsidRPr="009813F9" w:rsidRDefault="00CC2F4C" w:rsidP="009813F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ПРЕДСТАВИТЕЛЬНОЕ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</w:t>
      </w:r>
    </w:p>
    <w:p w14:paraId="78498DA8" w14:textId="77777777" w:rsidR="009813F9" w:rsidRPr="009813F9" w:rsidRDefault="00CC2F4C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ШЕКСНИНСКОГО МУНИЦИПАЛЬНОГО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</w:p>
    <w:p w14:paraId="38CC536D" w14:textId="77777777"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A95DEF" w14:textId="77777777" w:rsidR="009813F9" w:rsidRDefault="009813F9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14:paraId="29854B6E" w14:textId="77777777" w:rsidR="00DE58E8" w:rsidRDefault="00DE58E8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AB77E0" w14:textId="2B3E42C0" w:rsidR="00EA7B25" w:rsidRDefault="004B5E90" w:rsidP="005376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6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1C0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7F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9813F9" w:rsidRPr="009813F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6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222C011" w14:textId="77777777" w:rsidR="00CC2F4C" w:rsidRDefault="009813F9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B2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Шексна</w:t>
      </w:r>
    </w:p>
    <w:p w14:paraId="4A2F1109" w14:textId="77777777" w:rsidR="00FB11E2" w:rsidRDefault="00FB11E2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D5D57" w14:textId="77777777" w:rsidR="00FA4E02" w:rsidRDefault="009813F9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2E5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FA4E02">
        <w:rPr>
          <w:rFonts w:ascii="Times New Roman" w:hAnsi="Times New Roman" w:cs="Times New Roman"/>
          <w:sz w:val="28"/>
          <w:szCs w:val="28"/>
        </w:rPr>
        <w:t>решение</w:t>
      </w:r>
    </w:p>
    <w:p w14:paraId="37E288A1" w14:textId="77777777"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14:paraId="08A060E8" w14:textId="77777777"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 </w:t>
      </w:r>
    </w:p>
    <w:p w14:paraId="0BB264A6" w14:textId="77777777"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31B2C">
        <w:rPr>
          <w:rFonts w:ascii="Times New Roman" w:hAnsi="Times New Roman" w:cs="Times New Roman"/>
          <w:sz w:val="28"/>
          <w:szCs w:val="28"/>
        </w:rPr>
        <w:t>03</w:t>
      </w:r>
      <w:r w:rsidR="005927DD">
        <w:rPr>
          <w:rFonts w:ascii="Times New Roman" w:hAnsi="Times New Roman" w:cs="Times New Roman"/>
          <w:sz w:val="28"/>
          <w:szCs w:val="28"/>
        </w:rPr>
        <w:t xml:space="preserve"> </w:t>
      </w:r>
      <w:r w:rsidR="00031B2C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B00FD">
        <w:rPr>
          <w:rFonts w:ascii="Times New Roman" w:hAnsi="Times New Roman" w:cs="Times New Roman"/>
          <w:sz w:val="28"/>
          <w:szCs w:val="28"/>
        </w:rPr>
        <w:t>1</w:t>
      </w:r>
      <w:r w:rsidR="00031B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5927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  <w:r w:rsidR="00031B2C">
        <w:rPr>
          <w:rFonts w:ascii="Times New Roman" w:hAnsi="Times New Roman" w:cs="Times New Roman"/>
          <w:sz w:val="28"/>
          <w:szCs w:val="28"/>
        </w:rPr>
        <w:t>05</w:t>
      </w:r>
    </w:p>
    <w:p w14:paraId="55CBE8E7" w14:textId="77777777" w:rsidR="00852E5C" w:rsidRDefault="00852E5C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B2D364" w14:textId="5218B3CD" w:rsidR="009813F9" w:rsidRDefault="0074157B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A677FB">
        <w:rPr>
          <w:rFonts w:ascii="Times New Roman" w:hAnsi="Times New Roman" w:cs="Times New Roman"/>
          <w:sz w:val="28"/>
          <w:szCs w:val="28"/>
        </w:rPr>
        <w:t>заявление</w:t>
      </w:r>
      <w:r w:rsidR="001B7FE7">
        <w:rPr>
          <w:rFonts w:ascii="Times New Roman" w:hAnsi="Times New Roman" w:cs="Times New Roman"/>
          <w:sz w:val="28"/>
          <w:szCs w:val="28"/>
        </w:rPr>
        <w:t xml:space="preserve"> Производственного отделения «Череповецкие электрические сети» Вологодского филиала публичного акционерного общества «</w:t>
      </w:r>
      <w:proofErr w:type="spellStart"/>
      <w:r w:rsidR="001B7FE7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1B7FE7">
        <w:rPr>
          <w:rFonts w:ascii="Times New Roman" w:hAnsi="Times New Roman" w:cs="Times New Roman"/>
          <w:sz w:val="28"/>
          <w:szCs w:val="28"/>
        </w:rPr>
        <w:t xml:space="preserve"> Северо-Запад» от 15.08.2023 года</w:t>
      </w:r>
      <w:r>
        <w:rPr>
          <w:rFonts w:ascii="Times New Roman" w:hAnsi="Times New Roman" w:cs="Times New Roman"/>
          <w:sz w:val="28"/>
          <w:szCs w:val="28"/>
        </w:rPr>
        <w:t>, р</w:t>
      </w:r>
      <w:r w:rsidR="009813F9" w:rsidRPr="00852E5C">
        <w:rPr>
          <w:rFonts w:ascii="Times New Roman" w:hAnsi="Times New Roman" w:cs="Times New Roman"/>
          <w:sz w:val="28"/>
          <w:szCs w:val="28"/>
        </w:rPr>
        <w:t xml:space="preserve">уководствуясь статьей 21 Устава Шекснинского муниципального района, Представительное Собрание </w:t>
      </w:r>
      <w:r w:rsidR="009813F9" w:rsidRPr="00852E5C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09646545" w14:textId="77777777" w:rsidR="00301865" w:rsidRDefault="00301865" w:rsidP="00852E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8DB58C" w14:textId="197B1280" w:rsidR="00F67B72" w:rsidRDefault="00315D7F" w:rsidP="00AD4973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0F8">
        <w:rPr>
          <w:rFonts w:ascii="Times New Roman" w:hAnsi="Times New Roman" w:cs="Times New Roman"/>
          <w:sz w:val="28"/>
          <w:szCs w:val="28"/>
        </w:rPr>
        <w:t>В</w:t>
      </w:r>
      <w:r w:rsidR="00FA4E02" w:rsidRPr="006020F8">
        <w:rPr>
          <w:rFonts w:ascii="Times New Roman" w:hAnsi="Times New Roman" w:cs="Times New Roman"/>
          <w:sz w:val="28"/>
          <w:szCs w:val="28"/>
        </w:rPr>
        <w:t>нести в</w:t>
      </w:r>
      <w:r w:rsidR="00F67B72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>решени</w:t>
      </w:r>
      <w:r w:rsidR="000B66B6" w:rsidRPr="006020F8">
        <w:rPr>
          <w:rFonts w:ascii="Times New Roman" w:hAnsi="Times New Roman" w:cs="Times New Roman"/>
          <w:sz w:val="28"/>
          <w:szCs w:val="28"/>
        </w:rPr>
        <w:t>е</w:t>
      </w:r>
      <w:r w:rsidR="00F67B72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="001B7FE7" w:rsidRPr="006020F8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8D0EFB">
        <w:rPr>
          <w:rFonts w:ascii="Times New Roman" w:hAnsi="Times New Roman" w:cs="Times New Roman"/>
          <w:sz w:val="28"/>
          <w:szCs w:val="28"/>
        </w:rPr>
        <w:t xml:space="preserve">     </w:t>
      </w:r>
      <w:r w:rsidR="001B7FE7">
        <w:rPr>
          <w:rFonts w:ascii="Times New Roman" w:hAnsi="Times New Roman" w:cs="Times New Roman"/>
          <w:sz w:val="28"/>
          <w:szCs w:val="28"/>
        </w:rPr>
        <w:t>Шекснинского</w:t>
      </w:r>
    </w:p>
    <w:p w14:paraId="367A9F84" w14:textId="77777777" w:rsidR="003424AF" w:rsidRPr="00F67B72" w:rsidRDefault="00FB11E2" w:rsidP="00F67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B7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от </w:t>
      </w:r>
      <w:r w:rsidR="006020F8" w:rsidRPr="00F67B72">
        <w:rPr>
          <w:rFonts w:ascii="Times New Roman" w:hAnsi="Times New Roman" w:cs="Times New Roman"/>
          <w:sz w:val="28"/>
          <w:szCs w:val="28"/>
        </w:rPr>
        <w:t>03</w:t>
      </w:r>
      <w:r w:rsidR="00E05BB1">
        <w:rPr>
          <w:rFonts w:ascii="Times New Roman" w:hAnsi="Times New Roman" w:cs="Times New Roman"/>
          <w:sz w:val="28"/>
          <w:szCs w:val="28"/>
        </w:rPr>
        <w:t xml:space="preserve"> </w:t>
      </w:r>
      <w:r w:rsidR="006020F8" w:rsidRPr="00F67B72">
        <w:rPr>
          <w:rFonts w:ascii="Times New Roman" w:hAnsi="Times New Roman" w:cs="Times New Roman"/>
          <w:sz w:val="28"/>
          <w:szCs w:val="28"/>
        </w:rPr>
        <w:t>октября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20</w:t>
      </w:r>
      <w:r w:rsidR="006B00FD" w:rsidRPr="00F67B72">
        <w:rPr>
          <w:rFonts w:ascii="Times New Roman" w:hAnsi="Times New Roman" w:cs="Times New Roman"/>
          <w:sz w:val="28"/>
          <w:szCs w:val="28"/>
        </w:rPr>
        <w:t>1</w:t>
      </w:r>
      <w:r w:rsidR="006020F8" w:rsidRPr="00F67B72">
        <w:rPr>
          <w:rFonts w:ascii="Times New Roman" w:hAnsi="Times New Roman" w:cs="Times New Roman"/>
          <w:sz w:val="28"/>
          <w:szCs w:val="28"/>
        </w:rPr>
        <w:t>6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6020F8" w:rsidRPr="00F67B72">
        <w:rPr>
          <w:rFonts w:ascii="Times New Roman" w:hAnsi="Times New Roman" w:cs="Times New Roman"/>
          <w:sz w:val="28"/>
          <w:szCs w:val="28"/>
        </w:rPr>
        <w:t>05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«</w:t>
      </w:r>
      <w:r w:rsidR="006020F8" w:rsidRPr="00F67B72">
        <w:rPr>
          <w:rFonts w:ascii="Times New Roman" w:hAnsi="Times New Roman" w:cs="Times New Roman"/>
          <w:sz w:val="28"/>
          <w:szCs w:val="28"/>
        </w:rPr>
        <w:t>О запрете вырубки древесины и древесно-кустарниковой растительности на территории Шекснинского муниципального района» следующие изменения:</w:t>
      </w:r>
    </w:p>
    <w:p w14:paraId="194654E9" w14:textId="3297078B" w:rsidR="002E393A" w:rsidRDefault="0053768C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6F49">
        <w:rPr>
          <w:rFonts w:ascii="Times New Roman" w:hAnsi="Times New Roman" w:cs="Times New Roman"/>
          <w:sz w:val="28"/>
          <w:szCs w:val="28"/>
        </w:rPr>
        <w:t>)</w:t>
      </w:r>
      <w:r w:rsidR="00F67B72">
        <w:rPr>
          <w:rFonts w:ascii="Times New Roman" w:hAnsi="Times New Roman" w:cs="Times New Roman"/>
          <w:sz w:val="28"/>
          <w:szCs w:val="28"/>
        </w:rPr>
        <w:t xml:space="preserve"> </w:t>
      </w:r>
      <w:r w:rsidR="0074157B">
        <w:rPr>
          <w:rFonts w:ascii="Times New Roman" w:hAnsi="Times New Roman" w:cs="Times New Roman"/>
          <w:sz w:val="28"/>
          <w:szCs w:val="28"/>
        </w:rPr>
        <w:t xml:space="preserve">пункт 1 решения </w:t>
      </w:r>
      <w:r w:rsidR="00666F49">
        <w:rPr>
          <w:rFonts w:ascii="Times New Roman" w:hAnsi="Times New Roman" w:cs="Times New Roman"/>
          <w:sz w:val="28"/>
          <w:szCs w:val="28"/>
        </w:rPr>
        <w:t>д</w:t>
      </w:r>
      <w:r w:rsidR="006020F8" w:rsidRPr="00666F49">
        <w:rPr>
          <w:rFonts w:ascii="Times New Roman" w:hAnsi="Times New Roman" w:cs="Times New Roman"/>
          <w:sz w:val="28"/>
          <w:szCs w:val="28"/>
        </w:rPr>
        <w:t>ополнить подпунктом 1.</w:t>
      </w:r>
      <w:r w:rsidR="001B7FE7">
        <w:rPr>
          <w:rFonts w:ascii="Times New Roman" w:hAnsi="Times New Roman" w:cs="Times New Roman"/>
          <w:sz w:val="28"/>
          <w:szCs w:val="28"/>
        </w:rPr>
        <w:t>9</w:t>
      </w:r>
      <w:r w:rsidR="006020F8" w:rsidRPr="00666F49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14:paraId="3A342CD6" w14:textId="336ED5A9" w:rsidR="00842B34" w:rsidRDefault="006020F8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B9E">
        <w:rPr>
          <w:rFonts w:ascii="Times New Roman" w:hAnsi="Times New Roman" w:cs="Times New Roman"/>
          <w:sz w:val="28"/>
          <w:szCs w:val="28"/>
        </w:rPr>
        <w:t>«1.</w:t>
      </w:r>
      <w:r w:rsidR="008D0EFB">
        <w:rPr>
          <w:rFonts w:ascii="Times New Roman" w:hAnsi="Times New Roman" w:cs="Times New Roman"/>
          <w:sz w:val="28"/>
          <w:szCs w:val="28"/>
        </w:rPr>
        <w:t>9</w:t>
      </w:r>
      <w:r w:rsidRPr="006B2B9E">
        <w:rPr>
          <w:rFonts w:ascii="Times New Roman" w:hAnsi="Times New Roman" w:cs="Times New Roman"/>
          <w:sz w:val="28"/>
          <w:szCs w:val="28"/>
        </w:rPr>
        <w:t xml:space="preserve">. </w:t>
      </w:r>
      <w:r w:rsidR="001B7FE7">
        <w:rPr>
          <w:rFonts w:ascii="Times New Roman" w:hAnsi="Times New Roman" w:cs="Times New Roman"/>
          <w:sz w:val="28"/>
          <w:szCs w:val="28"/>
        </w:rPr>
        <w:t xml:space="preserve">Снять запрет с </w:t>
      </w:r>
      <w:r w:rsidRPr="006B2B9E">
        <w:rPr>
          <w:rFonts w:ascii="Times New Roman" w:hAnsi="Times New Roman" w:cs="Times New Roman"/>
          <w:sz w:val="28"/>
          <w:szCs w:val="28"/>
        </w:rPr>
        <w:t>вырубк</w:t>
      </w:r>
      <w:r w:rsidR="001B7FE7">
        <w:rPr>
          <w:rFonts w:ascii="Times New Roman" w:hAnsi="Times New Roman" w:cs="Times New Roman"/>
          <w:sz w:val="28"/>
          <w:szCs w:val="28"/>
        </w:rPr>
        <w:t>и</w:t>
      </w:r>
      <w:r w:rsidRPr="006B2B9E">
        <w:rPr>
          <w:rFonts w:ascii="Times New Roman" w:hAnsi="Times New Roman" w:cs="Times New Roman"/>
          <w:sz w:val="28"/>
          <w:szCs w:val="28"/>
        </w:rPr>
        <w:t xml:space="preserve"> древесно-кустарниковой растительности</w:t>
      </w:r>
      <w:r w:rsidR="00390922">
        <w:rPr>
          <w:rFonts w:ascii="Times New Roman" w:hAnsi="Times New Roman" w:cs="Times New Roman"/>
          <w:sz w:val="28"/>
          <w:szCs w:val="28"/>
        </w:rPr>
        <w:t>:</w:t>
      </w:r>
      <w:r w:rsidR="00620C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A8DE70" w14:textId="5AD68DDD" w:rsidR="00977659" w:rsidRDefault="00390922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части</w:t>
      </w:r>
      <w:r w:rsidR="00620C3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C3A0A">
        <w:rPr>
          <w:rFonts w:ascii="Times New Roman" w:hAnsi="Times New Roman" w:cs="Times New Roman"/>
          <w:sz w:val="28"/>
          <w:szCs w:val="28"/>
        </w:rPr>
        <w:t>1</w:t>
      </w:r>
      <w:r w:rsidR="001B7FE7">
        <w:rPr>
          <w:rFonts w:ascii="Times New Roman" w:hAnsi="Times New Roman" w:cs="Times New Roman"/>
          <w:sz w:val="28"/>
          <w:szCs w:val="28"/>
        </w:rPr>
        <w:t>68</w:t>
      </w:r>
      <w:r w:rsidR="00620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0C3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20C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B72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35:23:</w:t>
      </w:r>
      <w:r w:rsidR="00005DF3">
        <w:rPr>
          <w:rFonts w:ascii="Times New Roman" w:hAnsi="Times New Roman" w:cs="Times New Roman"/>
          <w:sz w:val="28"/>
          <w:szCs w:val="28"/>
        </w:rPr>
        <w:t>0000000:</w:t>
      </w:r>
      <w:r w:rsidR="001B7FE7">
        <w:rPr>
          <w:rFonts w:ascii="Times New Roman" w:hAnsi="Times New Roman" w:cs="Times New Roman"/>
          <w:sz w:val="28"/>
          <w:szCs w:val="28"/>
        </w:rPr>
        <w:t>187</w:t>
      </w:r>
      <w:r w:rsidR="001C0026">
        <w:rPr>
          <w:rFonts w:ascii="Times New Roman" w:hAnsi="Times New Roman" w:cs="Times New Roman"/>
          <w:sz w:val="28"/>
          <w:szCs w:val="28"/>
        </w:rPr>
        <w:t xml:space="preserve"> </w:t>
      </w:r>
      <w:r w:rsidR="00842B34">
        <w:rPr>
          <w:rFonts w:ascii="Times New Roman" w:hAnsi="Times New Roman" w:cs="Times New Roman"/>
          <w:sz w:val="28"/>
          <w:szCs w:val="28"/>
        </w:rPr>
        <w:t>с разрешенным использованием «для сельскохозяйственного производства», расположенного на землях категории «земли сельскохозяйственного назначения» по адресу: Вологодская область, Шекснинский район, сельс</w:t>
      </w:r>
      <w:r w:rsidR="001B7FE7">
        <w:rPr>
          <w:rFonts w:ascii="Times New Roman" w:hAnsi="Times New Roman" w:cs="Times New Roman"/>
          <w:sz w:val="28"/>
          <w:szCs w:val="28"/>
        </w:rPr>
        <w:t xml:space="preserve">кое поселение </w:t>
      </w:r>
      <w:proofErr w:type="spellStart"/>
      <w:r w:rsidR="001B7FE7">
        <w:rPr>
          <w:rFonts w:ascii="Times New Roman" w:hAnsi="Times New Roman" w:cs="Times New Roman"/>
          <w:sz w:val="28"/>
          <w:szCs w:val="28"/>
        </w:rPr>
        <w:t>Ершовское</w:t>
      </w:r>
      <w:proofErr w:type="spellEnd"/>
      <w:r w:rsidR="00842B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537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F67B72">
        <w:rPr>
          <w:rFonts w:ascii="Times New Roman" w:hAnsi="Times New Roman" w:cs="Times New Roman"/>
          <w:sz w:val="28"/>
          <w:szCs w:val="28"/>
        </w:rPr>
        <w:t>прилагаемой</w:t>
      </w:r>
      <w:r w:rsidR="0074157B">
        <w:rPr>
          <w:rFonts w:ascii="Times New Roman" w:hAnsi="Times New Roman" w:cs="Times New Roman"/>
          <w:sz w:val="28"/>
          <w:szCs w:val="28"/>
        </w:rPr>
        <w:t xml:space="preserve"> к </w:t>
      </w:r>
      <w:r w:rsidR="00F54918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74157B">
        <w:rPr>
          <w:rFonts w:ascii="Times New Roman" w:hAnsi="Times New Roman" w:cs="Times New Roman"/>
          <w:sz w:val="28"/>
          <w:szCs w:val="28"/>
        </w:rPr>
        <w:t>решению</w:t>
      </w:r>
      <w:r w:rsidR="00F67B72">
        <w:rPr>
          <w:rFonts w:ascii="Times New Roman" w:hAnsi="Times New Roman" w:cs="Times New Roman"/>
          <w:sz w:val="28"/>
          <w:szCs w:val="28"/>
        </w:rPr>
        <w:t xml:space="preserve"> схеме </w:t>
      </w:r>
      <w:r w:rsidR="00620C39">
        <w:rPr>
          <w:rFonts w:ascii="Times New Roman" w:hAnsi="Times New Roman" w:cs="Times New Roman"/>
          <w:sz w:val="28"/>
          <w:szCs w:val="28"/>
        </w:rPr>
        <w:t>границ предполагаемых к использованию земель или части земельного участка на кадастровом плане территории</w:t>
      </w:r>
      <w:r w:rsidR="005C2E99" w:rsidRPr="002A64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20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</w:t>
      </w:r>
      <w:r w:rsidR="00977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1C7D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</w:t>
      </w:r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но-монтажных работ по объекту: «Строительство отпайки от ВЛ-10 </w:t>
      </w:r>
      <w:proofErr w:type="spellStart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>Киргоды</w:t>
      </w:r>
      <w:proofErr w:type="spellEnd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монтаж ТП 10/04 </w:t>
      </w:r>
      <w:proofErr w:type="spellStart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строительство ВЛ-0,4 </w:t>
      </w:r>
      <w:proofErr w:type="spellStart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spellEnd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д. </w:t>
      </w:r>
      <w:proofErr w:type="spellStart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>Камешник</w:t>
      </w:r>
      <w:proofErr w:type="spellEnd"/>
      <w:r w:rsidR="001B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Шекснинского района. </w:t>
      </w:r>
    </w:p>
    <w:p w14:paraId="2F6A6094" w14:textId="7D28D71E" w:rsidR="00FB11E2" w:rsidRDefault="00390922" w:rsidP="001B0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57EE">
        <w:rPr>
          <w:rFonts w:ascii="Times New Roman" w:hAnsi="Times New Roman" w:cs="Times New Roman"/>
          <w:sz w:val="28"/>
          <w:szCs w:val="28"/>
        </w:rPr>
        <w:t xml:space="preserve">     2. </w:t>
      </w:r>
      <w:r w:rsidR="004A3E6D" w:rsidRPr="00AD57E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A55B03" w:rsidRPr="00AD57EE">
        <w:rPr>
          <w:rFonts w:ascii="Times New Roman" w:hAnsi="Times New Roman" w:cs="Times New Roman"/>
          <w:sz w:val="28"/>
          <w:szCs w:val="28"/>
        </w:rPr>
        <w:t>после его</w:t>
      </w:r>
      <w:r w:rsidR="004A3E6D" w:rsidRPr="00AD57EE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 w:rsidR="004A3E6D" w:rsidRPr="006B2B9E">
        <w:rPr>
          <w:rFonts w:ascii="Times New Roman" w:hAnsi="Times New Roman" w:cs="Times New Roman"/>
          <w:sz w:val="28"/>
          <w:szCs w:val="28"/>
        </w:rPr>
        <w:t xml:space="preserve">опубликования в газете «Звезда» и подлежит размещению на официальном сайте Шекснинского муниципального района в </w:t>
      </w:r>
      <w:r w:rsidR="00A71418" w:rsidRPr="006B2B9E">
        <w:rPr>
          <w:rFonts w:ascii="Times New Roman" w:hAnsi="Times New Roman" w:cs="Times New Roman"/>
          <w:sz w:val="28"/>
          <w:szCs w:val="28"/>
        </w:rPr>
        <w:t>и</w:t>
      </w:r>
      <w:r w:rsidR="004A3E6D" w:rsidRPr="006B2B9E">
        <w:rPr>
          <w:rFonts w:ascii="Times New Roman" w:hAnsi="Times New Roman" w:cs="Times New Roman"/>
          <w:sz w:val="28"/>
          <w:szCs w:val="28"/>
        </w:rPr>
        <w:t>нформационно-телекоммуникационной сети «Интернет».</w:t>
      </w:r>
    </w:p>
    <w:p w14:paraId="0DD6F0C7" w14:textId="77777777" w:rsidR="00A03C44" w:rsidRDefault="00A03C44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DFAF54" w14:textId="594846A6" w:rsidR="00390922" w:rsidRDefault="00AC2F6A" w:rsidP="009C7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</w:t>
      </w:r>
      <w:r w:rsidR="001B7FE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B7FE7">
        <w:rPr>
          <w:rFonts w:ascii="Times New Roman" w:hAnsi="Times New Roman" w:cs="Times New Roman"/>
          <w:sz w:val="28"/>
          <w:szCs w:val="28"/>
        </w:rPr>
        <w:t>С. В. Маров</w:t>
      </w:r>
    </w:p>
    <w:sectPr w:rsidR="00390922" w:rsidSect="001B7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DB648" w14:textId="77777777" w:rsidR="001D196D" w:rsidRDefault="001D196D" w:rsidP="007C12C7">
      <w:pPr>
        <w:spacing w:after="0" w:line="240" w:lineRule="auto"/>
      </w:pPr>
      <w:r>
        <w:separator/>
      </w:r>
    </w:p>
  </w:endnote>
  <w:endnote w:type="continuationSeparator" w:id="0">
    <w:p w14:paraId="3F9EF177" w14:textId="77777777" w:rsidR="001D196D" w:rsidRDefault="001D196D" w:rsidP="007C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8FC78" w14:textId="77777777" w:rsidR="00E6142E" w:rsidRDefault="00E6142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20F34" w14:textId="77777777" w:rsidR="00E6142E" w:rsidRDefault="00E6142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046F8" w14:textId="77777777" w:rsidR="00E6142E" w:rsidRDefault="00E6142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C00F74" w14:textId="77777777" w:rsidR="001D196D" w:rsidRDefault="001D196D" w:rsidP="007C12C7">
      <w:pPr>
        <w:spacing w:after="0" w:line="240" w:lineRule="auto"/>
      </w:pPr>
      <w:r>
        <w:separator/>
      </w:r>
    </w:p>
  </w:footnote>
  <w:footnote w:type="continuationSeparator" w:id="0">
    <w:p w14:paraId="56092754" w14:textId="77777777" w:rsidR="001D196D" w:rsidRDefault="001D196D" w:rsidP="007C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536F2" w14:textId="77777777" w:rsidR="00E6142E" w:rsidRDefault="00E6142E" w:rsidP="005630CB">
    <w:pPr>
      <w:pStyle w:val="a8"/>
      <w:framePr w:wrap="around" w:vAnchor="text" w:hAnchor="margin" w:xAlign="right" w:y="1"/>
      <w:rPr>
        <w:rStyle w:val="af"/>
      </w:rPr>
    </w:pPr>
  </w:p>
  <w:p w14:paraId="65E9ACC4" w14:textId="77777777" w:rsidR="00E6142E" w:rsidRDefault="00E6142E" w:rsidP="005630CB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2BA47" w14:textId="77777777" w:rsidR="00E6142E" w:rsidRDefault="00E6142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D091B" w14:textId="77777777" w:rsidR="00E6142E" w:rsidRDefault="00E614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045C0"/>
    <w:multiLevelType w:val="hybridMultilevel"/>
    <w:tmpl w:val="387E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44E58"/>
    <w:multiLevelType w:val="hybridMultilevel"/>
    <w:tmpl w:val="4ED22CE0"/>
    <w:lvl w:ilvl="0" w:tplc="62F4A28C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83B180D"/>
    <w:multiLevelType w:val="hybridMultilevel"/>
    <w:tmpl w:val="530669DE"/>
    <w:lvl w:ilvl="0" w:tplc="A7B452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32C5F0C"/>
    <w:multiLevelType w:val="multilevel"/>
    <w:tmpl w:val="D65E4FD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4" w:hanging="2160"/>
      </w:pPr>
      <w:rPr>
        <w:rFonts w:hint="default"/>
      </w:rPr>
    </w:lvl>
  </w:abstractNum>
  <w:abstractNum w:abstractNumId="9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5719E"/>
    <w:multiLevelType w:val="hybridMultilevel"/>
    <w:tmpl w:val="2E583FBA"/>
    <w:lvl w:ilvl="0" w:tplc="9396695A">
      <w:start w:val="1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1" w15:restartNumberingAfterBreak="0">
    <w:nsid w:val="6D7F5FEF"/>
    <w:multiLevelType w:val="hybridMultilevel"/>
    <w:tmpl w:val="9A6CBE8A"/>
    <w:lvl w:ilvl="0" w:tplc="689EFAE4">
      <w:start w:val="1"/>
      <w:numFmt w:val="decimal"/>
      <w:lvlText w:val="%1."/>
      <w:lvlJc w:val="left"/>
      <w:pPr>
        <w:ind w:left="4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40" w:hanging="360"/>
      </w:pPr>
    </w:lvl>
    <w:lvl w:ilvl="2" w:tplc="0419001B" w:tentative="1">
      <w:start w:val="1"/>
      <w:numFmt w:val="lowerRoman"/>
      <w:lvlText w:val="%3."/>
      <w:lvlJc w:val="right"/>
      <w:pPr>
        <w:ind w:left="6060" w:hanging="180"/>
      </w:pPr>
    </w:lvl>
    <w:lvl w:ilvl="3" w:tplc="0419000F" w:tentative="1">
      <w:start w:val="1"/>
      <w:numFmt w:val="decimal"/>
      <w:lvlText w:val="%4."/>
      <w:lvlJc w:val="left"/>
      <w:pPr>
        <w:ind w:left="6780" w:hanging="360"/>
      </w:pPr>
    </w:lvl>
    <w:lvl w:ilvl="4" w:tplc="04190019" w:tentative="1">
      <w:start w:val="1"/>
      <w:numFmt w:val="lowerLetter"/>
      <w:lvlText w:val="%5."/>
      <w:lvlJc w:val="left"/>
      <w:pPr>
        <w:ind w:left="7500" w:hanging="360"/>
      </w:pPr>
    </w:lvl>
    <w:lvl w:ilvl="5" w:tplc="0419001B" w:tentative="1">
      <w:start w:val="1"/>
      <w:numFmt w:val="lowerRoman"/>
      <w:lvlText w:val="%6."/>
      <w:lvlJc w:val="right"/>
      <w:pPr>
        <w:ind w:left="8220" w:hanging="180"/>
      </w:pPr>
    </w:lvl>
    <w:lvl w:ilvl="6" w:tplc="0419000F" w:tentative="1">
      <w:start w:val="1"/>
      <w:numFmt w:val="decimal"/>
      <w:lvlText w:val="%7."/>
      <w:lvlJc w:val="left"/>
      <w:pPr>
        <w:ind w:left="8940" w:hanging="360"/>
      </w:pPr>
    </w:lvl>
    <w:lvl w:ilvl="7" w:tplc="04190019" w:tentative="1">
      <w:start w:val="1"/>
      <w:numFmt w:val="lowerLetter"/>
      <w:lvlText w:val="%8."/>
      <w:lvlJc w:val="left"/>
      <w:pPr>
        <w:ind w:left="9660" w:hanging="360"/>
      </w:pPr>
    </w:lvl>
    <w:lvl w:ilvl="8" w:tplc="0419001B" w:tentative="1">
      <w:start w:val="1"/>
      <w:numFmt w:val="lowerRoman"/>
      <w:lvlText w:val="%9."/>
      <w:lvlJc w:val="right"/>
      <w:pPr>
        <w:ind w:left="10380" w:hanging="180"/>
      </w:pPr>
    </w:lvl>
  </w:abstractNum>
  <w:abstractNum w:abstractNumId="12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6"/>
  </w:num>
  <w:num w:numId="5">
    <w:abstractNumId w:val="13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3F0"/>
    <w:rsid w:val="00005DF3"/>
    <w:rsid w:val="000075C4"/>
    <w:rsid w:val="00031B2C"/>
    <w:rsid w:val="0009261C"/>
    <w:rsid w:val="00097739"/>
    <w:rsid w:val="000A293B"/>
    <w:rsid w:val="000B628B"/>
    <w:rsid w:val="000B66B6"/>
    <w:rsid w:val="000C3A0A"/>
    <w:rsid w:val="000F3E13"/>
    <w:rsid w:val="001047E5"/>
    <w:rsid w:val="0012710E"/>
    <w:rsid w:val="00140FB5"/>
    <w:rsid w:val="001B01DF"/>
    <w:rsid w:val="001B7FE7"/>
    <w:rsid w:val="001C0026"/>
    <w:rsid w:val="001D196D"/>
    <w:rsid w:val="001D3B13"/>
    <w:rsid w:val="001D574F"/>
    <w:rsid w:val="001D6862"/>
    <w:rsid w:val="00204BD5"/>
    <w:rsid w:val="002078B2"/>
    <w:rsid w:val="00250085"/>
    <w:rsid w:val="002512BD"/>
    <w:rsid w:val="002608BE"/>
    <w:rsid w:val="002738C6"/>
    <w:rsid w:val="00277CE5"/>
    <w:rsid w:val="00283C47"/>
    <w:rsid w:val="002A64EE"/>
    <w:rsid w:val="002B1637"/>
    <w:rsid w:val="002C2C3B"/>
    <w:rsid w:val="002C451C"/>
    <w:rsid w:val="002E393A"/>
    <w:rsid w:val="002E3FC4"/>
    <w:rsid w:val="00301865"/>
    <w:rsid w:val="00315D7F"/>
    <w:rsid w:val="00332C14"/>
    <w:rsid w:val="003424AF"/>
    <w:rsid w:val="003705E6"/>
    <w:rsid w:val="00390922"/>
    <w:rsid w:val="00390C17"/>
    <w:rsid w:val="003D0A39"/>
    <w:rsid w:val="0041088D"/>
    <w:rsid w:val="00450163"/>
    <w:rsid w:val="00456419"/>
    <w:rsid w:val="00474E57"/>
    <w:rsid w:val="004752E3"/>
    <w:rsid w:val="004A3E6D"/>
    <w:rsid w:val="004B0DA3"/>
    <w:rsid w:val="004B5E90"/>
    <w:rsid w:val="004C4B7E"/>
    <w:rsid w:val="004E746C"/>
    <w:rsid w:val="00501055"/>
    <w:rsid w:val="00523F80"/>
    <w:rsid w:val="0053768C"/>
    <w:rsid w:val="005568C1"/>
    <w:rsid w:val="005630CB"/>
    <w:rsid w:val="005858B0"/>
    <w:rsid w:val="005927DD"/>
    <w:rsid w:val="005C2E99"/>
    <w:rsid w:val="005F284C"/>
    <w:rsid w:val="005F36D2"/>
    <w:rsid w:val="006020F8"/>
    <w:rsid w:val="00620C39"/>
    <w:rsid w:val="006329B7"/>
    <w:rsid w:val="00666F49"/>
    <w:rsid w:val="00681965"/>
    <w:rsid w:val="006B00FD"/>
    <w:rsid w:val="006B1A0E"/>
    <w:rsid w:val="006B2B9E"/>
    <w:rsid w:val="006C24E4"/>
    <w:rsid w:val="00705BF1"/>
    <w:rsid w:val="0074157B"/>
    <w:rsid w:val="007630AE"/>
    <w:rsid w:val="007846B4"/>
    <w:rsid w:val="00791C7D"/>
    <w:rsid w:val="007B04A0"/>
    <w:rsid w:val="007C12C7"/>
    <w:rsid w:val="008170B2"/>
    <w:rsid w:val="008369C2"/>
    <w:rsid w:val="00842B34"/>
    <w:rsid w:val="00852E5C"/>
    <w:rsid w:val="008954EA"/>
    <w:rsid w:val="008A31A6"/>
    <w:rsid w:val="008C31CC"/>
    <w:rsid w:val="008D0EFB"/>
    <w:rsid w:val="008D28F4"/>
    <w:rsid w:val="0091535A"/>
    <w:rsid w:val="0093349B"/>
    <w:rsid w:val="00947B44"/>
    <w:rsid w:val="00956E15"/>
    <w:rsid w:val="00962FCD"/>
    <w:rsid w:val="00977659"/>
    <w:rsid w:val="009813F9"/>
    <w:rsid w:val="00982626"/>
    <w:rsid w:val="009A14E7"/>
    <w:rsid w:val="009A4F5B"/>
    <w:rsid w:val="009C7D81"/>
    <w:rsid w:val="009D4785"/>
    <w:rsid w:val="009E0623"/>
    <w:rsid w:val="00A03C44"/>
    <w:rsid w:val="00A136CD"/>
    <w:rsid w:val="00A20B7C"/>
    <w:rsid w:val="00A55B03"/>
    <w:rsid w:val="00A677FB"/>
    <w:rsid w:val="00A71418"/>
    <w:rsid w:val="00A9281B"/>
    <w:rsid w:val="00AA2E1B"/>
    <w:rsid w:val="00AC2F6A"/>
    <w:rsid w:val="00AC3DC9"/>
    <w:rsid w:val="00AD0F21"/>
    <w:rsid w:val="00AD3EDB"/>
    <w:rsid w:val="00AD43F0"/>
    <w:rsid w:val="00AD4973"/>
    <w:rsid w:val="00AD57EE"/>
    <w:rsid w:val="00AE5A81"/>
    <w:rsid w:val="00B322B0"/>
    <w:rsid w:val="00B75332"/>
    <w:rsid w:val="00B87814"/>
    <w:rsid w:val="00BB2B39"/>
    <w:rsid w:val="00BC2299"/>
    <w:rsid w:val="00BD0F85"/>
    <w:rsid w:val="00BD6A99"/>
    <w:rsid w:val="00C0233B"/>
    <w:rsid w:val="00C32D22"/>
    <w:rsid w:val="00C4414E"/>
    <w:rsid w:val="00C50610"/>
    <w:rsid w:val="00C610DB"/>
    <w:rsid w:val="00C64D70"/>
    <w:rsid w:val="00C705ED"/>
    <w:rsid w:val="00C7652F"/>
    <w:rsid w:val="00C91A1C"/>
    <w:rsid w:val="00C93052"/>
    <w:rsid w:val="00CC2F4C"/>
    <w:rsid w:val="00CE01D6"/>
    <w:rsid w:val="00D13664"/>
    <w:rsid w:val="00D54AD6"/>
    <w:rsid w:val="00D757F4"/>
    <w:rsid w:val="00D867B4"/>
    <w:rsid w:val="00DE139E"/>
    <w:rsid w:val="00DE58E8"/>
    <w:rsid w:val="00E00A56"/>
    <w:rsid w:val="00E05BB1"/>
    <w:rsid w:val="00E16C24"/>
    <w:rsid w:val="00E213A9"/>
    <w:rsid w:val="00E6142E"/>
    <w:rsid w:val="00E8060B"/>
    <w:rsid w:val="00EA647E"/>
    <w:rsid w:val="00EA7B25"/>
    <w:rsid w:val="00EF0039"/>
    <w:rsid w:val="00F15A78"/>
    <w:rsid w:val="00F20AD7"/>
    <w:rsid w:val="00F54918"/>
    <w:rsid w:val="00F67B72"/>
    <w:rsid w:val="00F8760E"/>
    <w:rsid w:val="00FA4E02"/>
    <w:rsid w:val="00FB11E2"/>
    <w:rsid w:val="00FC0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BEC87"/>
  <w15:docId w15:val="{CE3B9D3A-5574-4B8F-AFBF-30119337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50085"/>
  </w:style>
  <w:style w:type="paragraph" w:styleId="1">
    <w:name w:val="heading 1"/>
    <w:basedOn w:val="a0"/>
    <w:next w:val="a0"/>
    <w:link w:val="10"/>
    <w:qFormat/>
    <w:rsid w:val="005F36D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0"/>
    <w:link w:val="a9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C12C7"/>
  </w:style>
  <w:style w:type="paragraph" w:styleId="aa">
    <w:name w:val="footer"/>
    <w:basedOn w:val="a0"/>
    <w:link w:val="ab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C12C7"/>
  </w:style>
  <w:style w:type="character" w:customStyle="1" w:styleId="10">
    <w:name w:val="Заголовок 1 Знак"/>
    <w:basedOn w:val="a1"/>
    <w:link w:val="1"/>
    <w:rsid w:val="005F36D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3"/>
    <w:uiPriority w:val="99"/>
    <w:semiHidden/>
    <w:unhideWhenUsed/>
    <w:rsid w:val="005F36D2"/>
  </w:style>
  <w:style w:type="paragraph" w:customStyle="1" w:styleId="12">
    <w:name w:val="Обычный1"/>
    <w:rsid w:val="005F36D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c">
    <w:name w:val="annotation reference"/>
    <w:semiHidden/>
    <w:rsid w:val="005F36D2"/>
    <w:rPr>
      <w:sz w:val="16"/>
      <w:szCs w:val="16"/>
    </w:rPr>
  </w:style>
  <w:style w:type="paragraph" w:styleId="ad">
    <w:name w:val="annotation text"/>
    <w:basedOn w:val="a0"/>
    <w:link w:val="ae"/>
    <w:semiHidden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1"/>
    <w:link w:val="ad"/>
    <w:semiHidden/>
    <w:rsid w:val="005F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F36D2"/>
  </w:style>
  <w:style w:type="paragraph" w:customStyle="1" w:styleId="af0">
    <w:name w:val="Разделитель таблиц"/>
    <w:basedOn w:val="a0"/>
    <w:rsid w:val="005F36D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1">
    <w:name w:val="Название подраздела"/>
    <w:basedOn w:val="12"/>
    <w:rsid w:val="005F36D2"/>
    <w:pPr>
      <w:keepNext/>
      <w:spacing w:before="240"/>
      <w:jc w:val="center"/>
    </w:pPr>
    <w:rPr>
      <w:b/>
    </w:rPr>
  </w:style>
  <w:style w:type="table" w:customStyle="1" w:styleId="13">
    <w:name w:val="Сетка таблицы1"/>
    <w:basedOn w:val="a2"/>
    <w:next w:val="a7"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Заголовок таблицы"/>
    <w:basedOn w:val="12"/>
    <w:rsid w:val="005F36D2"/>
    <w:pPr>
      <w:keepNext/>
      <w:jc w:val="center"/>
    </w:pPr>
    <w:rPr>
      <w:b/>
    </w:rPr>
  </w:style>
  <w:style w:type="paragraph" w:customStyle="1" w:styleId="af3">
    <w:name w:val="Название раздела"/>
    <w:basedOn w:val="a0"/>
    <w:rsid w:val="005F36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Текст таблицы"/>
    <w:basedOn w:val="12"/>
    <w:rsid w:val="005F36D2"/>
  </w:style>
  <w:style w:type="paragraph" w:customStyle="1" w:styleId="a">
    <w:name w:val="Автонумератор в таблице"/>
    <w:basedOn w:val="12"/>
    <w:rsid w:val="005F36D2"/>
    <w:pPr>
      <w:numPr>
        <w:numId w:val="11"/>
      </w:numPr>
      <w:snapToGrid w:val="0"/>
      <w:jc w:val="center"/>
    </w:pPr>
  </w:style>
  <w:style w:type="paragraph" w:customStyle="1" w:styleId="af5">
    <w:name w:val="Заголовок таблицы повторяющийся"/>
    <w:basedOn w:val="12"/>
    <w:rsid w:val="005F36D2"/>
    <w:pPr>
      <w:jc w:val="center"/>
    </w:pPr>
    <w:rPr>
      <w:b/>
    </w:rPr>
  </w:style>
  <w:style w:type="paragraph" w:styleId="af6">
    <w:name w:val="annotation subject"/>
    <w:basedOn w:val="ad"/>
    <w:next w:val="ad"/>
    <w:link w:val="af7"/>
    <w:semiHidden/>
    <w:rsid w:val="005F36D2"/>
    <w:rPr>
      <w:b/>
      <w:bCs/>
    </w:rPr>
  </w:style>
  <w:style w:type="character" w:customStyle="1" w:styleId="af7">
    <w:name w:val="Тема примечания Знак"/>
    <w:basedOn w:val="ae"/>
    <w:link w:val="af6"/>
    <w:semiHidden/>
    <w:rsid w:val="005F36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5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4</cp:revision>
  <cp:lastPrinted>2022-05-26T07:48:00Z</cp:lastPrinted>
  <dcterms:created xsi:type="dcterms:W3CDTF">2023-09-12T13:04:00Z</dcterms:created>
  <dcterms:modified xsi:type="dcterms:W3CDTF">2023-09-12T13:06:00Z</dcterms:modified>
</cp:coreProperties>
</file>