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C5" w:rsidRPr="00822BC5" w:rsidRDefault="00822BC5" w:rsidP="00822BC5">
      <w:pPr>
        <w:jc w:val="center"/>
        <w:rPr>
          <w:rFonts w:ascii="Times New Roman" w:eastAsia="Times New Roman" w:hAnsi="Times New Roman" w:cs="Times New Roman"/>
          <w:color w:val="000080"/>
          <w:sz w:val="24"/>
          <w:szCs w:val="24"/>
          <w:lang w:eastAsia="ru-RU"/>
        </w:rPr>
      </w:pPr>
      <w:r>
        <w:rPr>
          <w:rFonts w:ascii="Times New Roman" w:eastAsia="Times New Roman" w:hAnsi="Times New Roman" w:cs="Times New Roman"/>
          <w:noProof/>
          <w:color w:val="000000"/>
          <w:sz w:val="20"/>
          <w:szCs w:val="20"/>
          <w:lang w:eastAsia="ru-RU"/>
        </w:rPr>
        <w:drawing>
          <wp:inline distT="0" distB="0" distL="0" distR="0">
            <wp:extent cx="53340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ПРЕДСТАВИТЕЛЬНОЕ  СОБРАНИЕ</w:t>
      </w: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ШЕКСНИНСКОГО  МУНИЦИПАЛЬНОГО  РАЙОНА</w:t>
      </w:r>
    </w:p>
    <w:p w:rsidR="00822BC5" w:rsidRPr="00822BC5" w:rsidRDefault="00822BC5" w:rsidP="00822BC5">
      <w:pPr>
        <w:jc w:val="center"/>
        <w:rPr>
          <w:rFonts w:ascii="Times New Roman" w:eastAsia="Times New Roman" w:hAnsi="Times New Roman" w:cs="Times New Roman"/>
          <w:b/>
          <w:bCs/>
          <w:sz w:val="28"/>
          <w:szCs w:val="28"/>
          <w:lang w:eastAsia="ru-RU"/>
        </w:rPr>
      </w:pPr>
    </w:p>
    <w:p w:rsidR="00822BC5" w:rsidRPr="00822BC5" w:rsidRDefault="00822BC5" w:rsidP="00822BC5">
      <w:pPr>
        <w:keepNext/>
        <w:jc w:val="center"/>
        <w:outlineLvl w:val="0"/>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b/>
          <w:bCs/>
          <w:sz w:val="28"/>
          <w:szCs w:val="28"/>
          <w:lang w:eastAsia="ru-RU"/>
        </w:rPr>
        <w:t>РЕШЕНИЕ</w:t>
      </w:r>
    </w:p>
    <w:p w:rsidR="00822BC5" w:rsidRPr="00822BC5" w:rsidRDefault="00822BC5" w:rsidP="00822BC5">
      <w:pPr>
        <w:jc w:val="center"/>
        <w:rPr>
          <w:rFonts w:ascii="Times New Roman" w:eastAsia="Times New Roman" w:hAnsi="Times New Roman" w:cs="Times New Roman"/>
          <w:sz w:val="28"/>
          <w:szCs w:val="28"/>
          <w:lang w:eastAsia="ru-RU"/>
        </w:rPr>
      </w:pPr>
    </w:p>
    <w:p w:rsidR="00822BC5" w:rsidRPr="00822BC5" w:rsidRDefault="00822BC5" w:rsidP="00822BC5">
      <w:pPr>
        <w:jc w:val="center"/>
        <w:rPr>
          <w:rFonts w:ascii="Times New Roman" w:eastAsia="Times New Roman" w:hAnsi="Times New Roman" w:cs="Times New Roman"/>
          <w:b/>
          <w:bCs/>
          <w:sz w:val="28"/>
          <w:szCs w:val="28"/>
          <w:lang w:eastAsia="ru-RU"/>
        </w:rPr>
      </w:pPr>
      <w:r w:rsidRPr="00822BC5">
        <w:rPr>
          <w:rFonts w:ascii="Times New Roman" w:eastAsia="Times New Roman" w:hAnsi="Times New Roman" w:cs="Times New Roman"/>
          <w:sz w:val="28"/>
          <w:szCs w:val="28"/>
          <w:lang w:eastAsia="ru-RU"/>
        </w:rPr>
        <w:t>от __________________ года  №  _____</w:t>
      </w:r>
    </w:p>
    <w:p w:rsidR="00822BC5" w:rsidRPr="00822BC5" w:rsidRDefault="00822BC5" w:rsidP="00822BC5">
      <w:pPr>
        <w:jc w:val="center"/>
        <w:rPr>
          <w:rFonts w:ascii="Times New Roman" w:eastAsia="Times New Roman" w:hAnsi="Times New Roman" w:cs="Times New Roman"/>
          <w:color w:val="000080"/>
          <w:sz w:val="28"/>
          <w:szCs w:val="28"/>
          <w:lang w:eastAsia="ru-RU"/>
        </w:rPr>
      </w:pPr>
      <w:r w:rsidRPr="00822BC5">
        <w:rPr>
          <w:rFonts w:ascii="Times New Roman" w:eastAsia="Times New Roman" w:hAnsi="Times New Roman" w:cs="Times New Roman"/>
          <w:sz w:val="28"/>
          <w:szCs w:val="28"/>
          <w:lang w:eastAsia="ru-RU"/>
        </w:rPr>
        <w:t>п. Шексна</w:t>
      </w:r>
    </w:p>
    <w:p w:rsidR="00822BC5" w:rsidRPr="00822BC5" w:rsidRDefault="00822BC5" w:rsidP="00822BC5">
      <w:pPr>
        <w:rPr>
          <w:rFonts w:ascii="Times New Roman" w:eastAsia="Times New Roman" w:hAnsi="Times New Roman" w:cs="Times New Roman"/>
          <w:color w:val="000000"/>
          <w:sz w:val="28"/>
          <w:szCs w:val="28"/>
          <w:lang w:eastAsia="ru-RU"/>
        </w:rPr>
      </w:pPr>
    </w:p>
    <w:p w:rsidR="00822BC5" w:rsidRDefault="00822BC5" w:rsidP="00822BC5">
      <w:pPr>
        <w:rPr>
          <w:rFonts w:ascii="Times New Roman" w:hAnsi="Times New Roman" w:cs="Times New Roman"/>
          <w:color w:val="000000"/>
          <w:sz w:val="28"/>
        </w:rPr>
      </w:pPr>
      <w:r w:rsidRPr="00822BC5">
        <w:rPr>
          <w:rFonts w:ascii="Times New Roman" w:eastAsia="Times New Roman" w:hAnsi="Times New Roman" w:cs="Times New Roman"/>
          <w:sz w:val="28"/>
          <w:szCs w:val="28"/>
          <w:lang w:eastAsia="ru-RU"/>
        </w:rPr>
        <w:t xml:space="preserve">Об </w:t>
      </w:r>
      <w:r>
        <w:rPr>
          <w:rFonts w:ascii="Times New Roman" w:hAnsi="Times New Roman" w:cs="Times New Roman"/>
          <w:color w:val="000000"/>
          <w:sz w:val="28"/>
        </w:rPr>
        <w:t xml:space="preserve">утверждении Порядка списания имущества, </w:t>
      </w:r>
    </w:p>
    <w:p w:rsidR="00822BC5" w:rsidRDefault="00822BC5" w:rsidP="00822BC5">
      <w:pPr>
        <w:rPr>
          <w:rFonts w:ascii="Times New Roman" w:hAnsi="Times New Roman" w:cs="Times New Roman"/>
          <w:color w:val="000000"/>
          <w:sz w:val="28"/>
        </w:rPr>
      </w:pPr>
      <w:proofErr w:type="gramStart"/>
      <w:r>
        <w:rPr>
          <w:rFonts w:ascii="Times New Roman" w:hAnsi="Times New Roman" w:cs="Times New Roman"/>
          <w:color w:val="000000"/>
          <w:sz w:val="28"/>
        </w:rPr>
        <w:t>находящегося</w:t>
      </w:r>
      <w:proofErr w:type="gramEnd"/>
      <w:r>
        <w:rPr>
          <w:rFonts w:ascii="Times New Roman" w:hAnsi="Times New Roman" w:cs="Times New Roman"/>
          <w:color w:val="000000"/>
          <w:sz w:val="28"/>
        </w:rPr>
        <w:t xml:space="preserve"> в собственности </w:t>
      </w:r>
    </w:p>
    <w:p w:rsidR="00822BC5" w:rsidRPr="005C6B32" w:rsidRDefault="00822BC5" w:rsidP="00822BC5">
      <w:pPr>
        <w:rPr>
          <w:rFonts w:ascii="Times New Roman" w:hAnsi="Times New Roman" w:cs="Times New Roman"/>
          <w:color w:val="000000"/>
          <w:sz w:val="28"/>
        </w:rPr>
      </w:pPr>
      <w:r>
        <w:rPr>
          <w:rFonts w:ascii="Times New Roman" w:hAnsi="Times New Roman" w:cs="Times New Roman"/>
          <w:color w:val="000000"/>
          <w:sz w:val="28"/>
        </w:rPr>
        <w:t>Шекснинского муниципального района</w:t>
      </w:r>
    </w:p>
    <w:p w:rsidR="00822BC5" w:rsidRPr="00822BC5" w:rsidRDefault="00822BC5" w:rsidP="00822BC5">
      <w:pPr>
        <w:rPr>
          <w:rFonts w:ascii="Times New Roman" w:eastAsia="Times New Roman" w:hAnsi="Times New Roman" w:cs="Times New Roman"/>
          <w:bCs/>
          <w:color w:val="000000"/>
          <w:sz w:val="28"/>
          <w:szCs w:val="28"/>
          <w:lang w:eastAsia="ru-RU"/>
        </w:rPr>
      </w:pPr>
    </w:p>
    <w:p w:rsidR="00822BC5" w:rsidRPr="00822BC5" w:rsidRDefault="00822BC5" w:rsidP="00822BC5">
      <w:pPr>
        <w:ind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 xml:space="preserve">В соответствии Федеральным законом от 06.10.2003 года № 131-ФЗ «Об общих принципах организации местного самоуправления в Российской Федерации», руководствуясь статьей 21 Устава Шекснинского муниципального района, Представительное Собрание </w:t>
      </w:r>
    </w:p>
    <w:p w:rsidR="00822BC5" w:rsidRPr="00822BC5" w:rsidRDefault="00822BC5" w:rsidP="00822BC5">
      <w:pPr>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b/>
          <w:sz w:val="28"/>
          <w:szCs w:val="28"/>
          <w:lang w:eastAsia="ru-RU"/>
        </w:rPr>
        <w:t>РЕШИЛО</w:t>
      </w:r>
      <w:r w:rsidRPr="00822BC5">
        <w:rPr>
          <w:rFonts w:ascii="Times New Roman" w:eastAsia="Times New Roman" w:hAnsi="Times New Roman" w:cs="Times New Roman"/>
          <w:sz w:val="28"/>
          <w:szCs w:val="28"/>
          <w:lang w:eastAsia="ru-RU"/>
        </w:rPr>
        <w:t>:</w:t>
      </w:r>
    </w:p>
    <w:p w:rsidR="00822BC5" w:rsidRPr="00822BC5" w:rsidRDefault="00822BC5" w:rsidP="00822BC5">
      <w:pPr>
        <w:jc w:val="both"/>
        <w:rPr>
          <w:rFonts w:ascii="Times New Roman" w:eastAsia="Times New Roman" w:hAnsi="Times New Roman" w:cs="Times New Roman"/>
          <w:sz w:val="28"/>
          <w:szCs w:val="28"/>
          <w:lang w:eastAsia="ru-RU"/>
        </w:rPr>
      </w:pPr>
    </w:p>
    <w:p w:rsidR="00822BC5" w:rsidRPr="00822BC5" w:rsidRDefault="00822BC5" w:rsidP="007C50D2">
      <w:pPr>
        <w:numPr>
          <w:ilvl w:val="0"/>
          <w:numId w:val="2"/>
        </w:numPr>
        <w:tabs>
          <w:tab w:val="num" w:pos="0"/>
        </w:tabs>
        <w:ind w:left="0"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 xml:space="preserve">Утвердить </w:t>
      </w:r>
      <w:r>
        <w:rPr>
          <w:rFonts w:ascii="Times New Roman" w:hAnsi="Times New Roman"/>
          <w:sz w:val="28"/>
          <w:szCs w:val="28"/>
        </w:rPr>
        <w:t>Порядок списания имущества, находящегося в собственности Шекснинского муниципального района</w:t>
      </w:r>
      <w:r w:rsidRPr="00822BC5">
        <w:rPr>
          <w:rFonts w:ascii="Times New Roman" w:eastAsia="Times New Roman" w:hAnsi="Times New Roman" w:cs="Times New Roman"/>
          <w:sz w:val="28"/>
          <w:szCs w:val="28"/>
          <w:lang w:eastAsia="ru-RU"/>
        </w:rPr>
        <w:t xml:space="preserve"> (приложени</w:t>
      </w:r>
      <w:r>
        <w:rPr>
          <w:rFonts w:ascii="Times New Roman" w:eastAsia="Times New Roman" w:hAnsi="Times New Roman" w:cs="Times New Roman"/>
          <w:sz w:val="28"/>
          <w:szCs w:val="28"/>
          <w:lang w:eastAsia="ru-RU"/>
        </w:rPr>
        <w:t>е</w:t>
      </w:r>
      <w:r w:rsidRPr="00822BC5">
        <w:rPr>
          <w:rFonts w:ascii="Times New Roman" w:eastAsia="Times New Roman" w:hAnsi="Times New Roman" w:cs="Times New Roman"/>
          <w:sz w:val="28"/>
          <w:szCs w:val="28"/>
          <w:lang w:eastAsia="ru-RU"/>
        </w:rPr>
        <w:t xml:space="preserve"> 1).</w:t>
      </w:r>
    </w:p>
    <w:p w:rsidR="00822BC5" w:rsidRPr="00822BC5" w:rsidRDefault="00822BC5" w:rsidP="007C50D2">
      <w:pPr>
        <w:numPr>
          <w:ilvl w:val="0"/>
          <w:numId w:val="2"/>
        </w:numPr>
        <w:tabs>
          <w:tab w:val="num" w:pos="0"/>
        </w:tabs>
        <w:ind w:left="0"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Признать утратившим силу:</w:t>
      </w:r>
    </w:p>
    <w:p w:rsidR="00822BC5" w:rsidRPr="00822BC5" w:rsidRDefault="00822BC5" w:rsidP="00822BC5">
      <w:pPr>
        <w:tabs>
          <w:tab w:val="num" w:pos="0"/>
        </w:tabs>
        <w:ind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 xml:space="preserve">- решение Представительного Собрания Шекснинского муниципального района от </w:t>
      </w:r>
      <w:r>
        <w:rPr>
          <w:rFonts w:ascii="Times New Roman" w:eastAsia="Times New Roman" w:hAnsi="Times New Roman" w:cs="Times New Roman"/>
          <w:sz w:val="28"/>
          <w:szCs w:val="28"/>
          <w:lang w:eastAsia="ru-RU"/>
        </w:rPr>
        <w:t>28.11.2018</w:t>
      </w:r>
      <w:r w:rsidRPr="00822BC5">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145</w:t>
      </w:r>
      <w:r w:rsidRPr="00822BC5">
        <w:rPr>
          <w:rFonts w:ascii="Times New Roman" w:eastAsia="Times New Roman" w:hAnsi="Times New Roman" w:cs="Times New Roman"/>
          <w:sz w:val="28"/>
          <w:szCs w:val="28"/>
          <w:lang w:eastAsia="ru-RU"/>
        </w:rPr>
        <w:t xml:space="preserve"> «Об утверждении </w:t>
      </w:r>
      <w:r>
        <w:rPr>
          <w:rFonts w:ascii="Times New Roman" w:hAnsi="Times New Roman"/>
          <w:sz w:val="28"/>
          <w:szCs w:val="28"/>
        </w:rPr>
        <w:t>Порядка списания имущества, находящегося в собственности Шекснинского муниципального района</w:t>
      </w:r>
      <w:r w:rsidRPr="00822BC5">
        <w:rPr>
          <w:rFonts w:ascii="Times New Roman" w:eastAsia="Times New Roman" w:hAnsi="Times New Roman" w:cs="Times New Roman"/>
          <w:sz w:val="28"/>
          <w:szCs w:val="28"/>
          <w:lang w:eastAsia="ru-RU"/>
        </w:rPr>
        <w:t>»;</w:t>
      </w:r>
    </w:p>
    <w:p w:rsidR="00822BC5" w:rsidRPr="00822BC5" w:rsidRDefault="00822BC5" w:rsidP="00822BC5">
      <w:pPr>
        <w:tabs>
          <w:tab w:val="num" w:pos="0"/>
        </w:tabs>
        <w:ind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 xml:space="preserve">- решение Представительного Собрания Шекснинского муниципального района от </w:t>
      </w:r>
      <w:r>
        <w:rPr>
          <w:rFonts w:ascii="Times New Roman" w:eastAsia="Times New Roman" w:hAnsi="Times New Roman" w:cs="Times New Roman"/>
          <w:sz w:val="28"/>
          <w:szCs w:val="28"/>
          <w:lang w:eastAsia="ru-RU"/>
        </w:rPr>
        <w:t>30.10.2019</w:t>
      </w:r>
      <w:r w:rsidRPr="00822BC5">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131</w:t>
      </w:r>
      <w:r w:rsidRPr="00822BC5">
        <w:rPr>
          <w:rFonts w:ascii="Times New Roman" w:eastAsia="Times New Roman" w:hAnsi="Times New Roman" w:cs="Times New Roman"/>
          <w:sz w:val="28"/>
          <w:szCs w:val="28"/>
          <w:lang w:eastAsia="ru-RU"/>
        </w:rPr>
        <w:t xml:space="preserve"> «О внесении изменений в решение Представительного Собрания Шекснинского муниципального района от </w:t>
      </w:r>
      <w:r>
        <w:rPr>
          <w:rFonts w:ascii="Times New Roman" w:eastAsia="Times New Roman" w:hAnsi="Times New Roman" w:cs="Times New Roman"/>
          <w:sz w:val="28"/>
          <w:szCs w:val="28"/>
          <w:lang w:eastAsia="ru-RU"/>
        </w:rPr>
        <w:t>28.11.2018</w:t>
      </w:r>
      <w:r w:rsidRPr="00822BC5">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145</w:t>
      </w:r>
      <w:r w:rsidRPr="00822BC5">
        <w:rPr>
          <w:rFonts w:ascii="Times New Roman" w:eastAsia="Times New Roman" w:hAnsi="Times New Roman" w:cs="Times New Roman"/>
          <w:sz w:val="28"/>
          <w:szCs w:val="28"/>
          <w:lang w:eastAsia="ru-RU"/>
        </w:rPr>
        <w:t>».</w:t>
      </w:r>
    </w:p>
    <w:p w:rsidR="00822BC5" w:rsidRPr="00822BC5" w:rsidRDefault="00822BC5" w:rsidP="00822BC5">
      <w:pPr>
        <w:tabs>
          <w:tab w:val="num" w:pos="0"/>
        </w:tabs>
        <w:ind w:firstLine="709"/>
        <w:jc w:val="both"/>
        <w:rPr>
          <w:rFonts w:ascii="Times New Roman" w:eastAsia="Times New Roman" w:hAnsi="Times New Roman" w:cs="Times New Roman"/>
          <w:sz w:val="28"/>
          <w:szCs w:val="28"/>
          <w:lang w:eastAsia="ru-RU"/>
        </w:rPr>
      </w:pPr>
      <w:r w:rsidRPr="00822BC5">
        <w:rPr>
          <w:rFonts w:ascii="Times New Roman" w:eastAsia="Times New Roman" w:hAnsi="Times New Roman" w:cs="Times New Roman"/>
          <w:sz w:val="28"/>
          <w:szCs w:val="28"/>
          <w:lang w:eastAsia="ru-RU"/>
        </w:rPr>
        <w:t>3. Настоящее решение вступает в силу после дня его официального опубликования в районной газете «Звезда» и подлежит размещению на официальном сайте Шекснинского муниципального района в сети «Интернет» и распространяется на правоотношения, возникшие с 02.02.2023 года.</w:t>
      </w:r>
    </w:p>
    <w:p w:rsidR="00822BC5" w:rsidRDefault="00822BC5" w:rsidP="00822BC5">
      <w:pPr>
        <w:rPr>
          <w:rFonts w:ascii="Times New Roman" w:eastAsia="Times New Roman" w:hAnsi="Times New Roman" w:cs="Times New Roman"/>
          <w:color w:val="000000"/>
          <w:sz w:val="28"/>
          <w:szCs w:val="28"/>
          <w:lang w:eastAsia="ru-RU"/>
        </w:rPr>
      </w:pPr>
    </w:p>
    <w:p w:rsidR="00822BC5" w:rsidRDefault="00822BC5" w:rsidP="00822BC5">
      <w:pPr>
        <w:rPr>
          <w:rFonts w:ascii="Times New Roman" w:eastAsia="Times New Roman" w:hAnsi="Times New Roman" w:cs="Times New Roman"/>
          <w:color w:val="000000"/>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508"/>
      </w:tblGrid>
      <w:tr w:rsidR="00822BC5" w:rsidRPr="00CC3304" w:rsidTr="004B311C">
        <w:tc>
          <w:tcPr>
            <w:tcW w:w="6062" w:type="dxa"/>
          </w:tcPr>
          <w:p w:rsidR="00822BC5" w:rsidRPr="00CC3304" w:rsidRDefault="00822BC5" w:rsidP="004B311C">
            <w:pPr>
              <w:rPr>
                <w:rFonts w:ascii="Times New Roman" w:hAnsi="Times New Roman" w:cs="Times New Roman"/>
                <w:color w:val="000000"/>
                <w:sz w:val="28"/>
              </w:rPr>
            </w:pPr>
            <w:r w:rsidRPr="00CC3304">
              <w:rPr>
                <w:rFonts w:ascii="Times New Roman" w:hAnsi="Times New Roman" w:cs="Times New Roman"/>
                <w:color w:val="000000"/>
                <w:sz w:val="28"/>
              </w:rPr>
              <w:t>Глава Шекснинского муниципального района</w:t>
            </w:r>
          </w:p>
        </w:tc>
        <w:tc>
          <w:tcPr>
            <w:tcW w:w="3508" w:type="dxa"/>
            <w:vAlign w:val="bottom"/>
          </w:tcPr>
          <w:p w:rsidR="00822BC5" w:rsidRPr="00CC3304" w:rsidRDefault="00822BC5" w:rsidP="004B311C">
            <w:pPr>
              <w:jc w:val="right"/>
              <w:rPr>
                <w:rFonts w:ascii="Times New Roman" w:hAnsi="Times New Roman" w:cs="Times New Roman"/>
                <w:color w:val="000000"/>
                <w:sz w:val="28"/>
              </w:rPr>
            </w:pPr>
            <w:r>
              <w:rPr>
                <w:rFonts w:ascii="Times New Roman" w:hAnsi="Times New Roman" w:cs="Times New Roman"/>
                <w:color w:val="000000"/>
                <w:sz w:val="28"/>
              </w:rPr>
              <w:t xml:space="preserve">С.В. </w:t>
            </w:r>
            <w:proofErr w:type="spellStart"/>
            <w:r>
              <w:rPr>
                <w:rFonts w:ascii="Times New Roman" w:hAnsi="Times New Roman" w:cs="Times New Roman"/>
                <w:color w:val="000000"/>
                <w:sz w:val="28"/>
              </w:rPr>
              <w:t>Маров</w:t>
            </w:r>
            <w:proofErr w:type="spellEnd"/>
          </w:p>
        </w:tc>
      </w:tr>
    </w:tbl>
    <w:p w:rsidR="00822BC5" w:rsidRPr="00822BC5" w:rsidRDefault="00822BC5" w:rsidP="00822BC5">
      <w:pPr>
        <w:rPr>
          <w:rFonts w:ascii="Times New Roman" w:eastAsia="Times New Roman" w:hAnsi="Times New Roman" w:cs="Times New Roman"/>
          <w:color w:val="000000"/>
          <w:sz w:val="28"/>
          <w:szCs w:val="28"/>
          <w:lang w:eastAsia="ru-RU"/>
        </w:rPr>
      </w:pPr>
    </w:p>
    <w:p w:rsidR="00822BC5" w:rsidRDefault="00822BC5" w:rsidP="0072372C">
      <w:pPr>
        <w:pStyle w:val="ConsPlusNormal"/>
        <w:spacing w:line="240" w:lineRule="atLeast"/>
        <w:ind w:left="4536"/>
        <w:outlineLvl w:val="0"/>
        <w:rPr>
          <w:rFonts w:ascii="Times New Roman" w:hAnsi="Times New Roman" w:cs="Times New Roman"/>
          <w:sz w:val="28"/>
          <w:szCs w:val="28"/>
        </w:rPr>
      </w:pPr>
    </w:p>
    <w:p w:rsidR="00822BC5" w:rsidRDefault="00822BC5" w:rsidP="0072372C">
      <w:pPr>
        <w:pStyle w:val="ConsPlusNormal"/>
        <w:spacing w:line="240" w:lineRule="atLeast"/>
        <w:ind w:left="4536"/>
        <w:outlineLvl w:val="0"/>
        <w:rPr>
          <w:rFonts w:ascii="Times New Roman" w:hAnsi="Times New Roman" w:cs="Times New Roman"/>
          <w:sz w:val="28"/>
          <w:szCs w:val="28"/>
        </w:rPr>
      </w:pPr>
    </w:p>
    <w:p w:rsidR="00221D21" w:rsidRDefault="00221D21" w:rsidP="0072372C">
      <w:pPr>
        <w:pStyle w:val="ConsPlusNormal"/>
        <w:spacing w:line="240" w:lineRule="atLeast"/>
        <w:ind w:left="4536"/>
        <w:outlineLvl w:val="0"/>
        <w:rPr>
          <w:rFonts w:ascii="Times New Roman" w:hAnsi="Times New Roman" w:cs="Times New Roman"/>
          <w:sz w:val="28"/>
          <w:szCs w:val="28"/>
        </w:rPr>
      </w:pPr>
    </w:p>
    <w:p w:rsidR="00221D21" w:rsidRDefault="00221D21" w:rsidP="0072372C">
      <w:pPr>
        <w:pStyle w:val="ConsPlusNormal"/>
        <w:spacing w:line="240" w:lineRule="atLeast"/>
        <w:ind w:left="4536"/>
        <w:outlineLvl w:val="0"/>
        <w:rPr>
          <w:rFonts w:ascii="Times New Roman" w:hAnsi="Times New Roman" w:cs="Times New Roman"/>
          <w:sz w:val="28"/>
          <w:szCs w:val="28"/>
        </w:rPr>
      </w:pPr>
    </w:p>
    <w:p w:rsidR="00822BC5" w:rsidRDefault="00822BC5" w:rsidP="0072372C">
      <w:pPr>
        <w:pStyle w:val="ConsPlusNormal"/>
        <w:spacing w:line="240" w:lineRule="atLeast"/>
        <w:ind w:left="4536"/>
        <w:outlineLvl w:val="0"/>
        <w:rPr>
          <w:rFonts w:ascii="Times New Roman" w:hAnsi="Times New Roman" w:cs="Times New Roman"/>
          <w:sz w:val="28"/>
          <w:szCs w:val="28"/>
        </w:rPr>
      </w:pPr>
    </w:p>
    <w:p w:rsidR="00822BC5" w:rsidRDefault="00822BC5" w:rsidP="0072372C">
      <w:pPr>
        <w:pStyle w:val="ConsPlusNormal"/>
        <w:spacing w:line="240" w:lineRule="atLeast"/>
        <w:ind w:left="4536"/>
        <w:outlineLvl w:val="0"/>
        <w:rPr>
          <w:rFonts w:ascii="Times New Roman" w:hAnsi="Times New Roman" w:cs="Times New Roman"/>
          <w:sz w:val="28"/>
          <w:szCs w:val="28"/>
        </w:rPr>
      </w:pPr>
    </w:p>
    <w:p w:rsidR="00856814" w:rsidRPr="0077789D" w:rsidRDefault="00856814" w:rsidP="0072372C">
      <w:pPr>
        <w:pStyle w:val="ConsPlusNormal"/>
        <w:spacing w:line="240" w:lineRule="atLeast"/>
        <w:ind w:left="4536"/>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72372C" w:rsidRDefault="0072372C" w:rsidP="0072372C">
      <w:pPr>
        <w:pStyle w:val="ConsPlusNormal"/>
        <w:spacing w:line="240" w:lineRule="atLeast"/>
        <w:ind w:left="4536"/>
        <w:rPr>
          <w:rFonts w:ascii="Times New Roman" w:hAnsi="Times New Roman" w:cs="Times New Roman"/>
          <w:sz w:val="28"/>
          <w:szCs w:val="28"/>
        </w:rPr>
      </w:pPr>
      <w:r>
        <w:rPr>
          <w:rFonts w:ascii="Times New Roman" w:hAnsi="Times New Roman" w:cs="Times New Roman"/>
          <w:sz w:val="28"/>
          <w:szCs w:val="28"/>
        </w:rPr>
        <w:t xml:space="preserve">решением </w:t>
      </w:r>
    </w:p>
    <w:p w:rsidR="00856814" w:rsidRPr="0077789D" w:rsidRDefault="0072372C" w:rsidP="0072372C">
      <w:pPr>
        <w:pStyle w:val="ConsPlusNormal"/>
        <w:spacing w:line="240" w:lineRule="atLeast"/>
        <w:ind w:left="4536"/>
        <w:rPr>
          <w:rFonts w:ascii="Times New Roman" w:hAnsi="Times New Roman" w:cs="Times New Roman"/>
          <w:sz w:val="28"/>
          <w:szCs w:val="28"/>
        </w:rPr>
      </w:pPr>
      <w:r>
        <w:rPr>
          <w:rFonts w:ascii="Times New Roman" w:hAnsi="Times New Roman" w:cs="Times New Roman"/>
          <w:sz w:val="28"/>
          <w:szCs w:val="28"/>
        </w:rPr>
        <w:t>Представительного Собрания</w:t>
      </w:r>
    </w:p>
    <w:p w:rsidR="00856814" w:rsidRPr="0077789D" w:rsidRDefault="0072372C" w:rsidP="0072372C">
      <w:pPr>
        <w:pStyle w:val="ConsPlusNormal"/>
        <w:spacing w:line="240" w:lineRule="atLeast"/>
        <w:ind w:left="4536"/>
        <w:rPr>
          <w:rFonts w:ascii="Times New Roman" w:hAnsi="Times New Roman" w:cs="Times New Roman"/>
          <w:sz w:val="28"/>
          <w:szCs w:val="28"/>
        </w:rPr>
      </w:pPr>
      <w:r>
        <w:rPr>
          <w:rFonts w:ascii="Times New Roman" w:hAnsi="Times New Roman" w:cs="Times New Roman"/>
          <w:sz w:val="28"/>
          <w:szCs w:val="28"/>
        </w:rPr>
        <w:t>Шекснинского муниципального района</w:t>
      </w:r>
    </w:p>
    <w:p w:rsidR="00856814" w:rsidRDefault="00856814" w:rsidP="0072372C">
      <w:pPr>
        <w:pStyle w:val="ConsPlusNormal"/>
        <w:spacing w:line="240" w:lineRule="atLeast"/>
        <w:ind w:left="4536"/>
        <w:rPr>
          <w:rFonts w:ascii="Times New Roman" w:hAnsi="Times New Roman" w:cs="Times New Roman"/>
          <w:sz w:val="28"/>
          <w:szCs w:val="28"/>
        </w:rPr>
      </w:pPr>
      <w:r>
        <w:rPr>
          <w:rFonts w:ascii="Times New Roman" w:hAnsi="Times New Roman" w:cs="Times New Roman"/>
          <w:sz w:val="28"/>
          <w:szCs w:val="28"/>
        </w:rPr>
        <w:t xml:space="preserve">от </w:t>
      </w:r>
      <w:r w:rsidR="00822BC5">
        <w:rPr>
          <w:rFonts w:ascii="Times New Roman" w:hAnsi="Times New Roman" w:cs="Times New Roman"/>
          <w:sz w:val="28"/>
          <w:szCs w:val="28"/>
        </w:rPr>
        <w:t>___________________</w:t>
      </w:r>
      <w:r w:rsidR="00582811">
        <w:rPr>
          <w:rFonts w:ascii="Times New Roman" w:hAnsi="Times New Roman" w:cs="Times New Roman"/>
          <w:sz w:val="28"/>
          <w:szCs w:val="28"/>
        </w:rPr>
        <w:t xml:space="preserve"> года</w:t>
      </w:r>
      <w:r>
        <w:rPr>
          <w:rFonts w:ascii="Times New Roman" w:hAnsi="Times New Roman" w:cs="Times New Roman"/>
          <w:sz w:val="28"/>
          <w:szCs w:val="28"/>
        </w:rPr>
        <w:t xml:space="preserve"> № </w:t>
      </w:r>
      <w:r w:rsidR="00822BC5">
        <w:rPr>
          <w:rFonts w:ascii="Times New Roman" w:hAnsi="Times New Roman" w:cs="Times New Roman"/>
          <w:sz w:val="28"/>
          <w:szCs w:val="28"/>
        </w:rPr>
        <w:t>_____</w:t>
      </w:r>
    </w:p>
    <w:p w:rsidR="00A547F5" w:rsidRDefault="00A547F5" w:rsidP="0072372C">
      <w:pPr>
        <w:pStyle w:val="ConsPlusNormal"/>
        <w:spacing w:line="240" w:lineRule="atLeast"/>
        <w:ind w:left="4536"/>
        <w:rPr>
          <w:rFonts w:ascii="Times New Roman" w:hAnsi="Times New Roman" w:cs="Times New Roman"/>
          <w:sz w:val="28"/>
          <w:szCs w:val="28"/>
        </w:rPr>
      </w:pPr>
    </w:p>
    <w:p w:rsidR="00A547F5" w:rsidRPr="0077789D" w:rsidRDefault="00A547F5" w:rsidP="00A547F5">
      <w:pPr>
        <w:pStyle w:val="ConsPlusNormal"/>
        <w:spacing w:line="240" w:lineRule="atLeast"/>
        <w:ind w:left="4536"/>
        <w:jc w:val="right"/>
        <w:rPr>
          <w:rFonts w:ascii="Times New Roman" w:hAnsi="Times New Roman" w:cs="Times New Roman"/>
          <w:sz w:val="28"/>
          <w:szCs w:val="28"/>
        </w:rPr>
      </w:pPr>
      <w:r>
        <w:rPr>
          <w:rFonts w:ascii="Times New Roman" w:hAnsi="Times New Roman" w:cs="Times New Roman"/>
          <w:sz w:val="28"/>
          <w:szCs w:val="28"/>
        </w:rPr>
        <w:t>приложение</w:t>
      </w:r>
      <w:r w:rsidR="00822BC5">
        <w:rPr>
          <w:rFonts w:ascii="Times New Roman" w:hAnsi="Times New Roman" w:cs="Times New Roman"/>
          <w:sz w:val="28"/>
          <w:szCs w:val="28"/>
        </w:rPr>
        <w:t xml:space="preserve"> 1</w:t>
      </w:r>
    </w:p>
    <w:p w:rsidR="00856814" w:rsidRDefault="00856814" w:rsidP="00856814">
      <w:pPr>
        <w:pStyle w:val="ConsPlusNormal"/>
        <w:spacing w:line="240" w:lineRule="atLeast"/>
        <w:ind w:firstLine="709"/>
        <w:jc w:val="both"/>
        <w:rPr>
          <w:rFonts w:ascii="Times New Roman" w:hAnsi="Times New Roman" w:cs="Times New Roman"/>
          <w:sz w:val="28"/>
          <w:szCs w:val="28"/>
        </w:rPr>
      </w:pPr>
    </w:p>
    <w:p w:rsidR="00856814" w:rsidRDefault="0072372C" w:rsidP="00856814">
      <w:pPr>
        <w:pStyle w:val="ConsPlusTitle"/>
        <w:spacing w:line="240" w:lineRule="atLeast"/>
        <w:jc w:val="center"/>
        <w:rPr>
          <w:rFonts w:ascii="Times New Roman" w:hAnsi="Times New Roman" w:cs="Times New Roman"/>
          <w:sz w:val="28"/>
          <w:szCs w:val="28"/>
        </w:rPr>
      </w:pPr>
      <w:bookmarkStart w:id="0" w:name="P25"/>
      <w:bookmarkEnd w:id="0"/>
      <w:r>
        <w:rPr>
          <w:rFonts w:ascii="Times New Roman" w:hAnsi="Times New Roman" w:cs="Times New Roman"/>
          <w:sz w:val="28"/>
          <w:szCs w:val="28"/>
        </w:rPr>
        <w:t xml:space="preserve">ПОРЯДОК </w:t>
      </w:r>
      <w:r w:rsidR="00856814" w:rsidRPr="0077789D">
        <w:rPr>
          <w:rFonts w:ascii="Times New Roman" w:hAnsi="Times New Roman" w:cs="Times New Roman"/>
          <w:sz w:val="28"/>
          <w:szCs w:val="28"/>
        </w:rPr>
        <w:t>СПИСАНИЯ</w:t>
      </w:r>
      <w:r w:rsidR="00856814">
        <w:rPr>
          <w:rFonts w:ascii="Times New Roman" w:hAnsi="Times New Roman" w:cs="Times New Roman"/>
          <w:sz w:val="28"/>
          <w:szCs w:val="28"/>
        </w:rPr>
        <w:t xml:space="preserve"> </w:t>
      </w:r>
      <w:r w:rsidR="00856814" w:rsidRPr="0077789D">
        <w:rPr>
          <w:rFonts w:ascii="Times New Roman" w:hAnsi="Times New Roman" w:cs="Times New Roman"/>
          <w:sz w:val="28"/>
          <w:szCs w:val="28"/>
        </w:rPr>
        <w:t>ИМУЩЕСТВА</w:t>
      </w:r>
      <w:r>
        <w:rPr>
          <w:rFonts w:ascii="Times New Roman" w:hAnsi="Times New Roman" w:cs="Times New Roman"/>
          <w:sz w:val="28"/>
          <w:szCs w:val="28"/>
        </w:rPr>
        <w:t>,</w:t>
      </w:r>
      <w:r w:rsidR="00856814" w:rsidRPr="0077789D">
        <w:rPr>
          <w:rFonts w:ascii="Times New Roman" w:hAnsi="Times New Roman" w:cs="Times New Roman"/>
          <w:sz w:val="28"/>
          <w:szCs w:val="28"/>
        </w:rPr>
        <w:t xml:space="preserve"> </w:t>
      </w:r>
    </w:p>
    <w:p w:rsidR="0072372C" w:rsidRDefault="00856814" w:rsidP="00856814">
      <w:pPr>
        <w:pStyle w:val="ConsPlusTitle"/>
        <w:spacing w:line="240" w:lineRule="atLeast"/>
        <w:jc w:val="center"/>
        <w:rPr>
          <w:rFonts w:ascii="Times New Roman" w:hAnsi="Times New Roman" w:cs="Times New Roman"/>
          <w:sz w:val="28"/>
          <w:szCs w:val="28"/>
        </w:rPr>
      </w:pPr>
      <w:proofErr w:type="gramStart"/>
      <w:r w:rsidRPr="0077789D">
        <w:rPr>
          <w:rFonts w:ascii="Times New Roman" w:hAnsi="Times New Roman" w:cs="Times New Roman"/>
          <w:sz w:val="28"/>
          <w:szCs w:val="28"/>
        </w:rPr>
        <w:t>НАХОДЯЩЕГОСЯ</w:t>
      </w:r>
      <w:proofErr w:type="gramEnd"/>
      <w:r w:rsidRPr="0077789D">
        <w:rPr>
          <w:rFonts w:ascii="Times New Roman" w:hAnsi="Times New Roman" w:cs="Times New Roman"/>
          <w:sz w:val="28"/>
          <w:szCs w:val="28"/>
        </w:rPr>
        <w:t xml:space="preserve"> В </w:t>
      </w:r>
      <w:r w:rsidR="0072372C" w:rsidRPr="0077789D">
        <w:rPr>
          <w:rFonts w:ascii="Times New Roman" w:hAnsi="Times New Roman" w:cs="Times New Roman"/>
          <w:sz w:val="28"/>
          <w:szCs w:val="28"/>
        </w:rPr>
        <w:t xml:space="preserve">СОБСТВЕННОСТИ </w:t>
      </w:r>
    </w:p>
    <w:p w:rsidR="0072372C" w:rsidRDefault="0072372C" w:rsidP="00856814">
      <w:pPr>
        <w:pStyle w:val="ConsPlusTitle"/>
        <w:spacing w:line="240" w:lineRule="atLeast"/>
        <w:jc w:val="center"/>
        <w:rPr>
          <w:rFonts w:ascii="Times New Roman" w:hAnsi="Times New Roman" w:cs="Times New Roman"/>
          <w:sz w:val="28"/>
          <w:szCs w:val="28"/>
        </w:rPr>
      </w:pPr>
      <w:r>
        <w:rPr>
          <w:rFonts w:ascii="Times New Roman" w:hAnsi="Times New Roman" w:cs="Times New Roman"/>
          <w:sz w:val="28"/>
          <w:szCs w:val="28"/>
        </w:rPr>
        <w:t>ШЕКСНИНСКОГО</w:t>
      </w:r>
      <w:r w:rsidRPr="0077789D">
        <w:rPr>
          <w:rFonts w:ascii="Times New Roman" w:hAnsi="Times New Roman" w:cs="Times New Roman"/>
          <w:sz w:val="28"/>
          <w:szCs w:val="28"/>
        </w:rPr>
        <w:t xml:space="preserve"> </w:t>
      </w:r>
      <w:r w:rsidR="00856814" w:rsidRPr="0077789D">
        <w:rPr>
          <w:rFonts w:ascii="Times New Roman" w:hAnsi="Times New Roman" w:cs="Times New Roman"/>
          <w:sz w:val="28"/>
          <w:szCs w:val="28"/>
        </w:rPr>
        <w:t xml:space="preserve">МУНИЦИПАЛЬНОГО РАЙОНА </w:t>
      </w:r>
    </w:p>
    <w:p w:rsidR="00856814" w:rsidRPr="0077789D" w:rsidRDefault="00856814" w:rsidP="00856814">
      <w:pPr>
        <w:pStyle w:val="ConsPlusTitle"/>
        <w:spacing w:line="240" w:lineRule="atLeast"/>
        <w:jc w:val="center"/>
        <w:rPr>
          <w:rFonts w:ascii="Times New Roman" w:hAnsi="Times New Roman" w:cs="Times New Roman"/>
          <w:sz w:val="28"/>
          <w:szCs w:val="28"/>
        </w:rPr>
      </w:pPr>
      <w:r w:rsidRPr="0077789D">
        <w:rPr>
          <w:rFonts w:ascii="Times New Roman" w:hAnsi="Times New Roman" w:cs="Times New Roman"/>
          <w:sz w:val="28"/>
          <w:szCs w:val="28"/>
        </w:rPr>
        <w:t xml:space="preserve">(ДАЛЕЕ - </w:t>
      </w:r>
      <w:r w:rsidR="0072372C">
        <w:rPr>
          <w:rFonts w:ascii="Times New Roman" w:hAnsi="Times New Roman" w:cs="Times New Roman"/>
          <w:sz w:val="28"/>
          <w:szCs w:val="28"/>
        </w:rPr>
        <w:t>ПОРЯДОК</w:t>
      </w:r>
      <w:r w:rsidRPr="0077789D">
        <w:rPr>
          <w:rFonts w:ascii="Times New Roman" w:hAnsi="Times New Roman" w:cs="Times New Roman"/>
          <w:sz w:val="28"/>
          <w:szCs w:val="28"/>
        </w:rPr>
        <w:t>)</w:t>
      </w:r>
    </w:p>
    <w:p w:rsidR="00856814" w:rsidRPr="0077789D" w:rsidRDefault="00856814" w:rsidP="00856814">
      <w:pPr>
        <w:pStyle w:val="ConsPlusNormal"/>
        <w:spacing w:line="240" w:lineRule="atLeast"/>
        <w:ind w:firstLine="709"/>
        <w:jc w:val="both"/>
        <w:outlineLvl w:val="1"/>
        <w:rPr>
          <w:rFonts w:ascii="Times New Roman" w:hAnsi="Times New Roman" w:cs="Times New Roman"/>
          <w:sz w:val="28"/>
          <w:szCs w:val="28"/>
        </w:rPr>
      </w:pPr>
    </w:p>
    <w:p w:rsidR="00856814" w:rsidRDefault="00856814" w:rsidP="00856814">
      <w:pPr>
        <w:pStyle w:val="ConsPlusNormal"/>
        <w:spacing w:line="240" w:lineRule="atLeast"/>
        <w:jc w:val="center"/>
        <w:outlineLvl w:val="1"/>
        <w:rPr>
          <w:rFonts w:ascii="Times New Roman" w:hAnsi="Times New Roman" w:cs="Times New Roman"/>
          <w:sz w:val="28"/>
          <w:szCs w:val="28"/>
        </w:rPr>
      </w:pPr>
      <w:r w:rsidRPr="0077789D">
        <w:rPr>
          <w:rFonts w:ascii="Times New Roman" w:hAnsi="Times New Roman" w:cs="Times New Roman"/>
          <w:sz w:val="28"/>
          <w:szCs w:val="28"/>
        </w:rPr>
        <w:t>1. Общие положения</w:t>
      </w:r>
    </w:p>
    <w:p w:rsidR="0072372C" w:rsidRPr="0077789D" w:rsidRDefault="0072372C" w:rsidP="00856814">
      <w:pPr>
        <w:pStyle w:val="ConsPlusNormal"/>
        <w:spacing w:line="240" w:lineRule="atLeast"/>
        <w:jc w:val="center"/>
        <w:outlineLvl w:val="1"/>
        <w:rPr>
          <w:rFonts w:ascii="Times New Roman" w:hAnsi="Times New Roman" w:cs="Times New Roman"/>
          <w:sz w:val="28"/>
          <w:szCs w:val="28"/>
        </w:rPr>
      </w:pPr>
    </w:p>
    <w:p w:rsidR="0072372C"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1.1. </w:t>
      </w:r>
      <w:r w:rsidR="0072372C" w:rsidRPr="00221D21">
        <w:rPr>
          <w:rFonts w:ascii="Times New Roman" w:hAnsi="Times New Roman" w:cs="Times New Roman"/>
          <w:sz w:val="28"/>
          <w:szCs w:val="28"/>
        </w:rPr>
        <w:t>Настоящий Порядок определяет особенности списания имущества, находящегося в собственности Шекснинского муниципального района (далее – имущество района).</w:t>
      </w:r>
    </w:p>
    <w:p w:rsidR="00856814" w:rsidRPr="00221D21" w:rsidRDefault="0072372C"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1.2. </w:t>
      </w:r>
      <w:proofErr w:type="gramStart"/>
      <w:r w:rsidR="00856814" w:rsidRPr="00221D21">
        <w:rPr>
          <w:rFonts w:ascii="Times New Roman" w:hAnsi="Times New Roman" w:cs="Times New Roman"/>
          <w:sz w:val="28"/>
          <w:szCs w:val="28"/>
        </w:rPr>
        <w:t xml:space="preserve">В настоящем </w:t>
      </w:r>
      <w:r w:rsidRPr="00221D21">
        <w:rPr>
          <w:rFonts w:ascii="Times New Roman" w:hAnsi="Times New Roman" w:cs="Times New Roman"/>
          <w:sz w:val="28"/>
          <w:szCs w:val="28"/>
        </w:rPr>
        <w:t>Порядке</w:t>
      </w:r>
      <w:r w:rsidR="00856814" w:rsidRPr="00221D21">
        <w:rPr>
          <w:rFonts w:ascii="Times New Roman" w:hAnsi="Times New Roman" w:cs="Times New Roman"/>
          <w:sz w:val="28"/>
          <w:szCs w:val="28"/>
        </w:rPr>
        <w:t xml:space="preserve"> под списанием имущества</w:t>
      </w:r>
      <w:r w:rsidRPr="00221D21">
        <w:rPr>
          <w:rFonts w:ascii="Times New Roman" w:hAnsi="Times New Roman" w:cs="Times New Roman"/>
          <w:sz w:val="28"/>
          <w:szCs w:val="28"/>
        </w:rPr>
        <w:t xml:space="preserve"> района</w:t>
      </w:r>
      <w:r w:rsidR="00856814" w:rsidRPr="00221D21">
        <w:rPr>
          <w:rFonts w:ascii="Times New Roman" w:hAnsi="Times New Roman" w:cs="Times New Roman"/>
          <w:sz w:val="28"/>
          <w:szCs w:val="28"/>
        </w:rPr>
        <w:t xml:space="preserve"> понимается комплекс действий, связанных с признанием имущества района или его части непригодным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технологического (функционального) износа, либо выбывшим из владения, пользования и распоряжения вследствие гибели или уничтожения, а также с невозможностью установления его</w:t>
      </w:r>
      <w:proofErr w:type="gramEnd"/>
      <w:r w:rsidR="00856814" w:rsidRPr="00221D21">
        <w:rPr>
          <w:rFonts w:ascii="Times New Roman" w:hAnsi="Times New Roman" w:cs="Times New Roman"/>
          <w:sz w:val="28"/>
          <w:szCs w:val="28"/>
        </w:rPr>
        <w:t xml:space="preserve"> местонахождения, в том числе в результате противоправного действия, а также действий направленных на ликвидацию недвижимого имущества района в случае строительства, реконструкции других объектов капитального строительства.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Под частичной ликвидацией (</w:t>
      </w:r>
      <w:proofErr w:type="spellStart"/>
      <w:r w:rsidRPr="00221D21">
        <w:rPr>
          <w:rFonts w:ascii="Times New Roman" w:hAnsi="Times New Roman" w:cs="Times New Roman"/>
          <w:sz w:val="28"/>
          <w:szCs w:val="28"/>
        </w:rPr>
        <w:t>разукомплектацией</w:t>
      </w:r>
      <w:proofErr w:type="spellEnd"/>
      <w:r w:rsidRPr="00221D21">
        <w:rPr>
          <w:rFonts w:ascii="Times New Roman" w:hAnsi="Times New Roman" w:cs="Times New Roman"/>
          <w:sz w:val="28"/>
          <w:szCs w:val="28"/>
        </w:rPr>
        <w:t>) имущества района понимается комплекс действий, связанных со списанием части имущества района, являющегося сложной делимой движимой вещью, при возможности дальнейшего использования имущества района по целевому назначению.</w:t>
      </w:r>
    </w:p>
    <w:p w:rsidR="0003308C" w:rsidRPr="00221D21" w:rsidRDefault="00EF0C11" w:rsidP="00856814">
      <w:pPr>
        <w:pStyle w:val="ConsPlusNormal"/>
        <w:ind w:firstLine="709"/>
        <w:jc w:val="both"/>
      </w:pPr>
      <w:r w:rsidRPr="00221D21">
        <w:rPr>
          <w:rFonts w:ascii="Times New Roman" w:hAnsi="Times New Roman" w:cs="Times New Roman"/>
          <w:sz w:val="28"/>
          <w:szCs w:val="28"/>
        </w:rPr>
        <w:t>1.3. Права собственника имущества района от имени Шекснинского муниципального района осуществля</w:t>
      </w:r>
      <w:r w:rsidR="00FA31C6" w:rsidRPr="00221D21">
        <w:rPr>
          <w:rFonts w:ascii="Times New Roman" w:hAnsi="Times New Roman" w:cs="Times New Roman"/>
          <w:sz w:val="28"/>
          <w:szCs w:val="28"/>
        </w:rPr>
        <w:t>ю</w:t>
      </w:r>
      <w:r w:rsidRPr="00221D21">
        <w:rPr>
          <w:rFonts w:ascii="Times New Roman" w:hAnsi="Times New Roman" w:cs="Times New Roman"/>
          <w:sz w:val="28"/>
          <w:szCs w:val="28"/>
        </w:rPr>
        <w:t>т</w:t>
      </w:r>
      <w:r w:rsidR="00FA31C6" w:rsidRPr="00221D21">
        <w:rPr>
          <w:rFonts w:ascii="Times New Roman" w:hAnsi="Times New Roman" w:cs="Times New Roman"/>
          <w:sz w:val="28"/>
          <w:szCs w:val="28"/>
        </w:rPr>
        <w:t xml:space="preserve"> Администрация Шекснинского муниципального района (далее – Администрация) </w:t>
      </w:r>
      <w:r w:rsidR="00393D68" w:rsidRPr="00221D21">
        <w:rPr>
          <w:rFonts w:ascii="Times New Roman" w:hAnsi="Times New Roman" w:cs="Times New Roman"/>
          <w:sz w:val="28"/>
          <w:szCs w:val="28"/>
        </w:rPr>
        <w:t>в лице</w:t>
      </w:r>
      <w:r w:rsidRPr="00221D21">
        <w:rPr>
          <w:rFonts w:ascii="Times New Roman" w:hAnsi="Times New Roman" w:cs="Times New Roman"/>
          <w:sz w:val="28"/>
          <w:szCs w:val="28"/>
        </w:rPr>
        <w:t xml:space="preserve"> Управлени</w:t>
      </w:r>
      <w:r w:rsidR="00393D68" w:rsidRPr="00221D21">
        <w:rPr>
          <w:rFonts w:ascii="Times New Roman" w:hAnsi="Times New Roman" w:cs="Times New Roman"/>
          <w:sz w:val="28"/>
          <w:szCs w:val="28"/>
        </w:rPr>
        <w:t>я</w:t>
      </w:r>
      <w:r w:rsidRPr="00221D21">
        <w:rPr>
          <w:rFonts w:ascii="Times New Roman" w:hAnsi="Times New Roman" w:cs="Times New Roman"/>
          <w:sz w:val="28"/>
          <w:szCs w:val="28"/>
        </w:rPr>
        <w:t xml:space="preserve"> муниципальной собственности </w:t>
      </w:r>
      <w:r w:rsidR="00FA31C6" w:rsidRPr="00221D21">
        <w:rPr>
          <w:rFonts w:ascii="Times New Roman" w:hAnsi="Times New Roman" w:cs="Times New Roman"/>
          <w:sz w:val="28"/>
          <w:szCs w:val="28"/>
        </w:rPr>
        <w:t xml:space="preserve">администрации </w:t>
      </w:r>
      <w:r w:rsidRPr="00221D21">
        <w:rPr>
          <w:rFonts w:ascii="Times New Roman" w:hAnsi="Times New Roman" w:cs="Times New Roman"/>
          <w:sz w:val="28"/>
          <w:szCs w:val="28"/>
        </w:rPr>
        <w:t>Шекснинского муниципального района</w:t>
      </w:r>
      <w:r w:rsidR="0003308C" w:rsidRPr="00221D21">
        <w:rPr>
          <w:rFonts w:ascii="Times New Roman" w:hAnsi="Times New Roman" w:cs="Times New Roman"/>
          <w:sz w:val="28"/>
          <w:szCs w:val="28"/>
        </w:rPr>
        <w:t xml:space="preserve"> – </w:t>
      </w:r>
      <w:r w:rsidRPr="00221D21">
        <w:rPr>
          <w:rFonts w:ascii="Times New Roman" w:hAnsi="Times New Roman" w:cs="Times New Roman"/>
          <w:sz w:val="28"/>
          <w:szCs w:val="28"/>
        </w:rPr>
        <w:t xml:space="preserve"> </w:t>
      </w:r>
      <w:r w:rsidR="0003308C" w:rsidRPr="00221D21">
        <w:rPr>
          <w:rFonts w:ascii="Times New Roman" w:hAnsi="Times New Roman" w:cs="Times New Roman"/>
          <w:sz w:val="28"/>
          <w:szCs w:val="28"/>
        </w:rPr>
        <w:t xml:space="preserve">орган, осуществляющий функции и полномочия собственника имущества района </w:t>
      </w:r>
      <w:r w:rsidRPr="00221D21">
        <w:rPr>
          <w:rFonts w:ascii="Times New Roman" w:hAnsi="Times New Roman" w:cs="Times New Roman"/>
          <w:sz w:val="28"/>
          <w:szCs w:val="28"/>
        </w:rPr>
        <w:t>(далее – Управление).</w:t>
      </w:r>
      <w:r w:rsidR="0003308C" w:rsidRPr="00221D21">
        <w:t xml:space="preserve"> </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1.</w:t>
      </w:r>
      <w:r w:rsidR="00EF0C11" w:rsidRPr="00221D21">
        <w:rPr>
          <w:rFonts w:ascii="Times New Roman" w:hAnsi="Times New Roman" w:cs="Times New Roman"/>
          <w:sz w:val="28"/>
          <w:szCs w:val="28"/>
        </w:rPr>
        <w:t>4</w:t>
      </w:r>
      <w:r w:rsidR="00B01F9F" w:rsidRPr="00221D21">
        <w:rPr>
          <w:rFonts w:ascii="Times New Roman" w:hAnsi="Times New Roman" w:cs="Times New Roman"/>
          <w:sz w:val="28"/>
          <w:szCs w:val="28"/>
        </w:rPr>
        <w:t>.</w:t>
      </w:r>
      <w:r w:rsidRPr="00221D21">
        <w:rPr>
          <w:rFonts w:ascii="Times New Roman" w:hAnsi="Times New Roman" w:cs="Times New Roman"/>
          <w:sz w:val="28"/>
          <w:szCs w:val="28"/>
        </w:rPr>
        <w:t xml:space="preserve"> Настоящ</w:t>
      </w:r>
      <w:r w:rsidR="00EF0C11" w:rsidRPr="00221D21">
        <w:rPr>
          <w:rFonts w:ascii="Times New Roman" w:hAnsi="Times New Roman" w:cs="Times New Roman"/>
          <w:sz w:val="28"/>
          <w:szCs w:val="28"/>
        </w:rPr>
        <w:t>ий</w:t>
      </w:r>
      <w:r w:rsidRPr="00221D21">
        <w:rPr>
          <w:rFonts w:ascii="Times New Roman" w:hAnsi="Times New Roman" w:cs="Times New Roman"/>
          <w:sz w:val="28"/>
          <w:szCs w:val="28"/>
        </w:rPr>
        <w:t xml:space="preserve"> </w:t>
      </w:r>
      <w:r w:rsidR="0072372C" w:rsidRPr="00221D21">
        <w:rPr>
          <w:rFonts w:ascii="Times New Roman" w:hAnsi="Times New Roman" w:cs="Times New Roman"/>
          <w:sz w:val="28"/>
          <w:szCs w:val="28"/>
        </w:rPr>
        <w:t>Порядок</w:t>
      </w:r>
      <w:r w:rsidRPr="00221D21">
        <w:rPr>
          <w:rFonts w:ascii="Times New Roman" w:hAnsi="Times New Roman" w:cs="Times New Roman"/>
          <w:sz w:val="28"/>
          <w:szCs w:val="28"/>
        </w:rPr>
        <w:t xml:space="preserve"> определяет особенности списания: </w:t>
      </w:r>
    </w:p>
    <w:p w:rsidR="00856814" w:rsidRPr="00221D21" w:rsidRDefault="003721AA"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муниципального недвижимого имущества, находя</w:t>
      </w:r>
      <w:r w:rsidR="00AF1EDE" w:rsidRPr="00221D21">
        <w:rPr>
          <w:rFonts w:ascii="Times New Roman" w:hAnsi="Times New Roman" w:cs="Times New Roman"/>
          <w:sz w:val="28"/>
          <w:szCs w:val="28"/>
        </w:rPr>
        <w:t xml:space="preserve">щегося </w:t>
      </w:r>
      <w:r w:rsidR="00856814" w:rsidRPr="00221D21">
        <w:rPr>
          <w:rFonts w:ascii="Times New Roman" w:hAnsi="Times New Roman" w:cs="Times New Roman"/>
          <w:sz w:val="28"/>
          <w:szCs w:val="28"/>
        </w:rPr>
        <w:t>в хозяйственном ведении муниципальных унитарных предприятий района;</w:t>
      </w:r>
    </w:p>
    <w:p w:rsidR="00856814" w:rsidRPr="00221D21" w:rsidRDefault="004D66F7" w:rsidP="00856814">
      <w:pPr>
        <w:autoSpaceDE w:val="0"/>
        <w:autoSpaceDN w:val="0"/>
        <w:adjustRightInd w:val="0"/>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муниципального движимого имущества, находящегося у органов местного самоуправления, муниципальных казенных предприятий района, муниципальных казенных учреждений на праве оперативного управления;</w:t>
      </w:r>
    </w:p>
    <w:p w:rsidR="00856814" w:rsidRPr="00221D21" w:rsidRDefault="004D66F7" w:rsidP="00856814">
      <w:pPr>
        <w:autoSpaceDE w:val="0"/>
        <w:autoSpaceDN w:val="0"/>
        <w:adjustRightInd w:val="0"/>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 xml:space="preserve">- </w:t>
      </w:r>
      <w:r w:rsidR="00856814" w:rsidRPr="00221D21">
        <w:rPr>
          <w:rFonts w:ascii="Times New Roman" w:hAnsi="Times New Roman" w:cs="Times New Roman"/>
          <w:sz w:val="28"/>
          <w:szCs w:val="28"/>
        </w:rPr>
        <w:t>муниципального недвижимого имущества (включая объекты незавершенного строительства), находящегося у органов местного самоуправления</w:t>
      </w:r>
      <w:r w:rsidR="00212A79" w:rsidRPr="00221D21">
        <w:rPr>
          <w:rFonts w:ascii="Times New Roman" w:hAnsi="Times New Roman" w:cs="Times New Roman"/>
          <w:sz w:val="28"/>
          <w:szCs w:val="28"/>
        </w:rPr>
        <w:t xml:space="preserve">, муниципальных автономных и бюджетных учреждений </w:t>
      </w:r>
      <w:r w:rsidR="00856814" w:rsidRPr="00221D21">
        <w:rPr>
          <w:rFonts w:ascii="Times New Roman" w:hAnsi="Times New Roman" w:cs="Times New Roman"/>
          <w:sz w:val="28"/>
          <w:szCs w:val="28"/>
        </w:rPr>
        <w:t>на праве оперативного управления;</w:t>
      </w:r>
    </w:p>
    <w:p w:rsidR="00C538CF" w:rsidRPr="00221D21" w:rsidRDefault="00C538CF" w:rsidP="00856814">
      <w:pPr>
        <w:autoSpaceDE w:val="0"/>
        <w:autoSpaceDN w:val="0"/>
        <w:adjustRightInd w:val="0"/>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муниципального движимого имущества,</w:t>
      </w:r>
      <w:r w:rsidRPr="00221D21">
        <w:rPr>
          <w:rFonts w:ascii="Times New Roman" w:hAnsi="Times New Roman" w:cs="Times New Roman"/>
          <w:sz w:val="28"/>
          <w:szCs w:val="28"/>
        </w:rPr>
        <w:t xml:space="preserve"> находящегося у органов местного самоуправления,</w:t>
      </w:r>
      <w:r w:rsidR="00856814" w:rsidRPr="00221D21">
        <w:rPr>
          <w:rFonts w:ascii="Times New Roman" w:hAnsi="Times New Roman" w:cs="Times New Roman"/>
          <w:sz w:val="28"/>
          <w:szCs w:val="28"/>
        </w:rPr>
        <w:t xml:space="preserve"> муниципальных бюд</w:t>
      </w:r>
      <w:r w:rsidRPr="00221D21">
        <w:rPr>
          <w:rFonts w:ascii="Times New Roman" w:hAnsi="Times New Roman" w:cs="Times New Roman"/>
          <w:sz w:val="28"/>
          <w:szCs w:val="28"/>
        </w:rPr>
        <w:t>жетных и автономных учреждений;</w:t>
      </w:r>
    </w:p>
    <w:p w:rsidR="00C538CF" w:rsidRPr="00221D21" w:rsidRDefault="007F1980" w:rsidP="00856814">
      <w:pPr>
        <w:autoSpaceDE w:val="0"/>
        <w:autoSpaceDN w:val="0"/>
        <w:adjustRightInd w:val="0"/>
        <w:ind w:firstLine="709"/>
        <w:jc w:val="both"/>
        <w:rPr>
          <w:rFonts w:ascii="Times New Roman" w:hAnsi="Times New Roman" w:cs="Times New Roman"/>
          <w:sz w:val="28"/>
          <w:szCs w:val="28"/>
        </w:rPr>
      </w:pPr>
      <w:r w:rsidRPr="00221D21">
        <w:rPr>
          <w:rFonts w:ascii="Times New Roman" w:hAnsi="Times New Roman" w:cs="Times New Roman"/>
          <w:sz w:val="28"/>
          <w:szCs w:val="28"/>
        </w:rPr>
        <w:t>- имущества района, находящегося в казне района (далее – имущество казны).</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Действие настоящего Положения не распространяется на списание имущества муниципального унитарного предприятия района, в отношении которого принято решение о несостоятельности (банкротстве) и введено конкурсное производство.</w:t>
      </w:r>
    </w:p>
    <w:p w:rsidR="00856814" w:rsidRPr="00221D21" w:rsidRDefault="00856814" w:rsidP="00856814">
      <w:pPr>
        <w:pStyle w:val="ConsPlusNormal"/>
        <w:ind w:firstLine="709"/>
        <w:jc w:val="both"/>
        <w:rPr>
          <w:rFonts w:ascii="Times New Roman" w:hAnsi="Times New Roman" w:cs="Times New Roman"/>
          <w:sz w:val="28"/>
          <w:szCs w:val="28"/>
        </w:rPr>
      </w:pPr>
      <w:bookmarkStart w:id="1" w:name="P31"/>
      <w:bookmarkEnd w:id="1"/>
      <w:r w:rsidRPr="00221D21">
        <w:rPr>
          <w:rFonts w:ascii="Times New Roman" w:hAnsi="Times New Roman" w:cs="Times New Roman"/>
          <w:sz w:val="28"/>
          <w:szCs w:val="28"/>
        </w:rPr>
        <w:t>1.</w:t>
      </w:r>
      <w:r w:rsidR="00650CCE" w:rsidRPr="00221D21">
        <w:rPr>
          <w:rFonts w:ascii="Times New Roman" w:hAnsi="Times New Roman" w:cs="Times New Roman"/>
          <w:sz w:val="28"/>
          <w:szCs w:val="28"/>
        </w:rPr>
        <w:t>5.</w:t>
      </w:r>
      <w:r w:rsidRPr="00221D21">
        <w:rPr>
          <w:rFonts w:ascii="Times New Roman" w:hAnsi="Times New Roman" w:cs="Times New Roman"/>
          <w:sz w:val="28"/>
          <w:szCs w:val="28"/>
        </w:rPr>
        <w:t xml:space="preserve"> Основаниями для списания имущества района или его части являются: </w:t>
      </w:r>
    </w:p>
    <w:p w:rsidR="00856814" w:rsidRPr="00221D21" w:rsidRDefault="007F1980"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непригодность имущества района или его части для дальнейшего использования по целевому назначению и (или) невозможность распоряжения ими вследствие полной или частичной утраты потребительских свойств, в том числе физического или морального износа;</w:t>
      </w:r>
    </w:p>
    <w:p w:rsidR="00856814" w:rsidRPr="00221D21" w:rsidRDefault="007F1980"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строительство или реконструкция других объектов капитального строительства, проектом которого предусмотрены работы по сносу или демонтажу объектов капитального строительства, их частей;</w:t>
      </w:r>
    </w:p>
    <w:p w:rsidR="00856814" w:rsidRPr="00221D21" w:rsidRDefault="007F1980"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гибель или уничтожение имущества, невозможность установления его местонахождения, в том числе в результате сове</w:t>
      </w:r>
      <w:r w:rsidRPr="00221D21">
        <w:rPr>
          <w:rFonts w:ascii="Times New Roman" w:hAnsi="Times New Roman" w:cs="Times New Roman"/>
          <w:sz w:val="28"/>
          <w:szCs w:val="28"/>
        </w:rPr>
        <w:t>ршения противоправного действия.</w:t>
      </w:r>
    </w:p>
    <w:p w:rsidR="00856814" w:rsidRPr="00221D21" w:rsidRDefault="007F1980"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И</w:t>
      </w:r>
      <w:r w:rsidR="00856814" w:rsidRPr="00221D21">
        <w:rPr>
          <w:rFonts w:ascii="Times New Roman" w:hAnsi="Times New Roman" w:cs="Times New Roman"/>
          <w:sz w:val="28"/>
          <w:szCs w:val="28"/>
        </w:rPr>
        <w:t>стечение нормативного срока полезного использования муниципального имущества района или начисление амортизации в размере 100% его стоимости не являются основаниями для его списания, если по своему техническому состоянию или после ремонта оно может быть использовано для дальнейшей эксплуатации по прямому назначению.</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1.</w:t>
      </w:r>
      <w:r w:rsidR="00AB452D" w:rsidRPr="00221D21">
        <w:rPr>
          <w:rFonts w:ascii="Times New Roman" w:hAnsi="Times New Roman" w:cs="Times New Roman"/>
          <w:sz w:val="28"/>
          <w:szCs w:val="28"/>
        </w:rPr>
        <w:t>6</w:t>
      </w:r>
      <w:r w:rsidRPr="00221D21">
        <w:rPr>
          <w:rFonts w:ascii="Times New Roman" w:hAnsi="Times New Roman" w:cs="Times New Roman"/>
          <w:sz w:val="28"/>
          <w:szCs w:val="28"/>
        </w:rPr>
        <w:t>. Списанию не подлежит имущество района, на которое наложен арест, обращено взыскание в порядке, установленном законодательством Российской Федерации, а также имущество района, находящееся в залоге.</w:t>
      </w:r>
    </w:p>
    <w:p w:rsidR="00856814" w:rsidRPr="00221D21" w:rsidRDefault="00856814" w:rsidP="00856814">
      <w:pPr>
        <w:pStyle w:val="ConsPlusNormal"/>
        <w:jc w:val="center"/>
        <w:rPr>
          <w:rFonts w:ascii="Times New Roman" w:hAnsi="Times New Roman" w:cs="Times New Roman"/>
          <w:sz w:val="28"/>
          <w:szCs w:val="28"/>
        </w:rPr>
      </w:pP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2. Комиссия по списанию имущества района</w:t>
      </w:r>
    </w:p>
    <w:p w:rsidR="00856814" w:rsidRPr="00221D21" w:rsidRDefault="00856814" w:rsidP="00856814">
      <w:pPr>
        <w:pStyle w:val="ConsPlusNormal"/>
        <w:ind w:firstLine="709"/>
        <w:jc w:val="both"/>
        <w:rPr>
          <w:rFonts w:ascii="Times New Roman" w:hAnsi="Times New Roman" w:cs="Times New Roman"/>
          <w:sz w:val="28"/>
          <w:szCs w:val="28"/>
        </w:rPr>
      </w:pPr>
    </w:p>
    <w:p w:rsidR="002E58BA"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2.1. Подготовку и оформление документов по списанию имущества района осуществляет постоянно действующая комиссия (далее – </w:t>
      </w:r>
      <w:r w:rsidR="00AB452D" w:rsidRPr="00221D21">
        <w:rPr>
          <w:rFonts w:ascii="Times New Roman" w:hAnsi="Times New Roman" w:cs="Times New Roman"/>
          <w:sz w:val="28"/>
          <w:szCs w:val="28"/>
        </w:rPr>
        <w:t>К</w:t>
      </w:r>
      <w:r w:rsidRPr="00221D21">
        <w:rPr>
          <w:rFonts w:ascii="Times New Roman" w:hAnsi="Times New Roman" w:cs="Times New Roman"/>
          <w:sz w:val="28"/>
          <w:szCs w:val="28"/>
        </w:rPr>
        <w:t>омиссия)</w:t>
      </w:r>
      <w:r w:rsidR="00AB452D" w:rsidRPr="00221D21">
        <w:rPr>
          <w:rFonts w:ascii="Times New Roman" w:hAnsi="Times New Roman" w:cs="Times New Roman"/>
          <w:sz w:val="28"/>
          <w:szCs w:val="28"/>
        </w:rPr>
        <w:t>.</w:t>
      </w:r>
    </w:p>
    <w:p w:rsidR="002E58BA"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Состав данной комиссии по списанию имущества района утвержда</w:t>
      </w:r>
      <w:r w:rsidR="00AB452D" w:rsidRPr="00221D21">
        <w:rPr>
          <w:rFonts w:ascii="Times New Roman" w:hAnsi="Times New Roman" w:cs="Times New Roman"/>
          <w:sz w:val="28"/>
          <w:szCs w:val="28"/>
        </w:rPr>
        <w:t>ет</w:t>
      </w:r>
      <w:r w:rsidRPr="00221D21">
        <w:rPr>
          <w:rFonts w:ascii="Times New Roman" w:hAnsi="Times New Roman" w:cs="Times New Roman"/>
          <w:sz w:val="28"/>
          <w:szCs w:val="28"/>
        </w:rPr>
        <w:t>ся</w:t>
      </w:r>
      <w:r w:rsidR="002E58BA" w:rsidRPr="00221D21">
        <w:rPr>
          <w:rFonts w:ascii="Times New Roman" w:hAnsi="Times New Roman" w:cs="Times New Roman"/>
          <w:sz w:val="28"/>
          <w:szCs w:val="28"/>
        </w:rPr>
        <w:t>:</w:t>
      </w:r>
    </w:p>
    <w:p w:rsidR="002E58BA" w:rsidRPr="00221D21" w:rsidRDefault="007F1980"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2E58BA" w:rsidRPr="00221D21">
        <w:rPr>
          <w:rFonts w:ascii="Times New Roman" w:hAnsi="Times New Roman" w:cs="Times New Roman"/>
          <w:sz w:val="28"/>
          <w:szCs w:val="28"/>
        </w:rPr>
        <w:t>муниципальными унитарными предприятиями района, казенными предприятиями района, казенными, бюджетными, автономными учреждениями района, органами местного самоуправления района – в отношении находящегося у этих организаций имущества района, подлежащего списанию;</w:t>
      </w:r>
    </w:p>
    <w:p w:rsidR="00856814" w:rsidRPr="00221D21" w:rsidRDefault="00021CA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Администрацией</w:t>
      </w:r>
      <w:r w:rsidR="002E58BA" w:rsidRPr="00221D21">
        <w:rPr>
          <w:rFonts w:ascii="Times New Roman" w:hAnsi="Times New Roman" w:cs="Times New Roman"/>
          <w:sz w:val="28"/>
          <w:szCs w:val="28"/>
        </w:rPr>
        <w:t xml:space="preserve"> – в отношении имущества казны района, подлежащего списанию.</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2.2. В состав комиссии по списанию имущества казны района включаются:</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представители </w:t>
      </w:r>
      <w:r w:rsidR="00F13082" w:rsidRPr="00221D21">
        <w:rPr>
          <w:rFonts w:ascii="Times New Roman" w:hAnsi="Times New Roman" w:cs="Times New Roman"/>
          <w:sz w:val="28"/>
          <w:szCs w:val="28"/>
        </w:rPr>
        <w:t>Управления</w:t>
      </w:r>
      <w:r w:rsidRPr="00221D21">
        <w:rPr>
          <w:rFonts w:ascii="Times New Roman" w:hAnsi="Times New Roman" w:cs="Times New Roman"/>
          <w:sz w:val="28"/>
          <w:szCs w:val="28"/>
        </w:rPr>
        <w:t>;</w:t>
      </w:r>
    </w:p>
    <w:p w:rsidR="00856814" w:rsidRPr="00221D21" w:rsidRDefault="00F1308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представители </w:t>
      </w:r>
      <w:r w:rsidR="000475BE" w:rsidRPr="00221D21">
        <w:rPr>
          <w:rFonts w:ascii="Times New Roman" w:hAnsi="Times New Roman" w:cs="Times New Roman"/>
          <w:sz w:val="28"/>
          <w:szCs w:val="28"/>
        </w:rPr>
        <w:t>функциональных органов, структурных подразделений администрации Шек</w:t>
      </w:r>
      <w:r w:rsidR="00F62A9C" w:rsidRPr="00221D21">
        <w:rPr>
          <w:rFonts w:ascii="Times New Roman" w:hAnsi="Times New Roman" w:cs="Times New Roman"/>
          <w:sz w:val="28"/>
          <w:szCs w:val="28"/>
        </w:rPr>
        <w:t>снинского муниципального района.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2.3.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0475BE" w:rsidRPr="00221D21" w:rsidRDefault="000475B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Срок рассмотрения Комиссией представленных ей документов не должен превышать 14 дней.</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Комиссия проводит заседания по мере необходимости.</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Заседание комиссии правомочно при наличии кворума, который составляет не менее двух третей членов состава комиссии.</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2.4. </w:t>
      </w:r>
      <w:r w:rsidR="00F62A9C" w:rsidRPr="00221D21">
        <w:rPr>
          <w:rFonts w:ascii="Times New Roman" w:hAnsi="Times New Roman" w:cs="Times New Roman"/>
          <w:sz w:val="28"/>
          <w:szCs w:val="28"/>
        </w:rPr>
        <w:t>Д</w:t>
      </w:r>
      <w:r w:rsidRPr="00221D21">
        <w:rPr>
          <w:rFonts w:ascii="Times New Roman" w:hAnsi="Times New Roman" w:cs="Times New Roman"/>
          <w:sz w:val="28"/>
          <w:szCs w:val="28"/>
        </w:rPr>
        <w:t>ля участия в заседаниях комиссии по решению председателя комиссии могут приглашаться  специалисты, а также эксперты. Эксперты включаются в состав комиссии на добровольной основе.</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Если договором, заключенным между организацией, в которой создана комиссия, и экспертом, участвующим в работе комиссии, предусмотрена </w:t>
      </w:r>
      <w:proofErr w:type="spellStart"/>
      <w:r w:rsidRPr="00221D21">
        <w:rPr>
          <w:rFonts w:ascii="Times New Roman" w:hAnsi="Times New Roman" w:cs="Times New Roman"/>
          <w:sz w:val="28"/>
          <w:szCs w:val="28"/>
        </w:rPr>
        <w:t>возмездность</w:t>
      </w:r>
      <w:proofErr w:type="spellEnd"/>
      <w:r w:rsidRPr="00221D21">
        <w:rPr>
          <w:rFonts w:ascii="Times New Roman" w:hAnsi="Times New Roman" w:cs="Times New Roman"/>
          <w:sz w:val="28"/>
          <w:szCs w:val="28"/>
        </w:rPr>
        <w:t xml:space="preserve"> оказания услуг эксперта, оплата его труда осуществляется:</w:t>
      </w:r>
    </w:p>
    <w:p w:rsidR="00856814" w:rsidRPr="00221D21" w:rsidRDefault="008F5FB5"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органом местного самоуправления, муниципальным казенным учреждением</w:t>
      </w:r>
      <w:r w:rsidRPr="00221D21">
        <w:rPr>
          <w:rFonts w:ascii="Times New Roman" w:hAnsi="Times New Roman" w:cs="Times New Roman"/>
          <w:sz w:val="28"/>
          <w:szCs w:val="28"/>
        </w:rPr>
        <w:t xml:space="preserve"> – </w:t>
      </w:r>
      <w:r w:rsidR="00856814" w:rsidRPr="00221D21">
        <w:rPr>
          <w:rFonts w:ascii="Times New Roman" w:hAnsi="Times New Roman" w:cs="Times New Roman"/>
          <w:sz w:val="28"/>
          <w:szCs w:val="28"/>
        </w:rPr>
        <w:t>в пределах бюджетных ассигнований, предусмотренных в установленном порядке на обеспечение выполнения их функций;</w:t>
      </w:r>
    </w:p>
    <w:p w:rsidR="00856814" w:rsidRPr="00221D21" w:rsidRDefault="008F5FB5"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муниципальным бюджетным учреждением</w:t>
      </w:r>
      <w:r w:rsidRPr="00221D21">
        <w:rPr>
          <w:rFonts w:ascii="Times New Roman" w:hAnsi="Times New Roman" w:cs="Times New Roman"/>
          <w:sz w:val="28"/>
          <w:szCs w:val="28"/>
        </w:rPr>
        <w:t xml:space="preserve"> – </w:t>
      </w:r>
      <w:r w:rsidR="00856814" w:rsidRPr="00221D21">
        <w:rPr>
          <w:rFonts w:ascii="Times New Roman" w:hAnsi="Times New Roman" w:cs="Times New Roman"/>
          <w:sz w:val="28"/>
          <w:szCs w:val="28"/>
        </w:rPr>
        <w:t>за счет собственных средств либо в случаях, предусмотренных законодательством Российской Федерации, за счет средств, предоставленных из бюджета района в форме субсидий;</w:t>
      </w:r>
    </w:p>
    <w:p w:rsidR="00856814" w:rsidRPr="00221D21" w:rsidRDefault="008F5FB5"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иными организациями – </w:t>
      </w:r>
      <w:r w:rsidR="00856814" w:rsidRPr="00221D21">
        <w:rPr>
          <w:rFonts w:ascii="Times New Roman" w:hAnsi="Times New Roman" w:cs="Times New Roman"/>
          <w:sz w:val="28"/>
          <w:szCs w:val="28"/>
        </w:rPr>
        <w:t>за счет собственных средств.</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Экспертом не может быть лицо организации, на которое возложены обязанности, связанные с непосредственной материальной ответственностью за материальные ценности, исследуемые в целях принятия решения о списании муниципального имущества.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2.5. Комиссия осуществляет следующие полномочия:</w:t>
      </w:r>
    </w:p>
    <w:p w:rsidR="00856814" w:rsidRPr="00221D21" w:rsidRDefault="001151FC" w:rsidP="00856814">
      <w:pPr>
        <w:pStyle w:val="ConsPlusNormal"/>
        <w:ind w:firstLine="709"/>
        <w:jc w:val="both"/>
        <w:rPr>
          <w:rFonts w:ascii="Times New Roman" w:hAnsi="Times New Roman" w:cs="Times New Roman"/>
          <w:sz w:val="28"/>
          <w:szCs w:val="28"/>
        </w:rPr>
      </w:pPr>
      <w:proofErr w:type="gramStart"/>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производит осмотр имущества района, предлагаемого к списанию, определяет его техническое состояние, составляет документ, свидетельствующий о техническом состоянии имущества района (заключение о состоянии, акт осмотра имущества, акт технического состояния имущества, дефектная ведомость), либо рассматривает документ, свидетельствующий о техническом состоянии имущества района (заключение о состоянии, акт осмотра имущества района, акт технического состояния имущества района, дефектная ведомость), предлагаемого к списанию, составленный пользователем имущества</w:t>
      </w:r>
      <w:proofErr w:type="gramEnd"/>
      <w:r w:rsidR="00856814" w:rsidRPr="00221D21">
        <w:rPr>
          <w:rFonts w:ascii="Times New Roman" w:hAnsi="Times New Roman" w:cs="Times New Roman"/>
          <w:sz w:val="28"/>
          <w:szCs w:val="28"/>
        </w:rPr>
        <w:t xml:space="preserve"> района (в случае списания имущества казны района, переданного ему в пользование по договору владения и (или) пользования);</w:t>
      </w:r>
    </w:p>
    <w:p w:rsidR="00856814" w:rsidRPr="00221D21" w:rsidRDefault="00A8047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 xml:space="preserve">- </w:t>
      </w:r>
      <w:r w:rsidR="00856814" w:rsidRPr="00221D21">
        <w:rPr>
          <w:rFonts w:ascii="Times New Roman" w:hAnsi="Times New Roman" w:cs="Times New Roman"/>
          <w:sz w:val="28"/>
          <w:szCs w:val="28"/>
        </w:rPr>
        <w:t>при списании транспортных средств, технически сложной бытовой и офисной техники и специального оборудования рассматривает заключение специализированной организации, имеющей право на обслуживание и ремонт такого имущества или имеющей право оказывать такие услуги (далее</w:t>
      </w:r>
      <w:r w:rsidRPr="00221D21">
        <w:rPr>
          <w:rFonts w:ascii="Times New Roman" w:hAnsi="Times New Roman" w:cs="Times New Roman"/>
          <w:sz w:val="28"/>
          <w:szCs w:val="28"/>
        </w:rPr>
        <w:t xml:space="preserve"> – специализированная организация)</w:t>
      </w:r>
      <w:r w:rsidR="00856814" w:rsidRPr="00221D21">
        <w:rPr>
          <w:rFonts w:ascii="Times New Roman" w:hAnsi="Times New Roman" w:cs="Times New Roman"/>
          <w:sz w:val="28"/>
          <w:szCs w:val="28"/>
        </w:rPr>
        <w:t>;</w:t>
      </w:r>
    </w:p>
    <w:p w:rsidR="00856814" w:rsidRPr="00221D21" w:rsidRDefault="00A8047E" w:rsidP="00856814">
      <w:pPr>
        <w:pStyle w:val="ConsPlusNormal"/>
        <w:ind w:firstLine="709"/>
        <w:jc w:val="both"/>
        <w:rPr>
          <w:rFonts w:ascii="Times New Roman" w:hAnsi="Times New Roman" w:cs="Times New Roman"/>
          <w:sz w:val="28"/>
          <w:szCs w:val="28"/>
        </w:rPr>
      </w:pPr>
      <w:proofErr w:type="gramStart"/>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принимает решение по вопросу о целесообразности (пригодности) дальнейшего использования муниципального имущества, о возможности и эффективности его восстановления, возможности использования отдельных узлов, деталей, конструкций и материалов от муниципального имущества, а также о целесообразности и обоснованности списания затрат, которые невозможно отнести на увеличение балансовой стоимости объектов и осуществить постановку на учет объекта основных средств;</w:t>
      </w:r>
      <w:proofErr w:type="gramEnd"/>
    </w:p>
    <w:p w:rsidR="00856814" w:rsidRPr="00221D21" w:rsidRDefault="00A8047E" w:rsidP="00856814">
      <w:pPr>
        <w:pStyle w:val="ConsPlusNormal"/>
        <w:ind w:firstLine="709"/>
        <w:jc w:val="both"/>
        <w:rPr>
          <w:rFonts w:ascii="Times New Roman" w:hAnsi="Times New Roman" w:cs="Times New Roman"/>
          <w:sz w:val="28"/>
          <w:szCs w:val="28"/>
        </w:rPr>
      </w:pPr>
      <w:proofErr w:type="gramStart"/>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устанавливает причины списания, частичной ликвидации (</w:t>
      </w:r>
      <w:proofErr w:type="spellStart"/>
      <w:r w:rsidR="00856814" w:rsidRPr="00221D21">
        <w:rPr>
          <w:rFonts w:ascii="Times New Roman" w:hAnsi="Times New Roman" w:cs="Times New Roman"/>
          <w:sz w:val="28"/>
          <w:szCs w:val="28"/>
        </w:rPr>
        <w:t>разукомплектации</w:t>
      </w:r>
      <w:proofErr w:type="spellEnd"/>
      <w:r w:rsidR="00856814" w:rsidRPr="00221D21">
        <w:rPr>
          <w:rFonts w:ascii="Times New Roman" w:hAnsi="Times New Roman" w:cs="Times New Roman"/>
          <w:sz w:val="28"/>
          <w:szCs w:val="28"/>
        </w:rPr>
        <w:t>) муниципального имущества района (непригодность вследствие физического износа, морального износа, необходимость сноса (ликвидации) при строительстве (реконструкции), длительное неиспользование для управленческих нужд, невозможность установления его местонахождения</w:t>
      </w:r>
      <w:r w:rsidR="00E143B9" w:rsidRPr="00221D21">
        <w:rPr>
          <w:rFonts w:ascii="Times New Roman" w:hAnsi="Times New Roman" w:cs="Times New Roman"/>
          <w:sz w:val="28"/>
          <w:szCs w:val="28"/>
        </w:rPr>
        <w:t>,</w:t>
      </w:r>
      <w:r w:rsidR="00856814" w:rsidRPr="00221D21">
        <w:rPr>
          <w:rFonts w:ascii="Times New Roman" w:hAnsi="Times New Roman" w:cs="Times New Roman"/>
          <w:sz w:val="28"/>
          <w:szCs w:val="28"/>
        </w:rPr>
        <w:t xml:space="preserve"> утрата или повреждение в результате аварий, пожаров, чрезвычайных ситуаций, дорожно-транспортных происшествий, совершения противоправного действия, нарушения правил технической эксплуатации);</w:t>
      </w:r>
      <w:proofErr w:type="gramEnd"/>
    </w:p>
    <w:p w:rsidR="00856814" w:rsidRPr="00221D21" w:rsidRDefault="00A8047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устанавливает возможность использования движимого имущества по целевому назначению после его частичной ликвидации (</w:t>
      </w:r>
      <w:proofErr w:type="spellStart"/>
      <w:r w:rsidR="00856814" w:rsidRPr="00221D21">
        <w:rPr>
          <w:rFonts w:ascii="Times New Roman" w:hAnsi="Times New Roman" w:cs="Times New Roman"/>
          <w:sz w:val="28"/>
          <w:szCs w:val="28"/>
        </w:rPr>
        <w:t>разукомплектации</w:t>
      </w:r>
      <w:proofErr w:type="spellEnd"/>
      <w:r w:rsidR="00856814" w:rsidRPr="00221D21">
        <w:rPr>
          <w:rFonts w:ascii="Times New Roman" w:hAnsi="Times New Roman" w:cs="Times New Roman"/>
          <w:sz w:val="28"/>
          <w:szCs w:val="28"/>
        </w:rPr>
        <w:t>) в случае наличия соответствующих специалистов в штате организации, имущество которой предполагается к списанию;</w:t>
      </w:r>
    </w:p>
    <w:p w:rsidR="00856814" w:rsidRPr="00221D21" w:rsidRDefault="00A8047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246760" w:rsidRPr="00221D21">
        <w:rPr>
          <w:rFonts w:ascii="Times New Roman" w:hAnsi="Times New Roman" w:cs="Times New Roman"/>
          <w:sz w:val="28"/>
          <w:szCs w:val="28"/>
        </w:rPr>
        <w:t xml:space="preserve">подготавливает акт о списании </w:t>
      </w:r>
      <w:r w:rsidR="00856814" w:rsidRPr="00221D21">
        <w:rPr>
          <w:rFonts w:ascii="Times New Roman" w:hAnsi="Times New Roman" w:cs="Times New Roman"/>
          <w:sz w:val="28"/>
          <w:szCs w:val="28"/>
        </w:rPr>
        <w:t>муниципального имущества района</w:t>
      </w:r>
      <w:r w:rsidR="00246760" w:rsidRPr="00221D21">
        <w:rPr>
          <w:rFonts w:ascii="Times New Roman" w:hAnsi="Times New Roman" w:cs="Times New Roman"/>
          <w:sz w:val="28"/>
          <w:szCs w:val="28"/>
        </w:rPr>
        <w:t xml:space="preserve"> (далее – акт о списании)</w:t>
      </w:r>
      <w:r w:rsidR="00856814" w:rsidRPr="00221D21">
        <w:rPr>
          <w:rFonts w:ascii="Times New Roman" w:hAnsi="Times New Roman" w:cs="Times New Roman"/>
          <w:sz w:val="28"/>
          <w:szCs w:val="28"/>
        </w:rPr>
        <w:t>;</w:t>
      </w:r>
    </w:p>
    <w:p w:rsidR="00856814" w:rsidRPr="00221D21" w:rsidRDefault="00A8047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контролирует реализацию мероприятий, предусмотренных актом о списании муниципального имущества района.</w:t>
      </w:r>
    </w:p>
    <w:p w:rsidR="00246760" w:rsidRPr="00221D21" w:rsidRDefault="00246760" w:rsidP="0024676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2.6. Решение о списании имущества района принимается большинством голосов членов комиссии, присутствующих на заседании, путем подписания акта о списании.</w:t>
      </w:r>
    </w:p>
    <w:p w:rsidR="00F70037" w:rsidRPr="00221D21" w:rsidRDefault="00F70037"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 xml:space="preserve">3. Особенности принятия решения о согласовании списания имущества района, находящегося у муниципальных унитарных предприятий района, казенных предприятий района, казенных, бюджетных, </w:t>
      </w: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автономных учреждений района,</w:t>
      </w:r>
      <w:r w:rsidR="00155A59" w:rsidRPr="00221D21">
        <w:rPr>
          <w:rFonts w:ascii="Times New Roman" w:hAnsi="Times New Roman" w:cs="Times New Roman"/>
          <w:b/>
          <w:sz w:val="28"/>
          <w:szCs w:val="28"/>
        </w:rPr>
        <w:t xml:space="preserve"> органов местного            самоуправления (далее – организации)</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3.1. Списание имущества района, находящегося у муниципальных унитарных предприятий района, казенных предприятий района, казенных</w:t>
      </w:r>
      <w:r w:rsidR="00742DE9" w:rsidRPr="00221D21">
        <w:rPr>
          <w:rFonts w:ascii="Times New Roman" w:hAnsi="Times New Roman" w:cs="Times New Roman"/>
          <w:sz w:val="28"/>
          <w:szCs w:val="28"/>
        </w:rPr>
        <w:t xml:space="preserve"> учреждений</w:t>
      </w:r>
      <w:r w:rsidRPr="00221D21">
        <w:rPr>
          <w:rFonts w:ascii="Times New Roman" w:hAnsi="Times New Roman" w:cs="Times New Roman"/>
          <w:sz w:val="28"/>
          <w:szCs w:val="28"/>
        </w:rPr>
        <w:t>, органов местного самоуправления</w:t>
      </w:r>
      <w:r w:rsidR="00742DE9" w:rsidRPr="00221D21">
        <w:rPr>
          <w:rFonts w:ascii="Times New Roman" w:hAnsi="Times New Roman" w:cs="Times New Roman"/>
          <w:sz w:val="28"/>
          <w:szCs w:val="28"/>
        </w:rPr>
        <w:t>,</w:t>
      </w:r>
      <w:r w:rsidR="00155A59" w:rsidRPr="00221D21">
        <w:rPr>
          <w:rFonts w:ascii="Times New Roman" w:hAnsi="Times New Roman" w:cs="Times New Roman"/>
          <w:sz w:val="28"/>
          <w:szCs w:val="28"/>
        </w:rPr>
        <w:t xml:space="preserve"> а так же</w:t>
      </w:r>
      <w:r w:rsidR="00742DE9" w:rsidRPr="00221D21">
        <w:rPr>
          <w:rFonts w:ascii="Times New Roman" w:hAnsi="Times New Roman" w:cs="Times New Roman"/>
          <w:sz w:val="28"/>
          <w:szCs w:val="28"/>
        </w:rPr>
        <w:t xml:space="preserve"> недвижимого и особо ценного движимого имущества</w:t>
      </w:r>
      <w:r w:rsidRPr="00221D21">
        <w:rPr>
          <w:rFonts w:ascii="Times New Roman" w:hAnsi="Times New Roman" w:cs="Times New Roman"/>
          <w:sz w:val="28"/>
          <w:szCs w:val="28"/>
        </w:rPr>
        <w:t xml:space="preserve"> </w:t>
      </w:r>
      <w:r w:rsidR="00742DE9" w:rsidRPr="00221D21">
        <w:rPr>
          <w:rFonts w:ascii="Times New Roman" w:hAnsi="Times New Roman" w:cs="Times New Roman"/>
          <w:sz w:val="28"/>
          <w:szCs w:val="28"/>
        </w:rPr>
        <w:t xml:space="preserve">бюджетных, автономных учреждений района, </w:t>
      </w:r>
      <w:r w:rsidRPr="00221D21">
        <w:rPr>
          <w:rFonts w:ascii="Times New Roman" w:hAnsi="Times New Roman" w:cs="Times New Roman"/>
          <w:sz w:val="28"/>
          <w:szCs w:val="28"/>
        </w:rPr>
        <w:t xml:space="preserve">осуществляется по согласованию с </w:t>
      </w:r>
      <w:r w:rsidR="00F70037" w:rsidRPr="00221D21">
        <w:rPr>
          <w:rFonts w:ascii="Times New Roman" w:hAnsi="Times New Roman" w:cs="Times New Roman"/>
          <w:sz w:val="28"/>
          <w:szCs w:val="28"/>
        </w:rPr>
        <w:t>Управлением</w:t>
      </w:r>
      <w:r w:rsidRPr="00221D21">
        <w:rPr>
          <w:rFonts w:ascii="Times New Roman" w:hAnsi="Times New Roman" w:cs="Times New Roman"/>
          <w:sz w:val="28"/>
          <w:szCs w:val="28"/>
        </w:rPr>
        <w:t>.</w:t>
      </w:r>
    </w:p>
    <w:p w:rsidR="00843F40" w:rsidRPr="00221D21" w:rsidRDefault="00856814" w:rsidP="00843F40">
      <w:pPr>
        <w:pStyle w:val="ConsPlusNormal"/>
        <w:ind w:firstLine="709"/>
        <w:jc w:val="both"/>
        <w:rPr>
          <w:rFonts w:ascii="Times New Roman" w:hAnsi="Times New Roman" w:cs="Times New Roman"/>
          <w:sz w:val="28"/>
          <w:szCs w:val="28"/>
        </w:rPr>
      </w:pPr>
      <w:bookmarkStart w:id="2" w:name="P98"/>
      <w:bookmarkEnd w:id="2"/>
      <w:r w:rsidRPr="00221D21">
        <w:rPr>
          <w:rFonts w:ascii="Times New Roman" w:hAnsi="Times New Roman" w:cs="Times New Roman"/>
          <w:sz w:val="28"/>
          <w:szCs w:val="28"/>
        </w:rPr>
        <w:t xml:space="preserve">3.2. </w:t>
      </w:r>
      <w:bookmarkStart w:id="3" w:name="P111"/>
      <w:bookmarkEnd w:id="3"/>
      <w:r w:rsidR="00843F40" w:rsidRPr="00221D21">
        <w:rPr>
          <w:rFonts w:ascii="Times New Roman" w:hAnsi="Times New Roman" w:cs="Times New Roman"/>
          <w:sz w:val="28"/>
          <w:szCs w:val="28"/>
        </w:rPr>
        <w:t>Для принятия решения о согласовании списания имущества района организация представляет в Управление следующие документы:</w:t>
      </w:r>
    </w:p>
    <w:p w:rsidR="00843F40" w:rsidRPr="00221D21" w:rsidRDefault="00843F40" w:rsidP="00843F40">
      <w:pPr>
        <w:pStyle w:val="ConsPlusNormal"/>
        <w:ind w:firstLine="709"/>
        <w:jc w:val="both"/>
        <w:rPr>
          <w:rFonts w:ascii="Times New Roman" w:hAnsi="Times New Roman" w:cs="Times New Roman"/>
          <w:sz w:val="28"/>
          <w:szCs w:val="28"/>
        </w:rPr>
      </w:pPr>
      <w:proofErr w:type="gramStart"/>
      <w:r w:rsidRPr="00221D21">
        <w:rPr>
          <w:rFonts w:ascii="Times New Roman" w:hAnsi="Times New Roman" w:cs="Times New Roman"/>
          <w:sz w:val="28"/>
          <w:szCs w:val="28"/>
        </w:rPr>
        <w:lastRenderedPageBreak/>
        <w:t>- ходатайство о согласовании списания имущества района, в котором отражаются наименование объекта либо частей объекта, предлагаемых                  к списанию, год выпуска или ввода в эксплуатацию, инвентарный номер, индивидуализирующие признаки объекта, первоначальная стоимость объекта, остаточная стоимость объекта, срок полезного использования, установленный для данного объекта, и срок фактического использования, обоснование списания и нецелесообразности дальнейшего использования объекта</w:t>
      </w:r>
      <w:r w:rsidR="00426DDE" w:rsidRPr="00221D21">
        <w:rPr>
          <w:rFonts w:ascii="Times New Roman" w:hAnsi="Times New Roman" w:cs="Times New Roman"/>
          <w:sz w:val="28"/>
          <w:szCs w:val="28"/>
        </w:rPr>
        <w:t xml:space="preserve"> (</w:t>
      </w:r>
      <w:r w:rsidRPr="00221D21">
        <w:rPr>
          <w:rFonts w:ascii="Times New Roman" w:hAnsi="Times New Roman" w:cs="Times New Roman"/>
          <w:sz w:val="28"/>
          <w:szCs w:val="28"/>
        </w:rPr>
        <w:t>частей объекта</w:t>
      </w:r>
      <w:r w:rsidR="00426DDE" w:rsidRPr="00221D21">
        <w:rPr>
          <w:rFonts w:ascii="Times New Roman" w:hAnsi="Times New Roman" w:cs="Times New Roman"/>
          <w:sz w:val="28"/>
          <w:szCs w:val="28"/>
        </w:rPr>
        <w:t>)</w:t>
      </w:r>
      <w:r w:rsidRPr="00221D21">
        <w:rPr>
          <w:rFonts w:ascii="Times New Roman" w:hAnsi="Times New Roman" w:cs="Times New Roman"/>
          <w:sz w:val="28"/>
          <w:szCs w:val="28"/>
        </w:rPr>
        <w:t>, согласованное с органом местного самоуправления района</w:t>
      </w:r>
      <w:proofErr w:type="gramEnd"/>
      <w:r w:rsidRPr="00221D21">
        <w:rPr>
          <w:rFonts w:ascii="Times New Roman" w:hAnsi="Times New Roman" w:cs="Times New Roman"/>
          <w:sz w:val="28"/>
          <w:szCs w:val="28"/>
        </w:rPr>
        <w:t>, осуществляющего функции и полномочия учредителя;</w:t>
      </w:r>
    </w:p>
    <w:p w:rsidR="00843F40" w:rsidRPr="00221D21" w:rsidRDefault="00843F40" w:rsidP="00843F4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надлежащим образом заверенная копия документа организации (приказа) о создании комиссии о списании имущества с приложением положения о данной комисс</w:t>
      </w:r>
      <w:proofErr w:type="gramStart"/>
      <w:r w:rsidRPr="00221D21">
        <w:rPr>
          <w:rFonts w:ascii="Times New Roman" w:hAnsi="Times New Roman" w:cs="Times New Roman"/>
          <w:sz w:val="28"/>
          <w:szCs w:val="28"/>
        </w:rPr>
        <w:t>ии и ее</w:t>
      </w:r>
      <w:proofErr w:type="gramEnd"/>
      <w:r w:rsidRPr="00221D21">
        <w:rPr>
          <w:rFonts w:ascii="Times New Roman" w:hAnsi="Times New Roman" w:cs="Times New Roman"/>
          <w:sz w:val="28"/>
          <w:szCs w:val="28"/>
        </w:rPr>
        <w:t xml:space="preserve"> состава, в случае если такая комиссия создается впервые, либо в случае, если в ее положение и состав внесены изменения;</w:t>
      </w:r>
    </w:p>
    <w:p w:rsidR="00843F40" w:rsidRPr="00221D21" w:rsidRDefault="00843F40" w:rsidP="00843F4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надлежащим образом заверенную копию протокола заседания комиссии</w:t>
      </w:r>
      <w:r w:rsidR="003464B3" w:rsidRPr="00221D21">
        <w:rPr>
          <w:rFonts w:ascii="Times New Roman" w:hAnsi="Times New Roman" w:cs="Times New Roman"/>
          <w:sz w:val="28"/>
          <w:szCs w:val="28"/>
        </w:rPr>
        <w:t xml:space="preserve"> о списании имущества</w:t>
      </w:r>
      <w:r w:rsidRPr="00221D21">
        <w:rPr>
          <w:rFonts w:ascii="Times New Roman" w:hAnsi="Times New Roman" w:cs="Times New Roman"/>
          <w:sz w:val="28"/>
          <w:szCs w:val="28"/>
        </w:rPr>
        <w:t>;</w:t>
      </w:r>
    </w:p>
    <w:p w:rsidR="00843F40" w:rsidRPr="00221D21" w:rsidRDefault="00843F40" w:rsidP="00843F4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копию инвентарной карточки учета основных средств;</w:t>
      </w:r>
    </w:p>
    <w:p w:rsidR="00843F40" w:rsidRPr="00221D21" w:rsidRDefault="00843F40" w:rsidP="00843F4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надлежащим образом заверенную копию</w:t>
      </w:r>
      <w:r w:rsidR="003464B3" w:rsidRPr="00221D21">
        <w:rPr>
          <w:rFonts w:ascii="Times New Roman" w:hAnsi="Times New Roman" w:cs="Times New Roman"/>
          <w:sz w:val="28"/>
          <w:szCs w:val="28"/>
        </w:rPr>
        <w:t xml:space="preserve"> документа</w:t>
      </w:r>
      <w:r w:rsidRPr="00221D21">
        <w:rPr>
          <w:rFonts w:ascii="Times New Roman" w:hAnsi="Times New Roman" w:cs="Times New Roman"/>
          <w:sz w:val="28"/>
          <w:szCs w:val="28"/>
        </w:rPr>
        <w:t xml:space="preserve"> (акт, заключение) свидетельствующего о техническом состоянии имущества района, составленного комиссией организации или специализированной организацией (с приложением надлежащим образом заверенной копии документа, подтверждающего право специализированной организации осуществлять такой вид деятельности).</w:t>
      </w:r>
    </w:p>
    <w:p w:rsidR="00856814" w:rsidRPr="00221D21" w:rsidRDefault="00856814" w:rsidP="00843F40">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3.3. Для принятия решения о согласовании списания объекта недвижимости, </w:t>
      </w:r>
      <w:r w:rsidR="00F970D2" w:rsidRPr="00221D21">
        <w:rPr>
          <w:rFonts w:ascii="Times New Roman" w:hAnsi="Times New Roman" w:cs="Times New Roman"/>
          <w:sz w:val="28"/>
          <w:szCs w:val="28"/>
        </w:rPr>
        <w:t xml:space="preserve">вместе с </w:t>
      </w:r>
      <w:r w:rsidRPr="00221D21">
        <w:rPr>
          <w:rFonts w:ascii="Times New Roman" w:hAnsi="Times New Roman" w:cs="Times New Roman"/>
          <w:sz w:val="28"/>
          <w:szCs w:val="28"/>
        </w:rPr>
        <w:t>документ</w:t>
      </w:r>
      <w:r w:rsidR="00F970D2" w:rsidRPr="00221D21">
        <w:rPr>
          <w:rFonts w:ascii="Times New Roman" w:hAnsi="Times New Roman" w:cs="Times New Roman"/>
          <w:sz w:val="28"/>
          <w:szCs w:val="28"/>
        </w:rPr>
        <w:t>ами</w:t>
      </w:r>
      <w:r w:rsidRPr="00221D21">
        <w:rPr>
          <w:rFonts w:ascii="Times New Roman" w:hAnsi="Times New Roman" w:cs="Times New Roman"/>
          <w:sz w:val="28"/>
          <w:szCs w:val="28"/>
        </w:rPr>
        <w:t>, указанны</w:t>
      </w:r>
      <w:r w:rsidR="00F970D2" w:rsidRPr="00221D21">
        <w:rPr>
          <w:rFonts w:ascii="Times New Roman" w:hAnsi="Times New Roman" w:cs="Times New Roman"/>
          <w:sz w:val="28"/>
          <w:szCs w:val="28"/>
        </w:rPr>
        <w:t>ми</w:t>
      </w:r>
      <w:r w:rsidRPr="00221D21">
        <w:rPr>
          <w:rFonts w:ascii="Times New Roman" w:hAnsi="Times New Roman" w:cs="Times New Roman"/>
          <w:sz w:val="28"/>
          <w:szCs w:val="28"/>
        </w:rPr>
        <w:t xml:space="preserve"> в </w:t>
      </w:r>
      <w:hyperlink w:anchor="P98" w:history="1">
        <w:r w:rsidRPr="00221D21">
          <w:rPr>
            <w:rFonts w:ascii="Times New Roman" w:hAnsi="Times New Roman" w:cs="Times New Roman"/>
            <w:sz w:val="28"/>
            <w:szCs w:val="28"/>
          </w:rPr>
          <w:t>пункте 3.2</w:t>
        </w:r>
      </w:hyperlink>
      <w:r w:rsidRPr="00221D21">
        <w:rPr>
          <w:rFonts w:ascii="Times New Roman" w:hAnsi="Times New Roman" w:cs="Times New Roman"/>
          <w:sz w:val="28"/>
          <w:szCs w:val="28"/>
        </w:rPr>
        <w:t xml:space="preserve"> настоящего Положения, организация </w:t>
      </w:r>
      <w:r w:rsidR="00F970D2" w:rsidRPr="00221D21">
        <w:rPr>
          <w:rFonts w:ascii="Times New Roman" w:hAnsi="Times New Roman" w:cs="Times New Roman"/>
          <w:sz w:val="28"/>
          <w:szCs w:val="28"/>
        </w:rPr>
        <w:t xml:space="preserve">дополнительно </w:t>
      </w:r>
      <w:r w:rsidRPr="00221D21">
        <w:rPr>
          <w:rFonts w:ascii="Times New Roman" w:hAnsi="Times New Roman" w:cs="Times New Roman"/>
          <w:sz w:val="28"/>
          <w:szCs w:val="28"/>
        </w:rPr>
        <w:t xml:space="preserve">представляет в </w:t>
      </w:r>
      <w:r w:rsidR="00F70037" w:rsidRPr="00221D21">
        <w:rPr>
          <w:rFonts w:ascii="Times New Roman" w:hAnsi="Times New Roman" w:cs="Times New Roman"/>
          <w:sz w:val="28"/>
          <w:szCs w:val="28"/>
        </w:rPr>
        <w:t>Управление</w:t>
      </w:r>
      <w:r w:rsidRPr="00221D21">
        <w:rPr>
          <w:rFonts w:ascii="Times New Roman" w:hAnsi="Times New Roman" w:cs="Times New Roman"/>
          <w:sz w:val="28"/>
          <w:szCs w:val="28"/>
        </w:rPr>
        <w:t>:</w:t>
      </w:r>
    </w:p>
    <w:p w:rsidR="00856814" w:rsidRPr="00221D21" w:rsidRDefault="003F5D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выписк</w:t>
      </w:r>
      <w:r w:rsidR="00416E75" w:rsidRPr="00221D21">
        <w:rPr>
          <w:rFonts w:ascii="Times New Roman" w:hAnsi="Times New Roman" w:cs="Times New Roman"/>
          <w:sz w:val="28"/>
          <w:szCs w:val="28"/>
        </w:rPr>
        <w:t>у</w:t>
      </w:r>
      <w:r w:rsidR="00856814" w:rsidRPr="00221D21">
        <w:rPr>
          <w:rFonts w:ascii="Times New Roman" w:hAnsi="Times New Roman" w:cs="Times New Roman"/>
          <w:sz w:val="28"/>
          <w:szCs w:val="28"/>
        </w:rPr>
        <w:t xml:space="preserve"> из Единого государственного реестра недвижимости о правах на объект недвижимости;</w:t>
      </w:r>
    </w:p>
    <w:p w:rsidR="00856814" w:rsidRPr="00221D21" w:rsidRDefault="003F5D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документа, подтверждающего право организации на использование земельного участка, расположенного под объектом недвижимости;</w:t>
      </w:r>
    </w:p>
    <w:p w:rsidR="00856814" w:rsidRPr="00221D21" w:rsidRDefault="003F5D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 xml:space="preserve">копию справки организации, осуществляющей технический учет </w:t>
      </w:r>
      <w:r w:rsidR="00B62A08" w:rsidRPr="00221D21">
        <w:rPr>
          <w:rFonts w:ascii="Times New Roman" w:hAnsi="Times New Roman" w:cs="Times New Roman"/>
          <w:sz w:val="28"/>
          <w:szCs w:val="28"/>
        </w:rPr>
        <w:t xml:space="preserve">либо копию заключения специализированной организации </w:t>
      </w:r>
      <w:r w:rsidR="00856814" w:rsidRPr="00221D21">
        <w:rPr>
          <w:rFonts w:ascii="Times New Roman" w:hAnsi="Times New Roman" w:cs="Times New Roman"/>
          <w:sz w:val="28"/>
          <w:szCs w:val="28"/>
        </w:rPr>
        <w:t>о техническом состоянии объекта недвижимости;</w:t>
      </w:r>
    </w:p>
    <w:p w:rsidR="00856814" w:rsidRPr="00221D21" w:rsidRDefault="003F5D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 xml:space="preserve">фотоизображение предлагаемого </w:t>
      </w:r>
      <w:r w:rsidR="00B956DA" w:rsidRPr="00221D21">
        <w:rPr>
          <w:rFonts w:ascii="Times New Roman" w:hAnsi="Times New Roman" w:cs="Times New Roman"/>
          <w:sz w:val="28"/>
          <w:szCs w:val="28"/>
        </w:rPr>
        <w:t>к списанию объекта недвижимости.</w:t>
      </w:r>
    </w:p>
    <w:p w:rsidR="00856814" w:rsidRPr="00221D21" w:rsidRDefault="00856814" w:rsidP="00E3084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3.4. Для принятия решения о согласовании </w:t>
      </w:r>
      <w:proofErr w:type="gramStart"/>
      <w:r w:rsidRPr="00221D21">
        <w:rPr>
          <w:rFonts w:ascii="Times New Roman" w:hAnsi="Times New Roman" w:cs="Times New Roman"/>
          <w:sz w:val="28"/>
          <w:szCs w:val="28"/>
        </w:rPr>
        <w:t>списания</w:t>
      </w:r>
      <w:proofErr w:type="gramEnd"/>
      <w:r w:rsidRPr="00221D21">
        <w:rPr>
          <w:rFonts w:ascii="Times New Roman" w:hAnsi="Times New Roman" w:cs="Times New Roman"/>
          <w:sz w:val="28"/>
          <w:szCs w:val="28"/>
        </w:rPr>
        <w:t xml:space="preserve"> не завершенного строительством объекта недвижимости</w:t>
      </w:r>
      <w:r w:rsidR="00E30844" w:rsidRPr="00221D21">
        <w:rPr>
          <w:rFonts w:ascii="Times New Roman" w:hAnsi="Times New Roman" w:cs="Times New Roman"/>
          <w:sz w:val="28"/>
          <w:szCs w:val="28"/>
        </w:rPr>
        <w:t xml:space="preserve"> вместе с документами, указанными в </w:t>
      </w:r>
      <w:hyperlink w:anchor="P98" w:history="1">
        <w:r w:rsidR="00E30844" w:rsidRPr="00221D21">
          <w:rPr>
            <w:rFonts w:ascii="Times New Roman" w:hAnsi="Times New Roman" w:cs="Times New Roman"/>
            <w:sz w:val="28"/>
            <w:szCs w:val="28"/>
          </w:rPr>
          <w:t>пунктах 3.2</w:t>
        </w:r>
      </w:hyperlink>
      <w:r w:rsidR="00E30844" w:rsidRPr="00221D21">
        <w:rPr>
          <w:rFonts w:ascii="Times New Roman" w:hAnsi="Times New Roman" w:cs="Times New Roman"/>
          <w:sz w:val="28"/>
          <w:szCs w:val="28"/>
        </w:rPr>
        <w:t>., 3.3. настоящего Положения, организация дополнительно представляет в Управление</w:t>
      </w:r>
      <w:r w:rsidRPr="00221D21">
        <w:rPr>
          <w:rFonts w:ascii="Times New Roman" w:hAnsi="Times New Roman" w:cs="Times New Roman"/>
          <w:sz w:val="28"/>
          <w:szCs w:val="28"/>
        </w:rPr>
        <w:t>:</w:t>
      </w:r>
    </w:p>
    <w:p w:rsidR="00856814" w:rsidRPr="00221D21" w:rsidRDefault="000B2C67"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ходатайстве о согласовании списания организация дополнительно указывает причины прекращения строительных работ;</w:t>
      </w:r>
    </w:p>
    <w:p w:rsidR="00856814" w:rsidRPr="00221D21" w:rsidRDefault="000B2C67"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справку об отсутствии действующих договоров на завершение строительства объекта.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3.5. Для принятия решения о согласовании списания объекта жилищного фонда района </w:t>
      </w:r>
      <w:r w:rsidR="00E30844" w:rsidRPr="00221D21">
        <w:rPr>
          <w:rFonts w:ascii="Times New Roman" w:hAnsi="Times New Roman" w:cs="Times New Roman"/>
          <w:sz w:val="28"/>
          <w:szCs w:val="28"/>
        </w:rPr>
        <w:t xml:space="preserve">вместе с документами, указанными в </w:t>
      </w:r>
      <w:hyperlink w:anchor="P98" w:history="1">
        <w:r w:rsidR="00E30844" w:rsidRPr="00221D21">
          <w:rPr>
            <w:rFonts w:ascii="Times New Roman" w:hAnsi="Times New Roman" w:cs="Times New Roman"/>
            <w:sz w:val="28"/>
            <w:szCs w:val="28"/>
          </w:rPr>
          <w:t>пунктах 3.2</w:t>
        </w:r>
      </w:hyperlink>
      <w:r w:rsidR="00E30844" w:rsidRPr="00221D21">
        <w:rPr>
          <w:rFonts w:ascii="Times New Roman" w:hAnsi="Times New Roman" w:cs="Times New Roman"/>
          <w:sz w:val="28"/>
          <w:szCs w:val="28"/>
        </w:rPr>
        <w:t xml:space="preserve">., 3.3. </w:t>
      </w:r>
      <w:r w:rsidR="00E30844" w:rsidRPr="00221D21">
        <w:rPr>
          <w:rFonts w:ascii="Times New Roman" w:hAnsi="Times New Roman" w:cs="Times New Roman"/>
          <w:sz w:val="28"/>
          <w:szCs w:val="28"/>
        </w:rPr>
        <w:lastRenderedPageBreak/>
        <w:t>настоящего Положения, организация дополнительно представляет в Управление</w:t>
      </w:r>
      <w:r w:rsidRPr="00221D21">
        <w:rPr>
          <w:rFonts w:ascii="Times New Roman" w:hAnsi="Times New Roman" w:cs="Times New Roman"/>
          <w:sz w:val="28"/>
          <w:szCs w:val="28"/>
        </w:rPr>
        <w:t>:</w:t>
      </w:r>
    </w:p>
    <w:p w:rsidR="00856814" w:rsidRPr="00221D21" w:rsidRDefault="000B2C67"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документа о признании жилого помещения аварийным и подлежащим сносу, составленного межведомственной комиссией по оценке жилых помещений муниципального жилищного фонда района;</w:t>
      </w:r>
    </w:p>
    <w:p w:rsidR="00856814" w:rsidRPr="00221D21" w:rsidRDefault="000B2C67"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документа, подтверждающего отсутствие зарегистрированных лиц в жилом помещении, предлагаемом к списанию.</w:t>
      </w:r>
    </w:p>
    <w:p w:rsidR="00856814" w:rsidRPr="00221D21" w:rsidRDefault="00856814" w:rsidP="00856814">
      <w:pPr>
        <w:pStyle w:val="ConsPlusNormal"/>
        <w:ind w:firstLine="709"/>
        <w:jc w:val="both"/>
        <w:rPr>
          <w:rFonts w:ascii="Times New Roman" w:hAnsi="Times New Roman" w:cs="Times New Roman"/>
          <w:sz w:val="28"/>
          <w:szCs w:val="28"/>
        </w:rPr>
      </w:pPr>
      <w:bookmarkStart w:id="4" w:name="P125"/>
      <w:bookmarkEnd w:id="4"/>
      <w:r w:rsidRPr="00221D21">
        <w:rPr>
          <w:rFonts w:ascii="Times New Roman" w:hAnsi="Times New Roman" w:cs="Times New Roman"/>
          <w:sz w:val="28"/>
          <w:szCs w:val="28"/>
        </w:rPr>
        <w:t>3.6. Для принятия решения о согласовании списания автомототранспортных средств, других видов самоходной техники, водных транспортных средств (далее</w:t>
      </w:r>
      <w:r w:rsidR="000B2C67" w:rsidRPr="00221D21">
        <w:rPr>
          <w:rFonts w:ascii="Times New Roman" w:hAnsi="Times New Roman" w:cs="Times New Roman"/>
          <w:sz w:val="28"/>
          <w:szCs w:val="28"/>
        </w:rPr>
        <w:t xml:space="preserve"> – </w:t>
      </w:r>
      <w:r w:rsidRPr="00221D21">
        <w:rPr>
          <w:rFonts w:ascii="Times New Roman" w:hAnsi="Times New Roman" w:cs="Times New Roman"/>
          <w:sz w:val="28"/>
          <w:szCs w:val="28"/>
        </w:rPr>
        <w:t>транспортное средство)</w:t>
      </w:r>
      <w:r w:rsidR="00E30844" w:rsidRPr="00221D21">
        <w:rPr>
          <w:rFonts w:ascii="Times New Roman" w:hAnsi="Times New Roman" w:cs="Times New Roman"/>
          <w:sz w:val="28"/>
          <w:szCs w:val="28"/>
        </w:rPr>
        <w:t xml:space="preserve"> вместе с документами, указанными в </w:t>
      </w:r>
      <w:hyperlink w:anchor="P98" w:history="1">
        <w:r w:rsidR="00E30844" w:rsidRPr="00221D21">
          <w:rPr>
            <w:rFonts w:ascii="Times New Roman" w:hAnsi="Times New Roman" w:cs="Times New Roman"/>
            <w:sz w:val="28"/>
            <w:szCs w:val="28"/>
          </w:rPr>
          <w:t>пункте 3.2</w:t>
        </w:r>
      </w:hyperlink>
      <w:r w:rsidR="00E30844" w:rsidRPr="00221D21">
        <w:rPr>
          <w:rFonts w:ascii="Times New Roman" w:hAnsi="Times New Roman" w:cs="Times New Roman"/>
          <w:sz w:val="28"/>
          <w:szCs w:val="28"/>
        </w:rPr>
        <w:t>. настоящего Положения, организация дополнительно представляет в Управление</w:t>
      </w:r>
      <w:r w:rsidRPr="00221D21">
        <w:rPr>
          <w:rFonts w:ascii="Times New Roman" w:hAnsi="Times New Roman" w:cs="Times New Roman"/>
          <w:sz w:val="28"/>
          <w:szCs w:val="28"/>
        </w:rPr>
        <w:t>:</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ходатайстве о согласовании списания в качестве индивидуализирующих признаков имущества района, предлагаемого к списанию, организация дополнительно указывает идентификационный номер транспортного средства, номер двигателя, шасси (при наличии), регистрационный номер (знак) транспортного средства (при наличии);</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паспорта транспортного средства либо документа, подтверждающего государственную регистрацию иных видов транспортных средств;</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фотоизображение предлагаемого к списанию транспортного средства;</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случае возникновения необходимости списания транспортного средства в результате аварии копию акта (протокола) о дорожно-транспортном происшествии, документы, подтверждающие меры, принятые к возмещению причиненного организации ущерба.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3.7. Для принятия решения о согласовании списания имущества района в случае совершения противоправного действия, пожара, аварии и чрезвычайных ситуаций, кроме документов, указанных в </w:t>
      </w:r>
      <w:hyperlink w:anchor="P98" w:history="1">
        <w:r w:rsidRPr="00221D21">
          <w:rPr>
            <w:rFonts w:ascii="Times New Roman" w:hAnsi="Times New Roman" w:cs="Times New Roman"/>
            <w:sz w:val="28"/>
            <w:szCs w:val="28"/>
          </w:rPr>
          <w:t>пунктах 3.2</w:t>
        </w:r>
      </w:hyperlink>
      <w:r w:rsidR="00E30844" w:rsidRPr="00221D21">
        <w:rPr>
          <w:rFonts w:ascii="Times New Roman" w:hAnsi="Times New Roman" w:cs="Times New Roman"/>
          <w:sz w:val="28"/>
          <w:szCs w:val="28"/>
        </w:rPr>
        <w:t>. –</w:t>
      </w:r>
      <w:r w:rsidRPr="00221D21">
        <w:rPr>
          <w:rFonts w:ascii="Times New Roman" w:hAnsi="Times New Roman" w:cs="Times New Roman"/>
          <w:sz w:val="28"/>
          <w:szCs w:val="28"/>
        </w:rPr>
        <w:t xml:space="preserve"> </w:t>
      </w:r>
      <w:hyperlink w:anchor="P125" w:history="1">
        <w:r w:rsidRPr="00221D21">
          <w:rPr>
            <w:rFonts w:ascii="Times New Roman" w:hAnsi="Times New Roman" w:cs="Times New Roman"/>
            <w:sz w:val="28"/>
            <w:szCs w:val="28"/>
          </w:rPr>
          <w:t>3.6</w:t>
        </w:r>
      </w:hyperlink>
      <w:r w:rsidR="00E30844" w:rsidRPr="00221D21">
        <w:rPr>
          <w:rFonts w:ascii="Times New Roman" w:hAnsi="Times New Roman" w:cs="Times New Roman"/>
          <w:sz w:val="28"/>
          <w:szCs w:val="28"/>
        </w:rPr>
        <w:t>.</w:t>
      </w:r>
      <w:r w:rsidRPr="00221D21">
        <w:rPr>
          <w:rFonts w:ascii="Times New Roman" w:hAnsi="Times New Roman" w:cs="Times New Roman"/>
          <w:sz w:val="28"/>
          <w:szCs w:val="28"/>
        </w:rPr>
        <w:t xml:space="preserve"> настоящего </w:t>
      </w:r>
      <w:r w:rsidR="001E3F20" w:rsidRPr="00221D21">
        <w:rPr>
          <w:rFonts w:ascii="Times New Roman" w:hAnsi="Times New Roman" w:cs="Times New Roman"/>
          <w:sz w:val="28"/>
          <w:szCs w:val="28"/>
        </w:rPr>
        <w:t>Порядка</w:t>
      </w:r>
      <w:r w:rsidRPr="00221D21">
        <w:rPr>
          <w:rFonts w:ascii="Times New Roman" w:hAnsi="Times New Roman" w:cs="Times New Roman"/>
          <w:sz w:val="28"/>
          <w:szCs w:val="28"/>
        </w:rPr>
        <w:t xml:space="preserve"> (в зависимости от </w:t>
      </w:r>
      <w:proofErr w:type="gramStart"/>
      <w:r w:rsidRPr="00221D21">
        <w:rPr>
          <w:rFonts w:ascii="Times New Roman" w:hAnsi="Times New Roman" w:cs="Times New Roman"/>
          <w:sz w:val="28"/>
          <w:szCs w:val="28"/>
        </w:rPr>
        <w:t>вида</w:t>
      </w:r>
      <w:proofErr w:type="gramEnd"/>
      <w:r w:rsidRPr="00221D21">
        <w:rPr>
          <w:rFonts w:ascii="Times New Roman" w:hAnsi="Times New Roman" w:cs="Times New Roman"/>
          <w:sz w:val="28"/>
          <w:szCs w:val="28"/>
        </w:rPr>
        <w:t xml:space="preserve"> предлагаемого к списанию имущества района), организация представляет в </w:t>
      </w:r>
      <w:r w:rsidR="001E3F20" w:rsidRPr="00221D21">
        <w:rPr>
          <w:rFonts w:ascii="Times New Roman" w:hAnsi="Times New Roman" w:cs="Times New Roman"/>
          <w:sz w:val="28"/>
          <w:szCs w:val="28"/>
        </w:rPr>
        <w:t>Управление</w:t>
      </w:r>
      <w:r w:rsidRPr="00221D21">
        <w:rPr>
          <w:rFonts w:ascii="Times New Roman" w:hAnsi="Times New Roman" w:cs="Times New Roman"/>
          <w:sz w:val="28"/>
          <w:szCs w:val="28"/>
        </w:rPr>
        <w:t>:</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объяснение руководителя организации о причинах, повлекших наступление события (за исключением случаев чрезвычайных ситуаций);</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документа уполномоченного органа (организации), подтверждающего факт утраты, повреждения имущества в результате пожара, аварии и чрезвычайных ситуаций;</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при совершении противоправного действия также один из следующих документов:</w:t>
      </w:r>
    </w:p>
    <w:p w:rsidR="00856814" w:rsidRPr="00221D21" w:rsidRDefault="00E3084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решения следственного органа, органа дознания об отказе в возбуждении уголовного дела, о прекращении уголовного дела и (или) уголовного преследования;</w:t>
      </w:r>
    </w:p>
    <w:p w:rsidR="00856814" w:rsidRPr="00221D21" w:rsidRDefault="00F3667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копию вступившего в законную силу приговора или решения суда.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3.8. Для принятия решения о согласовании частичной ликвидации (</w:t>
      </w:r>
      <w:proofErr w:type="spellStart"/>
      <w:r w:rsidRPr="00221D21">
        <w:rPr>
          <w:rFonts w:ascii="Times New Roman" w:hAnsi="Times New Roman" w:cs="Times New Roman"/>
          <w:sz w:val="28"/>
          <w:szCs w:val="28"/>
        </w:rPr>
        <w:t>разукомплектации</w:t>
      </w:r>
      <w:proofErr w:type="spellEnd"/>
      <w:r w:rsidRPr="00221D21">
        <w:rPr>
          <w:rFonts w:ascii="Times New Roman" w:hAnsi="Times New Roman" w:cs="Times New Roman"/>
          <w:sz w:val="28"/>
          <w:szCs w:val="28"/>
        </w:rPr>
        <w:t xml:space="preserve">) движимого имущества района, </w:t>
      </w:r>
      <w:r w:rsidR="00F3667B" w:rsidRPr="00221D21">
        <w:rPr>
          <w:rFonts w:ascii="Times New Roman" w:hAnsi="Times New Roman" w:cs="Times New Roman"/>
          <w:sz w:val="28"/>
          <w:szCs w:val="28"/>
        </w:rPr>
        <w:t xml:space="preserve">вместе с документами, указанными в </w:t>
      </w:r>
      <w:hyperlink w:anchor="P98" w:history="1">
        <w:r w:rsidR="00F3667B" w:rsidRPr="00221D21">
          <w:rPr>
            <w:rFonts w:ascii="Times New Roman" w:hAnsi="Times New Roman" w:cs="Times New Roman"/>
            <w:sz w:val="28"/>
            <w:szCs w:val="28"/>
          </w:rPr>
          <w:t>пунктах 3.2</w:t>
        </w:r>
      </w:hyperlink>
      <w:r w:rsidR="00F3667B" w:rsidRPr="00221D21">
        <w:rPr>
          <w:rFonts w:ascii="Times New Roman" w:hAnsi="Times New Roman" w:cs="Times New Roman"/>
          <w:sz w:val="28"/>
          <w:szCs w:val="28"/>
        </w:rPr>
        <w:t xml:space="preserve">. – </w:t>
      </w:r>
      <w:hyperlink w:anchor="P125" w:history="1">
        <w:r w:rsidR="00F3667B" w:rsidRPr="00221D21">
          <w:rPr>
            <w:rFonts w:ascii="Times New Roman" w:hAnsi="Times New Roman" w:cs="Times New Roman"/>
            <w:sz w:val="28"/>
            <w:szCs w:val="28"/>
          </w:rPr>
          <w:t>3.6</w:t>
        </w:r>
      </w:hyperlink>
      <w:r w:rsidR="00F3667B" w:rsidRPr="00221D21">
        <w:rPr>
          <w:rFonts w:ascii="Times New Roman" w:hAnsi="Times New Roman" w:cs="Times New Roman"/>
          <w:sz w:val="28"/>
          <w:szCs w:val="28"/>
        </w:rPr>
        <w:t>. настоящего Положения</w:t>
      </w:r>
      <w:r w:rsidR="00EF2643" w:rsidRPr="00221D21">
        <w:rPr>
          <w:rFonts w:ascii="Times New Roman" w:hAnsi="Times New Roman" w:cs="Times New Roman"/>
          <w:sz w:val="28"/>
          <w:szCs w:val="28"/>
        </w:rPr>
        <w:t xml:space="preserve"> (в зависимости от </w:t>
      </w:r>
      <w:r w:rsidR="00EF2643" w:rsidRPr="00221D21">
        <w:rPr>
          <w:rFonts w:ascii="Times New Roman" w:hAnsi="Times New Roman" w:cs="Times New Roman"/>
          <w:sz w:val="28"/>
          <w:szCs w:val="28"/>
        </w:rPr>
        <w:lastRenderedPageBreak/>
        <w:t>вида, предлагаемого к списанию имущества района)</w:t>
      </w:r>
      <w:r w:rsidR="00F3667B" w:rsidRPr="00221D21">
        <w:rPr>
          <w:rFonts w:ascii="Times New Roman" w:hAnsi="Times New Roman" w:cs="Times New Roman"/>
          <w:sz w:val="28"/>
          <w:szCs w:val="28"/>
        </w:rPr>
        <w:t>, организация дополнительно представляет в Управление</w:t>
      </w:r>
      <w:r w:rsidRPr="00221D21">
        <w:rPr>
          <w:rFonts w:ascii="Times New Roman" w:hAnsi="Times New Roman" w:cs="Times New Roman"/>
          <w:sz w:val="28"/>
          <w:szCs w:val="28"/>
        </w:rPr>
        <w:t>:</w:t>
      </w:r>
    </w:p>
    <w:p w:rsidR="00856814" w:rsidRPr="00221D21" w:rsidRDefault="00F3667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справку о возможности использования имущества по целевому назначению после его частичной ликвидации (</w:t>
      </w:r>
      <w:proofErr w:type="spellStart"/>
      <w:r w:rsidR="00856814" w:rsidRPr="00221D21">
        <w:rPr>
          <w:rFonts w:ascii="Times New Roman" w:hAnsi="Times New Roman" w:cs="Times New Roman"/>
          <w:sz w:val="28"/>
          <w:szCs w:val="28"/>
        </w:rPr>
        <w:t>разукомплектации</w:t>
      </w:r>
      <w:proofErr w:type="spellEnd"/>
      <w:r w:rsidR="00856814" w:rsidRPr="00221D21">
        <w:rPr>
          <w:rFonts w:ascii="Times New Roman" w:hAnsi="Times New Roman" w:cs="Times New Roman"/>
          <w:sz w:val="28"/>
          <w:szCs w:val="28"/>
        </w:rPr>
        <w:t>), составленную комиссией организации или специализированной организацией;</w:t>
      </w:r>
    </w:p>
    <w:p w:rsidR="00856814" w:rsidRPr="00221D21" w:rsidRDefault="00F3667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справку о стоимости списываемых частей объекта.</w:t>
      </w:r>
    </w:p>
    <w:p w:rsidR="004A7333" w:rsidRPr="00221D21" w:rsidRDefault="00856814" w:rsidP="00856814">
      <w:pPr>
        <w:pStyle w:val="ConsPlusNormal"/>
        <w:ind w:firstLine="709"/>
        <w:jc w:val="both"/>
        <w:rPr>
          <w:rFonts w:ascii="Times New Roman" w:hAnsi="Times New Roman" w:cs="Times New Roman"/>
          <w:sz w:val="28"/>
          <w:szCs w:val="28"/>
        </w:rPr>
      </w:pPr>
      <w:bookmarkStart w:id="5" w:name="P143"/>
      <w:bookmarkEnd w:id="5"/>
      <w:r w:rsidRPr="00221D21">
        <w:rPr>
          <w:rFonts w:ascii="Times New Roman" w:hAnsi="Times New Roman" w:cs="Times New Roman"/>
          <w:sz w:val="28"/>
          <w:szCs w:val="28"/>
        </w:rPr>
        <w:t xml:space="preserve">3.9. Для принятия решения о согласовании списания имущества района, по которому срок фактической эксплуатации не превышает срока полезного использования, </w:t>
      </w:r>
      <w:r w:rsidR="006E458A" w:rsidRPr="00221D21">
        <w:rPr>
          <w:rFonts w:ascii="Times New Roman" w:hAnsi="Times New Roman" w:cs="Times New Roman"/>
          <w:sz w:val="28"/>
          <w:szCs w:val="28"/>
        </w:rPr>
        <w:t>вместе</w:t>
      </w:r>
      <w:r w:rsidR="00EF2643" w:rsidRPr="00221D21">
        <w:rPr>
          <w:rFonts w:ascii="Times New Roman" w:hAnsi="Times New Roman" w:cs="Times New Roman"/>
          <w:sz w:val="28"/>
          <w:szCs w:val="28"/>
        </w:rPr>
        <w:t xml:space="preserve"> с документами, указанными в </w:t>
      </w:r>
      <w:hyperlink w:anchor="P98" w:history="1">
        <w:r w:rsidR="00EF2643" w:rsidRPr="00221D21">
          <w:rPr>
            <w:rFonts w:ascii="Times New Roman" w:hAnsi="Times New Roman" w:cs="Times New Roman"/>
            <w:sz w:val="28"/>
            <w:szCs w:val="28"/>
          </w:rPr>
          <w:t>пунктах 3.2</w:t>
        </w:r>
      </w:hyperlink>
      <w:r w:rsidR="00EF2643" w:rsidRPr="00221D21">
        <w:rPr>
          <w:rFonts w:ascii="Times New Roman" w:hAnsi="Times New Roman" w:cs="Times New Roman"/>
          <w:sz w:val="28"/>
          <w:szCs w:val="28"/>
        </w:rPr>
        <w:t xml:space="preserve">. – </w:t>
      </w:r>
      <w:hyperlink w:anchor="P125" w:history="1">
        <w:r w:rsidR="00EF2643" w:rsidRPr="00221D21">
          <w:rPr>
            <w:rFonts w:ascii="Times New Roman" w:hAnsi="Times New Roman" w:cs="Times New Roman"/>
            <w:sz w:val="28"/>
            <w:szCs w:val="28"/>
          </w:rPr>
          <w:t>3.6</w:t>
        </w:r>
      </w:hyperlink>
      <w:r w:rsidR="00EF2643" w:rsidRPr="00221D21">
        <w:rPr>
          <w:rFonts w:ascii="Times New Roman" w:hAnsi="Times New Roman" w:cs="Times New Roman"/>
          <w:sz w:val="28"/>
          <w:szCs w:val="28"/>
        </w:rPr>
        <w:t>. настоящего Положения</w:t>
      </w:r>
      <w:r w:rsidR="00880C6B" w:rsidRPr="00221D21">
        <w:rPr>
          <w:rFonts w:ascii="Times New Roman" w:hAnsi="Times New Roman" w:cs="Times New Roman"/>
          <w:sz w:val="28"/>
          <w:szCs w:val="28"/>
        </w:rPr>
        <w:t xml:space="preserve"> (в зависимости от вида, предлагаемого к списанию имущества района)</w:t>
      </w:r>
      <w:r w:rsidR="00EF2643" w:rsidRPr="00221D21">
        <w:rPr>
          <w:rFonts w:ascii="Times New Roman" w:hAnsi="Times New Roman" w:cs="Times New Roman"/>
          <w:sz w:val="28"/>
          <w:szCs w:val="28"/>
        </w:rPr>
        <w:t>, организация дополнительно представляет в Управление</w:t>
      </w:r>
      <w:r w:rsidR="004A7333" w:rsidRPr="00221D21">
        <w:rPr>
          <w:rFonts w:ascii="Times New Roman" w:hAnsi="Times New Roman" w:cs="Times New Roman"/>
          <w:sz w:val="28"/>
          <w:szCs w:val="28"/>
        </w:rPr>
        <w:t>:</w:t>
      </w:r>
    </w:p>
    <w:p w:rsidR="00856814" w:rsidRPr="00221D21" w:rsidRDefault="00880C6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4A7333" w:rsidRPr="00221D21">
        <w:rPr>
          <w:rFonts w:ascii="Times New Roman" w:hAnsi="Times New Roman" w:cs="Times New Roman"/>
          <w:sz w:val="28"/>
          <w:szCs w:val="28"/>
        </w:rPr>
        <w:t>акт проверки, проведенной организацией, о ненадлежащем использовании (хранении) объекта;</w:t>
      </w:r>
    </w:p>
    <w:p w:rsidR="004A7333" w:rsidRPr="00221D21" w:rsidRDefault="00880C6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4A7333" w:rsidRPr="00221D21">
        <w:rPr>
          <w:rFonts w:ascii="Times New Roman" w:hAnsi="Times New Roman" w:cs="Times New Roman"/>
          <w:sz w:val="28"/>
          <w:szCs w:val="28"/>
        </w:rPr>
        <w:t>справку о стоимости нанесенного ущерба;</w:t>
      </w:r>
    </w:p>
    <w:p w:rsidR="004A7333" w:rsidRPr="00221D21" w:rsidRDefault="00880C6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9A0BDF" w:rsidRPr="00221D21">
        <w:rPr>
          <w:rFonts w:ascii="Times New Roman" w:hAnsi="Times New Roman" w:cs="Times New Roman"/>
          <w:sz w:val="28"/>
          <w:szCs w:val="28"/>
        </w:rPr>
        <w:t>информацию о принятых мерах в отношении виновных лиц, допустивших события, повлекшие за собой списание имущества района (в случае выявления виновных лиц).</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3.10. Для принятия решения о согласовании списания объекта недвижимого имущества района в случае строительства </w:t>
      </w:r>
      <w:r w:rsidR="006E458A" w:rsidRPr="00221D21">
        <w:rPr>
          <w:rFonts w:ascii="Times New Roman" w:hAnsi="Times New Roman" w:cs="Times New Roman"/>
          <w:sz w:val="28"/>
          <w:szCs w:val="28"/>
        </w:rPr>
        <w:t>(р</w:t>
      </w:r>
      <w:r w:rsidRPr="00221D21">
        <w:rPr>
          <w:rFonts w:ascii="Times New Roman" w:hAnsi="Times New Roman" w:cs="Times New Roman"/>
          <w:sz w:val="28"/>
          <w:szCs w:val="28"/>
        </w:rPr>
        <w:t>еконструкции</w:t>
      </w:r>
      <w:r w:rsidR="006E458A" w:rsidRPr="00221D21">
        <w:rPr>
          <w:rFonts w:ascii="Times New Roman" w:hAnsi="Times New Roman" w:cs="Times New Roman"/>
          <w:sz w:val="28"/>
          <w:szCs w:val="28"/>
        </w:rPr>
        <w:t>)</w:t>
      </w:r>
      <w:r w:rsidRPr="00221D21">
        <w:rPr>
          <w:rFonts w:ascii="Times New Roman" w:hAnsi="Times New Roman" w:cs="Times New Roman"/>
          <w:sz w:val="28"/>
          <w:szCs w:val="28"/>
        </w:rPr>
        <w:t xml:space="preserve"> других объектов капитального строительства, </w:t>
      </w:r>
      <w:r w:rsidR="006E458A" w:rsidRPr="00221D21">
        <w:rPr>
          <w:rFonts w:ascii="Times New Roman" w:hAnsi="Times New Roman" w:cs="Times New Roman"/>
          <w:sz w:val="28"/>
          <w:szCs w:val="28"/>
        </w:rPr>
        <w:t>вместе с документами</w:t>
      </w:r>
      <w:r w:rsidRPr="00221D21">
        <w:rPr>
          <w:rFonts w:ascii="Times New Roman" w:hAnsi="Times New Roman" w:cs="Times New Roman"/>
          <w:sz w:val="28"/>
          <w:szCs w:val="28"/>
        </w:rPr>
        <w:t>, указанны</w:t>
      </w:r>
      <w:r w:rsidR="006E458A" w:rsidRPr="00221D21">
        <w:rPr>
          <w:rFonts w:ascii="Times New Roman" w:hAnsi="Times New Roman" w:cs="Times New Roman"/>
          <w:sz w:val="28"/>
          <w:szCs w:val="28"/>
        </w:rPr>
        <w:t>ми</w:t>
      </w:r>
      <w:r w:rsidRPr="00221D21">
        <w:rPr>
          <w:rFonts w:ascii="Times New Roman" w:hAnsi="Times New Roman" w:cs="Times New Roman"/>
          <w:sz w:val="28"/>
          <w:szCs w:val="28"/>
        </w:rPr>
        <w:t xml:space="preserve"> в </w:t>
      </w:r>
      <w:hyperlink w:anchor="P98" w:history="1">
        <w:r w:rsidRPr="00221D21">
          <w:rPr>
            <w:rFonts w:ascii="Times New Roman" w:hAnsi="Times New Roman" w:cs="Times New Roman"/>
            <w:sz w:val="28"/>
            <w:szCs w:val="28"/>
          </w:rPr>
          <w:t>пунктах 3.2</w:t>
        </w:r>
      </w:hyperlink>
      <w:r w:rsidR="006E458A" w:rsidRPr="00221D21">
        <w:rPr>
          <w:rFonts w:ascii="Times New Roman" w:hAnsi="Times New Roman" w:cs="Times New Roman"/>
          <w:sz w:val="28"/>
          <w:szCs w:val="28"/>
        </w:rPr>
        <w:t>.</w:t>
      </w:r>
      <w:r w:rsidRPr="00221D21">
        <w:rPr>
          <w:rFonts w:ascii="Times New Roman" w:hAnsi="Times New Roman" w:cs="Times New Roman"/>
          <w:sz w:val="28"/>
          <w:szCs w:val="28"/>
        </w:rPr>
        <w:t xml:space="preserve">, </w:t>
      </w:r>
      <w:hyperlink w:anchor="P111" w:history="1">
        <w:r w:rsidRPr="00221D21">
          <w:rPr>
            <w:rFonts w:ascii="Times New Roman" w:hAnsi="Times New Roman" w:cs="Times New Roman"/>
            <w:sz w:val="28"/>
            <w:szCs w:val="28"/>
          </w:rPr>
          <w:t>3.3</w:t>
        </w:r>
      </w:hyperlink>
      <w:r w:rsidR="006E458A" w:rsidRPr="00221D21">
        <w:rPr>
          <w:rFonts w:ascii="Times New Roman" w:hAnsi="Times New Roman" w:cs="Times New Roman"/>
          <w:sz w:val="28"/>
          <w:szCs w:val="28"/>
        </w:rPr>
        <w:t>.</w:t>
      </w:r>
      <w:r w:rsidRPr="00221D21">
        <w:rPr>
          <w:rFonts w:ascii="Times New Roman" w:hAnsi="Times New Roman" w:cs="Times New Roman"/>
          <w:sz w:val="28"/>
          <w:szCs w:val="28"/>
        </w:rPr>
        <w:t xml:space="preserve"> настоящего </w:t>
      </w:r>
      <w:r w:rsidR="009A0BDF" w:rsidRPr="00221D21">
        <w:rPr>
          <w:rFonts w:ascii="Times New Roman" w:hAnsi="Times New Roman" w:cs="Times New Roman"/>
          <w:sz w:val="28"/>
          <w:szCs w:val="28"/>
        </w:rPr>
        <w:t>Порядка</w:t>
      </w:r>
      <w:r w:rsidRPr="00221D21">
        <w:rPr>
          <w:rFonts w:ascii="Times New Roman" w:hAnsi="Times New Roman" w:cs="Times New Roman"/>
          <w:sz w:val="28"/>
          <w:szCs w:val="28"/>
        </w:rPr>
        <w:t>, организация</w:t>
      </w:r>
      <w:r w:rsidR="006E458A" w:rsidRPr="00221D21">
        <w:rPr>
          <w:rFonts w:ascii="Times New Roman" w:hAnsi="Times New Roman" w:cs="Times New Roman"/>
          <w:sz w:val="28"/>
          <w:szCs w:val="28"/>
        </w:rPr>
        <w:t xml:space="preserve"> дополнительно </w:t>
      </w:r>
      <w:r w:rsidRPr="00221D21">
        <w:rPr>
          <w:rFonts w:ascii="Times New Roman" w:hAnsi="Times New Roman" w:cs="Times New Roman"/>
          <w:sz w:val="28"/>
          <w:szCs w:val="28"/>
        </w:rPr>
        <w:t xml:space="preserve">представляет в </w:t>
      </w:r>
      <w:r w:rsidR="009A0BDF"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копию проекта организации работ по сносу или демонтажу объектов капитального строительства, их частей.</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3.11. Для принятия решения о согласовании списания имущества автономного учреждения района дополнительно к документам, указанным в </w:t>
      </w:r>
      <w:hyperlink w:anchor="P98" w:history="1">
        <w:r w:rsidRPr="00221D21">
          <w:rPr>
            <w:rFonts w:ascii="Times New Roman" w:hAnsi="Times New Roman" w:cs="Times New Roman"/>
            <w:sz w:val="28"/>
            <w:szCs w:val="28"/>
          </w:rPr>
          <w:t>пунктах 3.2</w:t>
        </w:r>
      </w:hyperlink>
      <w:r w:rsidR="00FA6443" w:rsidRPr="00221D21">
        <w:rPr>
          <w:rFonts w:ascii="Times New Roman" w:hAnsi="Times New Roman" w:cs="Times New Roman"/>
          <w:sz w:val="28"/>
          <w:szCs w:val="28"/>
        </w:rPr>
        <w:t xml:space="preserve">. – </w:t>
      </w:r>
      <w:hyperlink w:anchor="P125" w:history="1">
        <w:r w:rsidRPr="00221D21">
          <w:rPr>
            <w:rFonts w:ascii="Times New Roman" w:hAnsi="Times New Roman" w:cs="Times New Roman"/>
            <w:sz w:val="28"/>
            <w:szCs w:val="28"/>
          </w:rPr>
          <w:t>3.6</w:t>
        </w:r>
      </w:hyperlink>
      <w:r w:rsidR="00FA6443" w:rsidRPr="00221D21">
        <w:rPr>
          <w:rFonts w:ascii="Times New Roman" w:hAnsi="Times New Roman" w:cs="Times New Roman"/>
          <w:sz w:val="28"/>
          <w:szCs w:val="28"/>
        </w:rPr>
        <w:t>.</w:t>
      </w:r>
      <w:r w:rsidRPr="00221D21">
        <w:rPr>
          <w:rFonts w:ascii="Times New Roman" w:hAnsi="Times New Roman" w:cs="Times New Roman"/>
          <w:sz w:val="28"/>
          <w:szCs w:val="28"/>
        </w:rPr>
        <w:t xml:space="preserve"> настоящего </w:t>
      </w:r>
      <w:r w:rsidR="009A0BDF" w:rsidRPr="00221D21">
        <w:rPr>
          <w:rFonts w:ascii="Times New Roman" w:hAnsi="Times New Roman" w:cs="Times New Roman"/>
          <w:sz w:val="28"/>
          <w:szCs w:val="28"/>
        </w:rPr>
        <w:t>Порядка</w:t>
      </w:r>
      <w:r w:rsidRPr="00221D21">
        <w:rPr>
          <w:rFonts w:ascii="Times New Roman" w:hAnsi="Times New Roman" w:cs="Times New Roman"/>
          <w:sz w:val="28"/>
          <w:szCs w:val="28"/>
        </w:rPr>
        <w:t xml:space="preserve">, автономное учреждение района представляет в </w:t>
      </w:r>
      <w:r w:rsidR="009A0BDF"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рекомендации наблюдательного совета учреждения по вопросу списания имущества района.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3.12. </w:t>
      </w:r>
      <w:r w:rsidR="009A0BDF"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рассматривает вопрос о согласовании списания имущества района в течение 30 дней </w:t>
      </w:r>
      <w:proofErr w:type="gramStart"/>
      <w:r w:rsidRPr="00221D21">
        <w:rPr>
          <w:rFonts w:ascii="Times New Roman" w:hAnsi="Times New Roman" w:cs="Times New Roman"/>
          <w:sz w:val="28"/>
          <w:szCs w:val="28"/>
        </w:rPr>
        <w:t>с даты поступления</w:t>
      </w:r>
      <w:proofErr w:type="gramEnd"/>
      <w:r w:rsidRPr="00221D21">
        <w:rPr>
          <w:rFonts w:ascii="Times New Roman" w:hAnsi="Times New Roman" w:cs="Times New Roman"/>
          <w:sz w:val="28"/>
          <w:szCs w:val="28"/>
        </w:rPr>
        <w:t xml:space="preserve"> от организации полного пакета документов.</w:t>
      </w:r>
    </w:p>
    <w:p w:rsidR="00856814" w:rsidRPr="00221D21" w:rsidRDefault="00856814" w:rsidP="006E3C31">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3.13. По результатам рассмотрения документов </w:t>
      </w:r>
      <w:r w:rsidR="009A0BDF" w:rsidRPr="00221D21">
        <w:rPr>
          <w:rFonts w:ascii="Times New Roman" w:hAnsi="Times New Roman" w:cs="Times New Roman"/>
          <w:sz w:val="28"/>
          <w:szCs w:val="28"/>
        </w:rPr>
        <w:t>Управление</w:t>
      </w:r>
      <w:r w:rsidR="006E3C31" w:rsidRPr="00221D21">
        <w:rPr>
          <w:rFonts w:ascii="Times New Roman" w:hAnsi="Times New Roman" w:cs="Times New Roman"/>
          <w:sz w:val="28"/>
          <w:szCs w:val="28"/>
        </w:rPr>
        <w:t xml:space="preserve"> </w:t>
      </w:r>
      <w:r w:rsidRPr="00221D21">
        <w:rPr>
          <w:rFonts w:ascii="Times New Roman" w:hAnsi="Times New Roman" w:cs="Times New Roman"/>
          <w:sz w:val="28"/>
          <w:szCs w:val="28"/>
        </w:rPr>
        <w:t>принимает решени</w:t>
      </w:r>
      <w:r w:rsidR="009A0BDF" w:rsidRPr="00221D21">
        <w:rPr>
          <w:rFonts w:ascii="Times New Roman" w:hAnsi="Times New Roman" w:cs="Times New Roman"/>
          <w:sz w:val="28"/>
          <w:szCs w:val="28"/>
        </w:rPr>
        <w:t xml:space="preserve">е </w:t>
      </w:r>
      <w:bookmarkStart w:id="6" w:name="P166"/>
      <w:bookmarkEnd w:id="6"/>
      <w:r w:rsidRPr="00221D21">
        <w:rPr>
          <w:rFonts w:ascii="Times New Roman" w:hAnsi="Times New Roman" w:cs="Times New Roman"/>
          <w:sz w:val="28"/>
          <w:szCs w:val="28"/>
        </w:rPr>
        <w:t>о согласовании списания имущества района</w:t>
      </w:r>
      <w:r w:rsidR="009A0BDF" w:rsidRPr="00221D21">
        <w:rPr>
          <w:rFonts w:ascii="Times New Roman" w:hAnsi="Times New Roman" w:cs="Times New Roman"/>
          <w:sz w:val="28"/>
          <w:szCs w:val="28"/>
        </w:rPr>
        <w:t xml:space="preserve"> либо</w:t>
      </w:r>
      <w:bookmarkStart w:id="7" w:name="P167"/>
      <w:bookmarkEnd w:id="7"/>
      <w:r w:rsidR="009A0BDF" w:rsidRPr="00221D21">
        <w:rPr>
          <w:rFonts w:ascii="Times New Roman" w:hAnsi="Times New Roman" w:cs="Times New Roman"/>
          <w:sz w:val="28"/>
          <w:szCs w:val="28"/>
        </w:rPr>
        <w:t xml:space="preserve"> </w:t>
      </w:r>
      <w:r w:rsidRPr="00221D21">
        <w:rPr>
          <w:rFonts w:ascii="Times New Roman" w:hAnsi="Times New Roman" w:cs="Times New Roman"/>
          <w:sz w:val="28"/>
          <w:szCs w:val="28"/>
        </w:rPr>
        <w:t xml:space="preserve">об отказе в согласовании списания имущества района в случаях, предусмотренных настоящим </w:t>
      </w:r>
      <w:r w:rsidR="0072372C" w:rsidRPr="00221D21">
        <w:rPr>
          <w:rFonts w:ascii="Times New Roman" w:hAnsi="Times New Roman" w:cs="Times New Roman"/>
          <w:sz w:val="28"/>
          <w:szCs w:val="28"/>
        </w:rPr>
        <w:t>Поряд</w:t>
      </w:r>
      <w:r w:rsidR="009A0BDF" w:rsidRPr="00221D21">
        <w:rPr>
          <w:rFonts w:ascii="Times New Roman" w:hAnsi="Times New Roman" w:cs="Times New Roman"/>
          <w:sz w:val="28"/>
          <w:szCs w:val="28"/>
        </w:rPr>
        <w:t>ком</w:t>
      </w:r>
      <w:r w:rsidR="006E3C31" w:rsidRPr="00221D21">
        <w:rPr>
          <w:rFonts w:ascii="Times New Roman" w:hAnsi="Times New Roman" w:cs="Times New Roman"/>
          <w:sz w:val="28"/>
          <w:szCs w:val="28"/>
        </w:rPr>
        <w:t>.</w:t>
      </w:r>
    </w:p>
    <w:p w:rsidR="006E3C31" w:rsidRPr="00221D21" w:rsidRDefault="006E3C3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При наличии в Управлении ходатайства другой организации, органа местного самоуправления о передаче </w:t>
      </w:r>
      <w:proofErr w:type="gramStart"/>
      <w:r w:rsidRPr="00221D21">
        <w:rPr>
          <w:rFonts w:ascii="Times New Roman" w:hAnsi="Times New Roman" w:cs="Times New Roman"/>
          <w:sz w:val="28"/>
          <w:szCs w:val="28"/>
        </w:rPr>
        <w:t>имущества, предлагаемого к списанию согласование списания имущества района приостанавливается</w:t>
      </w:r>
      <w:proofErr w:type="gramEnd"/>
      <w:r w:rsidRPr="00221D21">
        <w:rPr>
          <w:rFonts w:ascii="Times New Roman" w:hAnsi="Times New Roman" w:cs="Times New Roman"/>
          <w:sz w:val="28"/>
          <w:szCs w:val="28"/>
        </w:rPr>
        <w:t xml:space="preserve"> на 30 дней.</w:t>
      </w:r>
    </w:p>
    <w:p w:rsidR="009100D3" w:rsidRPr="00221D21" w:rsidRDefault="009100D3" w:rsidP="009100D3">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По истечении </w:t>
      </w:r>
      <w:proofErr w:type="gramStart"/>
      <w:r w:rsidRPr="00221D21">
        <w:rPr>
          <w:rFonts w:ascii="Times New Roman" w:hAnsi="Times New Roman" w:cs="Times New Roman"/>
          <w:sz w:val="28"/>
          <w:szCs w:val="28"/>
        </w:rPr>
        <w:t>срока приостановления согласования списания имущества района</w:t>
      </w:r>
      <w:proofErr w:type="gramEnd"/>
      <w:r w:rsidRPr="00221D21">
        <w:rPr>
          <w:rFonts w:ascii="Times New Roman" w:hAnsi="Times New Roman" w:cs="Times New Roman"/>
          <w:sz w:val="28"/>
          <w:szCs w:val="28"/>
        </w:rPr>
        <w:t xml:space="preserve"> Управление принимает одно из решений, предусмотренных абзацем первым настоящего пункта.</w:t>
      </w:r>
    </w:p>
    <w:p w:rsidR="009100D3" w:rsidRPr="00221D21" w:rsidRDefault="009100D3"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3.14. Решение о согласовании списания имущества района оформляется в виде </w:t>
      </w:r>
      <w:r w:rsidR="009A0BDF" w:rsidRPr="00221D21">
        <w:rPr>
          <w:rFonts w:ascii="Times New Roman" w:hAnsi="Times New Roman" w:cs="Times New Roman"/>
          <w:sz w:val="28"/>
          <w:szCs w:val="28"/>
        </w:rPr>
        <w:t>распоряжения Управления</w:t>
      </w:r>
      <w:r w:rsidRPr="00221D21">
        <w:rPr>
          <w:rFonts w:ascii="Times New Roman" w:hAnsi="Times New Roman" w:cs="Times New Roman"/>
          <w:sz w:val="28"/>
          <w:szCs w:val="28"/>
        </w:rPr>
        <w:t>.</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Решение о согласовании списания имущества района в течение                          3 рабочих дней со дня издания вручается уполномоченному лицу организации под расписку либо направляется организации средствами почтовой, электронной связи.</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3.15. Решение об отказе в согласовании списания имущества района принимается </w:t>
      </w:r>
      <w:r w:rsidR="009A0BDF" w:rsidRPr="00221D21">
        <w:rPr>
          <w:rFonts w:ascii="Times New Roman" w:hAnsi="Times New Roman" w:cs="Times New Roman"/>
          <w:sz w:val="28"/>
          <w:szCs w:val="28"/>
        </w:rPr>
        <w:t>Управлением</w:t>
      </w:r>
      <w:r w:rsidRPr="00221D21">
        <w:rPr>
          <w:rFonts w:ascii="Times New Roman" w:hAnsi="Times New Roman" w:cs="Times New Roman"/>
          <w:sz w:val="28"/>
          <w:szCs w:val="28"/>
        </w:rPr>
        <w:t xml:space="preserve"> в случаях:</w:t>
      </w:r>
    </w:p>
    <w:p w:rsidR="00856814" w:rsidRPr="00221D21" w:rsidRDefault="006E3C3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 xml:space="preserve">представления организацией неполного комплекта документов, предусмотренных настоящим </w:t>
      </w:r>
      <w:r w:rsidRPr="00221D21">
        <w:rPr>
          <w:rFonts w:ascii="Times New Roman" w:hAnsi="Times New Roman" w:cs="Times New Roman"/>
          <w:sz w:val="28"/>
          <w:szCs w:val="28"/>
        </w:rPr>
        <w:t>Порядком</w:t>
      </w:r>
      <w:r w:rsidR="00856814" w:rsidRPr="00221D21">
        <w:rPr>
          <w:rFonts w:ascii="Times New Roman" w:hAnsi="Times New Roman" w:cs="Times New Roman"/>
          <w:sz w:val="28"/>
          <w:szCs w:val="28"/>
        </w:rPr>
        <w:t>;</w:t>
      </w:r>
    </w:p>
    <w:p w:rsidR="00856814" w:rsidRPr="00221D21" w:rsidRDefault="006E3C3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пригодности имущества для дальнейшего использования;</w:t>
      </w:r>
    </w:p>
    <w:p w:rsidR="00856814" w:rsidRPr="00221D21" w:rsidRDefault="006E3C3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принятия решения об изъятии имущества.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Решение об отказе в согласовании списания имущества района оформляется в виде письма и в течение 5 рабочих дней со дня подписания вручается уполномоченному лицу организации под расписку либо направляется организации средствами почтовой, электронной связи.</w:t>
      </w:r>
    </w:p>
    <w:p w:rsidR="00BA3549" w:rsidRPr="00221D21" w:rsidRDefault="009A0BDF" w:rsidP="009100D3">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3.16. </w:t>
      </w:r>
      <w:r w:rsidR="00BA3549" w:rsidRPr="00221D21">
        <w:rPr>
          <w:rFonts w:ascii="Times New Roman" w:hAnsi="Times New Roman" w:cs="Times New Roman"/>
          <w:sz w:val="28"/>
          <w:szCs w:val="28"/>
        </w:rPr>
        <w:t>Списание иного движимого имущества бюджетные и автономные учреждения района осуществляют самостоятельно.</w:t>
      </w:r>
    </w:p>
    <w:p w:rsidR="00BA3549" w:rsidRPr="00221D21" w:rsidRDefault="00BA3549" w:rsidP="00BA3549">
      <w:pPr>
        <w:autoSpaceDE w:val="0"/>
        <w:autoSpaceDN w:val="0"/>
        <w:adjustRightInd w:val="0"/>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Бюджетные и автономные учреждения района обязаны своевременно не реже одного раза в квартал (до 10 числа месяца, следующего за отчетным кварталом) представлять информацию в Управление об имуществе, списанном организацией самостоятельно, по форме согласно </w:t>
      </w:r>
      <w:hyperlink r:id="rId10" w:history="1">
        <w:r w:rsidRPr="00221D21">
          <w:rPr>
            <w:rFonts w:ascii="Times New Roman" w:hAnsi="Times New Roman" w:cs="Times New Roman"/>
            <w:sz w:val="28"/>
            <w:szCs w:val="28"/>
          </w:rPr>
          <w:t>приложению  № 1</w:t>
        </w:r>
      </w:hyperlink>
      <w:r w:rsidRPr="00221D21">
        <w:rPr>
          <w:rFonts w:ascii="Times New Roman" w:hAnsi="Times New Roman" w:cs="Times New Roman"/>
          <w:sz w:val="28"/>
          <w:szCs w:val="28"/>
        </w:rPr>
        <w:t xml:space="preserve"> к настоящему Порядку.</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4. Особенности списания имущества казны района</w:t>
      </w:r>
    </w:p>
    <w:p w:rsidR="00856814" w:rsidRPr="00221D21" w:rsidRDefault="00856814" w:rsidP="00856814">
      <w:pPr>
        <w:pStyle w:val="ConsPlusNormal"/>
        <w:ind w:firstLine="709"/>
        <w:jc w:val="both"/>
        <w:rPr>
          <w:rFonts w:ascii="Times New Roman" w:hAnsi="Times New Roman" w:cs="Times New Roman"/>
          <w:sz w:val="28"/>
          <w:szCs w:val="28"/>
        </w:rPr>
      </w:pPr>
    </w:p>
    <w:p w:rsidR="00D534DD"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4.1. </w:t>
      </w:r>
      <w:r w:rsidR="00DD282E" w:rsidRPr="00221D21">
        <w:rPr>
          <w:rFonts w:ascii="Times New Roman" w:hAnsi="Times New Roman" w:cs="Times New Roman"/>
          <w:sz w:val="28"/>
          <w:szCs w:val="28"/>
        </w:rPr>
        <w:t xml:space="preserve">Для рассмотрения вопроса о списании </w:t>
      </w:r>
      <w:r w:rsidRPr="00221D21">
        <w:rPr>
          <w:rFonts w:ascii="Times New Roman" w:hAnsi="Times New Roman" w:cs="Times New Roman"/>
          <w:sz w:val="28"/>
          <w:szCs w:val="28"/>
        </w:rPr>
        <w:t>имущества казны района</w:t>
      </w:r>
      <w:r w:rsidR="00D534DD" w:rsidRPr="00221D21">
        <w:rPr>
          <w:rFonts w:ascii="Times New Roman" w:hAnsi="Times New Roman" w:cs="Times New Roman"/>
          <w:sz w:val="28"/>
          <w:szCs w:val="28"/>
        </w:rPr>
        <w:t>:</w:t>
      </w:r>
    </w:p>
    <w:p w:rsidR="00DD282E" w:rsidRPr="00221D21" w:rsidRDefault="00D534DD" w:rsidP="00856814">
      <w:pPr>
        <w:pStyle w:val="ConsPlusNormal"/>
        <w:ind w:firstLine="709"/>
        <w:jc w:val="both"/>
        <w:rPr>
          <w:rFonts w:ascii="Times New Roman" w:eastAsia="Times New Roman" w:hAnsi="Times New Roman" w:cs="Times New Roman"/>
          <w:spacing w:val="2"/>
          <w:sz w:val="28"/>
          <w:szCs w:val="28"/>
          <w:lang w:eastAsia="ru-RU"/>
        </w:rPr>
      </w:pPr>
      <w:r w:rsidRPr="00221D21">
        <w:rPr>
          <w:rFonts w:ascii="Times New Roman" w:hAnsi="Times New Roman" w:cs="Times New Roman"/>
          <w:sz w:val="28"/>
          <w:szCs w:val="28"/>
        </w:rPr>
        <w:t>-</w:t>
      </w:r>
      <w:r w:rsidR="00856814" w:rsidRPr="00221D21">
        <w:rPr>
          <w:rFonts w:ascii="Times New Roman" w:hAnsi="Times New Roman" w:cs="Times New Roman"/>
          <w:sz w:val="28"/>
          <w:szCs w:val="28"/>
        </w:rPr>
        <w:t xml:space="preserve"> </w:t>
      </w:r>
      <w:r w:rsidR="00DD282E" w:rsidRPr="00221D21">
        <w:rPr>
          <w:rFonts w:ascii="Times New Roman" w:hAnsi="Times New Roman" w:cs="Times New Roman"/>
          <w:sz w:val="28"/>
          <w:szCs w:val="28"/>
        </w:rPr>
        <w:t>пользователь имущества казны района направляет в Управление ходатайство</w:t>
      </w:r>
      <w:r w:rsidRPr="00221D21">
        <w:rPr>
          <w:rFonts w:ascii="Times New Roman" w:eastAsia="Times New Roman" w:hAnsi="Times New Roman" w:cs="Times New Roman"/>
          <w:spacing w:val="2"/>
          <w:sz w:val="28"/>
          <w:szCs w:val="28"/>
          <w:lang w:eastAsia="ru-RU"/>
        </w:rPr>
        <w:t xml:space="preserve"> на списание муниципального имущества с приложением документов, указанных в п</w:t>
      </w:r>
      <w:r w:rsidR="00B25A0F" w:rsidRPr="00221D21">
        <w:rPr>
          <w:rFonts w:ascii="Times New Roman" w:eastAsia="Times New Roman" w:hAnsi="Times New Roman" w:cs="Times New Roman"/>
          <w:spacing w:val="2"/>
          <w:sz w:val="28"/>
          <w:szCs w:val="28"/>
          <w:lang w:eastAsia="ru-RU"/>
        </w:rPr>
        <w:t xml:space="preserve">унктах </w:t>
      </w:r>
      <w:r w:rsidR="00922DCE" w:rsidRPr="00221D21">
        <w:rPr>
          <w:rFonts w:ascii="Times New Roman" w:hAnsi="Times New Roman" w:cs="Times New Roman"/>
          <w:sz w:val="28"/>
          <w:szCs w:val="28"/>
        </w:rPr>
        <w:t xml:space="preserve">в </w:t>
      </w:r>
      <w:hyperlink w:anchor="P98" w:history="1">
        <w:r w:rsidR="00922DCE" w:rsidRPr="00221D21">
          <w:rPr>
            <w:rFonts w:ascii="Times New Roman" w:hAnsi="Times New Roman" w:cs="Times New Roman"/>
            <w:sz w:val="28"/>
            <w:szCs w:val="28"/>
          </w:rPr>
          <w:t>пунктах 3.2</w:t>
        </w:r>
      </w:hyperlink>
      <w:r w:rsidR="00922DCE" w:rsidRPr="00221D21">
        <w:rPr>
          <w:rFonts w:ascii="Times New Roman" w:hAnsi="Times New Roman" w:cs="Times New Roman"/>
          <w:sz w:val="28"/>
          <w:szCs w:val="28"/>
        </w:rPr>
        <w:t xml:space="preserve">. – </w:t>
      </w:r>
      <w:hyperlink w:anchor="P125" w:history="1">
        <w:r w:rsidR="00922DCE" w:rsidRPr="00221D21">
          <w:rPr>
            <w:rFonts w:ascii="Times New Roman" w:hAnsi="Times New Roman" w:cs="Times New Roman"/>
            <w:sz w:val="28"/>
            <w:szCs w:val="28"/>
          </w:rPr>
          <w:t>3.</w:t>
        </w:r>
      </w:hyperlink>
      <w:r w:rsidR="00DA70C5" w:rsidRPr="00221D21">
        <w:rPr>
          <w:rFonts w:ascii="Times New Roman" w:hAnsi="Times New Roman" w:cs="Times New Roman"/>
          <w:sz w:val="28"/>
          <w:szCs w:val="28"/>
        </w:rPr>
        <w:t>10</w:t>
      </w:r>
      <w:r w:rsidR="00922DCE" w:rsidRPr="00221D21">
        <w:rPr>
          <w:rFonts w:ascii="Times New Roman" w:hAnsi="Times New Roman" w:cs="Times New Roman"/>
          <w:sz w:val="28"/>
          <w:szCs w:val="28"/>
        </w:rPr>
        <w:t xml:space="preserve">. настоящего </w:t>
      </w:r>
      <w:r w:rsidR="00DA70C5" w:rsidRPr="00221D21">
        <w:rPr>
          <w:rFonts w:ascii="Times New Roman" w:hAnsi="Times New Roman" w:cs="Times New Roman"/>
          <w:sz w:val="28"/>
          <w:szCs w:val="28"/>
        </w:rPr>
        <w:t>Порядка</w:t>
      </w:r>
      <w:r w:rsidR="00922DCE" w:rsidRPr="00221D21">
        <w:rPr>
          <w:rFonts w:ascii="Times New Roman" w:hAnsi="Times New Roman" w:cs="Times New Roman"/>
          <w:sz w:val="28"/>
          <w:szCs w:val="28"/>
        </w:rPr>
        <w:t xml:space="preserve"> (в зависимости от вида, предлагаемого к списанию имущества района)</w:t>
      </w:r>
      <w:r w:rsidRPr="00221D21">
        <w:rPr>
          <w:rFonts w:ascii="Times New Roman" w:eastAsia="Times New Roman" w:hAnsi="Times New Roman" w:cs="Times New Roman"/>
          <w:spacing w:val="2"/>
          <w:sz w:val="28"/>
          <w:szCs w:val="28"/>
          <w:lang w:eastAsia="ru-RU"/>
        </w:rPr>
        <w:t>;</w:t>
      </w:r>
    </w:p>
    <w:p w:rsidR="00D534DD" w:rsidRPr="00221D21" w:rsidRDefault="00D534DD" w:rsidP="00856814">
      <w:pPr>
        <w:pStyle w:val="ConsPlusNormal"/>
        <w:ind w:firstLine="709"/>
        <w:jc w:val="both"/>
        <w:rPr>
          <w:rFonts w:ascii="Times New Roman" w:hAnsi="Times New Roman" w:cs="Times New Roman"/>
          <w:sz w:val="28"/>
          <w:szCs w:val="28"/>
        </w:rPr>
      </w:pPr>
      <w:r w:rsidRPr="00221D21">
        <w:rPr>
          <w:rFonts w:ascii="Times New Roman" w:eastAsia="Times New Roman" w:hAnsi="Times New Roman" w:cs="Times New Roman"/>
          <w:spacing w:val="2"/>
          <w:sz w:val="28"/>
          <w:szCs w:val="28"/>
          <w:lang w:eastAsia="ru-RU"/>
        </w:rPr>
        <w:t xml:space="preserve">- </w:t>
      </w:r>
      <w:r w:rsidR="0005067F" w:rsidRPr="00221D21">
        <w:rPr>
          <w:rFonts w:ascii="Times New Roman" w:hAnsi="Times New Roman" w:cs="Times New Roman"/>
          <w:sz w:val="28"/>
          <w:szCs w:val="28"/>
        </w:rPr>
        <w:t>при наличии оснований для списания имущества казны района</w:t>
      </w:r>
      <w:r w:rsidR="0005067F" w:rsidRPr="00221D21">
        <w:rPr>
          <w:rFonts w:ascii="Times New Roman" w:eastAsia="Times New Roman" w:hAnsi="Times New Roman" w:cs="Times New Roman"/>
          <w:spacing w:val="2"/>
          <w:sz w:val="28"/>
          <w:szCs w:val="28"/>
          <w:lang w:eastAsia="ru-RU"/>
        </w:rPr>
        <w:t xml:space="preserve"> </w:t>
      </w:r>
      <w:r w:rsidRPr="00221D21">
        <w:rPr>
          <w:rFonts w:ascii="Times New Roman" w:eastAsia="Times New Roman" w:hAnsi="Times New Roman" w:cs="Times New Roman"/>
          <w:spacing w:val="2"/>
          <w:sz w:val="28"/>
          <w:szCs w:val="28"/>
          <w:lang w:eastAsia="ru-RU"/>
        </w:rPr>
        <w:t xml:space="preserve">Управление составляет </w:t>
      </w:r>
      <w:r w:rsidR="0005067F" w:rsidRPr="00221D21">
        <w:rPr>
          <w:rFonts w:ascii="Times New Roman" w:eastAsia="Times New Roman" w:hAnsi="Times New Roman" w:cs="Times New Roman"/>
          <w:spacing w:val="2"/>
          <w:sz w:val="28"/>
          <w:szCs w:val="28"/>
          <w:lang w:eastAsia="ru-RU"/>
        </w:rPr>
        <w:t xml:space="preserve">предложение </w:t>
      </w:r>
      <w:r w:rsidR="00B25A0F" w:rsidRPr="00221D21">
        <w:rPr>
          <w:rFonts w:ascii="Times New Roman" w:eastAsia="Times New Roman" w:hAnsi="Times New Roman" w:cs="Times New Roman"/>
          <w:spacing w:val="2"/>
          <w:sz w:val="28"/>
          <w:szCs w:val="28"/>
          <w:lang w:eastAsia="ru-RU"/>
        </w:rPr>
        <w:t>о списании имущества.</w:t>
      </w:r>
    </w:p>
    <w:p w:rsidR="00856814" w:rsidRPr="00221D21" w:rsidRDefault="00856814" w:rsidP="00856814">
      <w:pPr>
        <w:pStyle w:val="ConsPlusNormal"/>
        <w:ind w:firstLine="709"/>
        <w:jc w:val="both"/>
        <w:rPr>
          <w:rFonts w:ascii="Times New Roman" w:hAnsi="Times New Roman" w:cs="Times New Roman"/>
          <w:sz w:val="28"/>
          <w:szCs w:val="28"/>
        </w:rPr>
      </w:pPr>
      <w:proofErr w:type="gramStart"/>
      <w:r w:rsidRPr="00221D21">
        <w:rPr>
          <w:rFonts w:ascii="Times New Roman" w:hAnsi="Times New Roman" w:cs="Times New Roman"/>
          <w:sz w:val="28"/>
          <w:szCs w:val="28"/>
        </w:rPr>
        <w:t xml:space="preserve">В ходатайстве пользователя имущества казны района, предложении </w:t>
      </w:r>
      <w:r w:rsidR="00665CBA" w:rsidRPr="00221D21">
        <w:rPr>
          <w:rFonts w:ascii="Times New Roman" w:hAnsi="Times New Roman" w:cs="Times New Roman"/>
          <w:sz w:val="28"/>
          <w:szCs w:val="28"/>
        </w:rPr>
        <w:t>Управления</w:t>
      </w:r>
      <w:r w:rsidRPr="00221D21">
        <w:rPr>
          <w:rFonts w:ascii="Times New Roman" w:hAnsi="Times New Roman" w:cs="Times New Roman"/>
          <w:sz w:val="28"/>
          <w:szCs w:val="28"/>
        </w:rPr>
        <w:t xml:space="preserve"> </w:t>
      </w:r>
      <w:r w:rsidR="00DA70C5" w:rsidRPr="00221D21">
        <w:rPr>
          <w:rFonts w:ascii="Times New Roman" w:hAnsi="Times New Roman" w:cs="Times New Roman"/>
          <w:sz w:val="28"/>
          <w:szCs w:val="28"/>
        </w:rPr>
        <w:t>указываются: наименование объекта либо частей объекта, предлагаемых к списанию, год выпуска или ввода в эксплуатацию, инвентарный номер (в ходатайстве пользователя имущества казны района инвентарный номер не указывается), индивидуализирующие признаки объекта, первоначальная стоимость объекта, остаточная стоимость объекта, срок полезного использования, установленный для данного объекта, и срок фактического использования, обоснование списания и нецелесообразности дальнейшего</w:t>
      </w:r>
      <w:proofErr w:type="gramEnd"/>
      <w:r w:rsidR="00DA70C5" w:rsidRPr="00221D21">
        <w:rPr>
          <w:rFonts w:ascii="Times New Roman" w:hAnsi="Times New Roman" w:cs="Times New Roman"/>
          <w:sz w:val="28"/>
          <w:szCs w:val="28"/>
        </w:rPr>
        <w:t xml:space="preserve"> использования объекта (частей объекта).</w:t>
      </w:r>
    </w:p>
    <w:p w:rsidR="00DC2FA8"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4.2. </w:t>
      </w:r>
      <w:proofErr w:type="gramStart"/>
      <w:r w:rsidR="00665CBA"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w:t>
      </w:r>
      <w:r w:rsidR="00447910" w:rsidRPr="00221D21">
        <w:rPr>
          <w:rFonts w:ascii="Times New Roman" w:hAnsi="Times New Roman" w:cs="Times New Roman"/>
          <w:sz w:val="28"/>
          <w:szCs w:val="28"/>
        </w:rPr>
        <w:t xml:space="preserve">в течение </w:t>
      </w:r>
      <w:r w:rsidR="00DC2FA8" w:rsidRPr="00221D21">
        <w:rPr>
          <w:rFonts w:ascii="Times New Roman" w:hAnsi="Times New Roman" w:cs="Times New Roman"/>
          <w:sz w:val="28"/>
          <w:szCs w:val="28"/>
        </w:rPr>
        <w:t>1</w:t>
      </w:r>
      <w:r w:rsidR="009E5351" w:rsidRPr="00221D21">
        <w:rPr>
          <w:rFonts w:ascii="Times New Roman" w:hAnsi="Times New Roman" w:cs="Times New Roman"/>
          <w:sz w:val="28"/>
          <w:szCs w:val="28"/>
        </w:rPr>
        <w:t>0</w:t>
      </w:r>
      <w:r w:rsidR="00447910" w:rsidRPr="00221D21">
        <w:rPr>
          <w:rFonts w:ascii="Times New Roman" w:hAnsi="Times New Roman" w:cs="Times New Roman"/>
          <w:sz w:val="28"/>
          <w:szCs w:val="28"/>
        </w:rPr>
        <w:t xml:space="preserve"> рабочих дней со дня поступления ходатайства пользователя имущества казны района и документов, предусмотренных пунктами 3.2 – 3.10 настоящего Порядка либо </w:t>
      </w:r>
      <w:r w:rsidR="0005067F" w:rsidRPr="00221D21">
        <w:rPr>
          <w:rFonts w:ascii="Times New Roman" w:hAnsi="Times New Roman" w:cs="Times New Roman"/>
          <w:sz w:val="28"/>
          <w:szCs w:val="28"/>
        </w:rPr>
        <w:t xml:space="preserve">выявления </w:t>
      </w:r>
      <w:r w:rsidR="00447910" w:rsidRPr="00221D21">
        <w:rPr>
          <w:rFonts w:ascii="Times New Roman" w:hAnsi="Times New Roman" w:cs="Times New Roman"/>
          <w:sz w:val="28"/>
          <w:szCs w:val="28"/>
        </w:rPr>
        <w:t>основани</w:t>
      </w:r>
      <w:r w:rsidR="0005067F" w:rsidRPr="00221D21">
        <w:rPr>
          <w:rFonts w:ascii="Times New Roman" w:hAnsi="Times New Roman" w:cs="Times New Roman"/>
          <w:sz w:val="28"/>
          <w:szCs w:val="28"/>
        </w:rPr>
        <w:t>й</w:t>
      </w:r>
      <w:r w:rsidR="00447910" w:rsidRPr="00221D21">
        <w:rPr>
          <w:rFonts w:ascii="Times New Roman" w:hAnsi="Times New Roman" w:cs="Times New Roman"/>
          <w:sz w:val="28"/>
          <w:szCs w:val="28"/>
        </w:rPr>
        <w:t xml:space="preserve"> для списания имущества казны района, </w:t>
      </w:r>
      <w:r w:rsidR="00DC2FA8" w:rsidRPr="00221D21">
        <w:rPr>
          <w:rFonts w:ascii="Times New Roman" w:hAnsi="Times New Roman" w:cs="Times New Roman"/>
          <w:sz w:val="28"/>
          <w:szCs w:val="28"/>
        </w:rPr>
        <w:t xml:space="preserve">направляет </w:t>
      </w:r>
      <w:r w:rsidR="006B7833" w:rsidRPr="00221D21">
        <w:rPr>
          <w:rFonts w:ascii="Times New Roman" w:hAnsi="Times New Roman" w:cs="Times New Roman"/>
          <w:sz w:val="28"/>
          <w:szCs w:val="28"/>
        </w:rPr>
        <w:t xml:space="preserve">документы, необходимые для принятия решения о списании имущества казны района, </w:t>
      </w:r>
      <w:r w:rsidR="003D5F71" w:rsidRPr="00221D21">
        <w:rPr>
          <w:rFonts w:ascii="Times New Roman" w:hAnsi="Times New Roman" w:cs="Times New Roman"/>
          <w:sz w:val="28"/>
          <w:szCs w:val="28"/>
        </w:rPr>
        <w:t xml:space="preserve">в </w:t>
      </w:r>
      <w:r w:rsidR="00DC2FA8" w:rsidRPr="00221D21">
        <w:rPr>
          <w:rFonts w:ascii="Times New Roman" w:hAnsi="Times New Roman" w:cs="Times New Roman"/>
          <w:sz w:val="28"/>
          <w:szCs w:val="28"/>
        </w:rPr>
        <w:lastRenderedPageBreak/>
        <w:t>Комисси</w:t>
      </w:r>
      <w:r w:rsidR="003D5F71" w:rsidRPr="00221D21">
        <w:rPr>
          <w:rFonts w:ascii="Times New Roman" w:hAnsi="Times New Roman" w:cs="Times New Roman"/>
          <w:sz w:val="28"/>
          <w:szCs w:val="28"/>
        </w:rPr>
        <w:t>ю</w:t>
      </w:r>
      <w:r w:rsidR="006B7833" w:rsidRPr="00221D21">
        <w:rPr>
          <w:rFonts w:ascii="Times New Roman" w:hAnsi="Times New Roman" w:cs="Times New Roman"/>
          <w:sz w:val="28"/>
          <w:szCs w:val="28"/>
        </w:rPr>
        <w:t xml:space="preserve"> для осуществления полномочий, установленных </w:t>
      </w:r>
      <w:r w:rsidR="003D5F71" w:rsidRPr="00221D21">
        <w:rPr>
          <w:rFonts w:ascii="Times New Roman" w:hAnsi="Times New Roman" w:cs="Times New Roman"/>
          <w:sz w:val="28"/>
          <w:szCs w:val="28"/>
        </w:rPr>
        <w:t>разделом 2</w:t>
      </w:r>
      <w:r w:rsidR="006B7833" w:rsidRPr="00221D21">
        <w:rPr>
          <w:rFonts w:ascii="Times New Roman" w:hAnsi="Times New Roman" w:cs="Times New Roman"/>
          <w:sz w:val="28"/>
          <w:szCs w:val="28"/>
        </w:rPr>
        <w:t xml:space="preserve"> настоящего Порядка</w:t>
      </w:r>
      <w:r w:rsidR="00DC2FA8" w:rsidRPr="00221D21">
        <w:rPr>
          <w:rFonts w:ascii="Times New Roman" w:hAnsi="Times New Roman" w:cs="Times New Roman"/>
          <w:sz w:val="28"/>
          <w:szCs w:val="28"/>
        </w:rPr>
        <w:t>.</w:t>
      </w:r>
      <w:proofErr w:type="gramEnd"/>
    </w:p>
    <w:p w:rsidR="00856814" w:rsidRPr="00221D21" w:rsidRDefault="00DC2FA8"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4.3.</w:t>
      </w:r>
      <w:r w:rsidR="00447910"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 xml:space="preserve">Решение о списании имущества казны района оформляется в виде </w:t>
      </w:r>
      <w:r w:rsidR="006B7833" w:rsidRPr="00221D21">
        <w:rPr>
          <w:rFonts w:ascii="Times New Roman" w:hAnsi="Times New Roman" w:cs="Times New Roman"/>
          <w:sz w:val="28"/>
          <w:szCs w:val="28"/>
        </w:rPr>
        <w:t>распоряжения Управления на основании акта о списании</w:t>
      </w:r>
      <w:r w:rsidR="000475BE" w:rsidRPr="00221D21">
        <w:rPr>
          <w:rFonts w:ascii="Times New Roman" w:hAnsi="Times New Roman" w:cs="Times New Roman"/>
          <w:sz w:val="28"/>
          <w:szCs w:val="28"/>
        </w:rPr>
        <w:t xml:space="preserve"> в течение </w:t>
      </w:r>
      <w:r w:rsidR="000E5E7B" w:rsidRPr="00221D21">
        <w:rPr>
          <w:rFonts w:ascii="Times New Roman" w:hAnsi="Times New Roman" w:cs="Times New Roman"/>
          <w:sz w:val="28"/>
          <w:szCs w:val="28"/>
        </w:rPr>
        <w:t>5</w:t>
      </w:r>
      <w:r w:rsidR="000475BE" w:rsidRPr="00221D21">
        <w:rPr>
          <w:rFonts w:ascii="Times New Roman" w:hAnsi="Times New Roman" w:cs="Times New Roman"/>
          <w:sz w:val="28"/>
          <w:szCs w:val="28"/>
        </w:rPr>
        <w:t xml:space="preserve"> рабочих дней со дня составления такого акта</w:t>
      </w:r>
      <w:r w:rsidR="006B7833" w:rsidRPr="00221D21">
        <w:rPr>
          <w:rFonts w:ascii="Times New Roman" w:hAnsi="Times New Roman" w:cs="Times New Roman"/>
          <w:sz w:val="28"/>
          <w:szCs w:val="28"/>
        </w:rPr>
        <w:t>.</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 xml:space="preserve">5. Особенности выполнения мероприятий по списанию имущества района, находящегося у муниципальных унитарных предприятий района, казенных предприятий района, казенных, бюджетных, </w:t>
      </w: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автономных учреждений района, органов местного самоуправления</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ind w:firstLine="709"/>
        <w:jc w:val="both"/>
        <w:rPr>
          <w:rFonts w:ascii="Times New Roman" w:hAnsi="Times New Roman" w:cs="Times New Roman"/>
          <w:sz w:val="28"/>
          <w:szCs w:val="28"/>
        </w:rPr>
      </w:pPr>
      <w:bookmarkStart w:id="8" w:name="P211"/>
      <w:bookmarkEnd w:id="8"/>
      <w:r w:rsidRPr="00221D21">
        <w:rPr>
          <w:rFonts w:ascii="Times New Roman" w:hAnsi="Times New Roman" w:cs="Times New Roman"/>
          <w:sz w:val="28"/>
          <w:szCs w:val="28"/>
        </w:rPr>
        <w:t xml:space="preserve">5.1. Организация после получения </w:t>
      </w:r>
      <w:r w:rsidR="0082076B" w:rsidRPr="00221D21">
        <w:rPr>
          <w:rFonts w:ascii="Times New Roman" w:hAnsi="Times New Roman" w:cs="Times New Roman"/>
          <w:sz w:val="28"/>
          <w:szCs w:val="28"/>
        </w:rPr>
        <w:t>распоряжения Управления</w:t>
      </w:r>
      <w:r w:rsidRPr="00221D21">
        <w:rPr>
          <w:rFonts w:ascii="Times New Roman" w:hAnsi="Times New Roman" w:cs="Times New Roman"/>
          <w:sz w:val="28"/>
          <w:szCs w:val="28"/>
        </w:rPr>
        <w:t xml:space="preserve"> о согласовании списания имущества района</w:t>
      </w:r>
      <w:r w:rsidR="00506139" w:rsidRPr="00221D21">
        <w:rPr>
          <w:rFonts w:ascii="Times New Roman" w:hAnsi="Times New Roman" w:cs="Times New Roman"/>
          <w:sz w:val="28"/>
          <w:szCs w:val="28"/>
        </w:rPr>
        <w:t xml:space="preserve"> в течение 60 дней</w:t>
      </w:r>
      <w:r w:rsidRPr="00221D21">
        <w:rPr>
          <w:rFonts w:ascii="Times New Roman" w:hAnsi="Times New Roman" w:cs="Times New Roman"/>
          <w:sz w:val="28"/>
          <w:szCs w:val="28"/>
        </w:rPr>
        <w:t xml:space="preserve"> осуществляет мероприятия по списанию имущества района:</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проводит действия по ликвидации списанного имущества (разборка, демонтаж, утилизация) самостоятельно либо с привлечением третьих лиц, имеющих лицензию на данный вид деятельности либо имеющих право оказывать такие услуги в соответствии с законодательством, на основании заключенного договора;</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отношении списываемого недвижимого имущества района</w:t>
      </w:r>
      <w:r w:rsidRPr="00221D21">
        <w:rPr>
          <w:rFonts w:ascii="Times New Roman" w:hAnsi="Times New Roman" w:cs="Times New Roman"/>
          <w:sz w:val="28"/>
          <w:szCs w:val="28"/>
        </w:rPr>
        <w:t xml:space="preserve"> – </w:t>
      </w:r>
      <w:r w:rsidR="00856814" w:rsidRPr="00221D21">
        <w:rPr>
          <w:rFonts w:ascii="Times New Roman" w:hAnsi="Times New Roman" w:cs="Times New Roman"/>
          <w:sz w:val="28"/>
          <w:szCs w:val="28"/>
        </w:rPr>
        <w:t xml:space="preserve"> обеспечивает проведение мероприятий для снятия объекта недвижимости с кадастрового учета (при наличии кадастрового учета), обеспечивает внесение в Единый государственный реестр недвижимости записи о прекращении прав на объект недвижимости, обеспечивает урегулирование отношений по прекращению использования земельного участка под объектом недвижимости;</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отношении транспортных средств</w:t>
      </w:r>
      <w:r w:rsidRPr="00221D21">
        <w:rPr>
          <w:rFonts w:ascii="Times New Roman" w:hAnsi="Times New Roman" w:cs="Times New Roman"/>
          <w:sz w:val="28"/>
          <w:szCs w:val="28"/>
        </w:rPr>
        <w:t xml:space="preserve"> – </w:t>
      </w:r>
      <w:r w:rsidR="00856814" w:rsidRPr="00221D21">
        <w:rPr>
          <w:rFonts w:ascii="Times New Roman" w:hAnsi="Times New Roman" w:cs="Times New Roman"/>
          <w:sz w:val="28"/>
          <w:szCs w:val="28"/>
        </w:rPr>
        <w:t>обеспечивает снятие транспортного средства с учета в уполномоченных органах, осуществляющих регистрацию транспортных средств.</w:t>
      </w:r>
    </w:p>
    <w:p w:rsidR="0082076B"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2076B" w:rsidRPr="00221D21">
        <w:rPr>
          <w:rFonts w:ascii="Times New Roman" w:hAnsi="Times New Roman" w:cs="Times New Roman"/>
          <w:sz w:val="28"/>
          <w:szCs w:val="28"/>
        </w:rPr>
        <w:t>в отношении оборудования, содержащего драгоценные металлы, цветные и черные металлы – обеспечивает передачу аффинажным организациям или организациям, осуществляющим деятельность по заготовке лома и отходов, первичной обработке и переработке, для дальнейшего производства и аффинажа;</w:t>
      </w:r>
    </w:p>
    <w:p w:rsidR="0082076B"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2076B" w:rsidRPr="00221D21">
        <w:rPr>
          <w:rFonts w:ascii="Times New Roman" w:hAnsi="Times New Roman" w:cs="Times New Roman"/>
          <w:sz w:val="28"/>
          <w:szCs w:val="28"/>
        </w:rPr>
        <w:t>производит оприходование годных деталей, узлов, агрегатов, материалов, полученных в результате ликвидации имущества района.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5.2. Денежные средства, полученные от ликвидации имущества района, находящегося у организации, остаются в распоряжении организации, за исключением казенных учреждений района, органов местного самоуправления. </w:t>
      </w:r>
    </w:p>
    <w:p w:rsidR="0082076B" w:rsidRPr="00221D21" w:rsidRDefault="0082076B"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Денежные средства, полученные от ликвидации имущества района, находящегося у казенных учреждений района, органов местного самоуправления, подлежат перечислению в районный бюджет.</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5.3. Акт о списании имущества района утверждается </w:t>
      </w:r>
      <w:r w:rsidR="0082076B" w:rsidRPr="00221D21">
        <w:rPr>
          <w:rFonts w:ascii="Times New Roman" w:hAnsi="Times New Roman" w:cs="Times New Roman"/>
          <w:sz w:val="28"/>
          <w:szCs w:val="28"/>
        </w:rPr>
        <w:t>руководителем организации</w:t>
      </w:r>
      <w:r w:rsidRPr="00221D21">
        <w:rPr>
          <w:rFonts w:ascii="Times New Roman" w:hAnsi="Times New Roman" w:cs="Times New Roman"/>
          <w:sz w:val="28"/>
          <w:szCs w:val="28"/>
        </w:rPr>
        <w:t>.</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5.4. На основании акта о списании и решения о согласовании списания организация списывает имущество с бухгалтерского баланса.</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5.5. Для исключения списанного имущества района из Реестра имущества района организация в течение 10 дней после утверждения акта о списании представляет в </w:t>
      </w:r>
      <w:r w:rsidR="0082076B" w:rsidRPr="00221D21">
        <w:rPr>
          <w:rFonts w:ascii="Times New Roman" w:hAnsi="Times New Roman" w:cs="Times New Roman"/>
          <w:sz w:val="28"/>
          <w:szCs w:val="28"/>
        </w:rPr>
        <w:t>Управление</w:t>
      </w:r>
      <w:r w:rsidRPr="00221D21">
        <w:rPr>
          <w:rFonts w:ascii="Times New Roman" w:hAnsi="Times New Roman" w:cs="Times New Roman"/>
          <w:sz w:val="28"/>
          <w:szCs w:val="28"/>
        </w:rPr>
        <w:t>:</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утвержденные акты о списании;</w:t>
      </w:r>
    </w:p>
    <w:p w:rsidR="002A2B61"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копии документов, подтверждающих проведение мероприятий по списанию имущества района</w:t>
      </w:r>
      <w:r w:rsidR="002A2B61" w:rsidRPr="00221D21">
        <w:rPr>
          <w:rFonts w:ascii="Times New Roman" w:hAnsi="Times New Roman" w:cs="Times New Roman"/>
          <w:sz w:val="28"/>
          <w:szCs w:val="28"/>
        </w:rPr>
        <w:t>;</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2A2B61" w:rsidRPr="00221D21">
        <w:rPr>
          <w:rFonts w:ascii="Times New Roman" w:hAnsi="Times New Roman" w:cs="Times New Roman"/>
          <w:sz w:val="28"/>
          <w:szCs w:val="28"/>
        </w:rPr>
        <w:t>копии документов, подтверждающих перечисление денежных средств, полученных от ликвидации имущества, находящегося у казенных учреждений района, органов местного самоуправления</w:t>
      </w:r>
      <w:r w:rsidR="00856814" w:rsidRPr="00221D21">
        <w:rPr>
          <w:rFonts w:ascii="Times New Roman" w:hAnsi="Times New Roman" w:cs="Times New Roman"/>
          <w:sz w:val="28"/>
          <w:szCs w:val="28"/>
        </w:rPr>
        <w:t>.</w:t>
      </w:r>
    </w:p>
    <w:p w:rsidR="00856814"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5.6. На основании представленных документов </w:t>
      </w:r>
      <w:r w:rsidR="002A2B61"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осуществляет действия по исключению списанного имущества из Реестра имущества района.</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jc w:val="center"/>
        <w:outlineLvl w:val="1"/>
        <w:rPr>
          <w:rFonts w:ascii="Times New Roman" w:hAnsi="Times New Roman" w:cs="Times New Roman"/>
          <w:b/>
          <w:sz w:val="28"/>
          <w:szCs w:val="28"/>
        </w:rPr>
      </w:pPr>
      <w:r w:rsidRPr="00221D21">
        <w:rPr>
          <w:rFonts w:ascii="Times New Roman" w:hAnsi="Times New Roman" w:cs="Times New Roman"/>
          <w:b/>
          <w:sz w:val="28"/>
          <w:szCs w:val="28"/>
        </w:rPr>
        <w:t>6. Особенности выполнения мероприятий</w:t>
      </w:r>
    </w:p>
    <w:p w:rsidR="00856814" w:rsidRPr="00221D21" w:rsidRDefault="00856814" w:rsidP="00856814">
      <w:pPr>
        <w:pStyle w:val="ConsPlusNormal"/>
        <w:jc w:val="center"/>
        <w:rPr>
          <w:rFonts w:ascii="Times New Roman" w:hAnsi="Times New Roman" w:cs="Times New Roman"/>
          <w:b/>
          <w:sz w:val="28"/>
          <w:szCs w:val="28"/>
        </w:rPr>
      </w:pPr>
      <w:r w:rsidRPr="00221D21">
        <w:rPr>
          <w:rFonts w:ascii="Times New Roman" w:hAnsi="Times New Roman" w:cs="Times New Roman"/>
          <w:b/>
          <w:sz w:val="28"/>
          <w:szCs w:val="28"/>
        </w:rPr>
        <w:t>по списанию имущества казны района</w:t>
      </w:r>
    </w:p>
    <w:p w:rsidR="00856814" w:rsidRPr="00221D21" w:rsidRDefault="00856814" w:rsidP="00856814">
      <w:pPr>
        <w:pStyle w:val="ConsPlusNormal"/>
        <w:ind w:firstLine="709"/>
        <w:jc w:val="both"/>
        <w:rPr>
          <w:rFonts w:ascii="Times New Roman" w:hAnsi="Times New Roman" w:cs="Times New Roman"/>
          <w:sz w:val="28"/>
          <w:szCs w:val="28"/>
        </w:rPr>
      </w:pPr>
    </w:p>
    <w:p w:rsidR="00856814" w:rsidRPr="00221D21" w:rsidRDefault="00856814" w:rsidP="00856814">
      <w:pPr>
        <w:pStyle w:val="ConsPlusNormal"/>
        <w:ind w:firstLine="709"/>
        <w:jc w:val="both"/>
        <w:rPr>
          <w:rFonts w:ascii="Times New Roman" w:hAnsi="Times New Roman" w:cs="Times New Roman"/>
          <w:sz w:val="28"/>
          <w:szCs w:val="28"/>
        </w:rPr>
      </w:pPr>
      <w:bookmarkStart w:id="9" w:name="P232"/>
      <w:bookmarkEnd w:id="9"/>
      <w:r w:rsidRPr="00221D21">
        <w:rPr>
          <w:rFonts w:ascii="Times New Roman" w:hAnsi="Times New Roman" w:cs="Times New Roman"/>
          <w:sz w:val="28"/>
          <w:szCs w:val="28"/>
        </w:rPr>
        <w:t xml:space="preserve">6.1. </w:t>
      </w:r>
      <w:r w:rsidR="002A2B61" w:rsidRPr="00221D21">
        <w:rPr>
          <w:rFonts w:ascii="Times New Roman" w:hAnsi="Times New Roman" w:cs="Times New Roman"/>
          <w:sz w:val="28"/>
          <w:szCs w:val="28"/>
        </w:rPr>
        <w:t>Управление</w:t>
      </w:r>
      <w:r w:rsidRPr="00221D21">
        <w:rPr>
          <w:rFonts w:ascii="Times New Roman" w:hAnsi="Times New Roman" w:cs="Times New Roman"/>
          <w:sz w:val="28"/>
          <w:szCs w:val="28"/>
        </w:rPr>
        <w:t xml:space="preserve"> после подготовки решения  о списании имущества казны района осуществляет мероприятия по списанию:</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 xml:space="preserve">проводит действия по ликвидации списанного имущества (разборка, демонтаж, утилизация) на основании заключенного договора на оказание данных услуг в соответствии с </w:t>
      </w:r>
      <w:r w:rsidR="00522F3E" w:rsidRPr="00221D21">
        <w:rPr>
          <w:rFonts w:ascii="Times New Roman" w:hAnsi="Times New Roman" w:cs="Times New Roman"/>
          <w:sz w:val="28"/>
          <w:szCs w:val="28"/>
        </w:rPr>
        <w:t xml:space="preserve">действующим законодательством </w:t>
      </w:r>
      <w:r w:rsidR="00856814" w:rsidRPr="00221D21">
        <w:rPr>
          <w:rFonts w:ascii="Times New Roman" w:hAnsi="Times New Roman" w:cs="Times New Roman"/>
          <w:sz w:val="28"/>
          <w:szCs w:val="28"/>
        </w:rPr>
        <w:t>Федеральный законом от 05.04.2013 № 44-ФЗ «О контрактной системе в сфере закупок товаров, работ, услуг для обеспечения государственных и муниципальных нужд»;</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отношении списываемого недвижимого имущества района – осуществляет подготовку акта обследования и обеспечивает внесение в Единый государственный реестр недвижимости записи о прекращении прав на объект недвижимости;</w:t>
      </w:r>
    </w:p>
    <w:p w:rsidR="00856814"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в отношении транспортного средства</w:t>
      </w:r>
      <w:r w:rsidR="002A2B61" w:rsidRPr="00221D21">
        <w:rPr>
          <w:rFonts w:ascii="Times New Roman" w:hAnsi="Times New Roman" w:cs="Times New Roman"/>
          <w:sz w:val="28"/>
          <w:szCs w:val="28"/>
        </w:rPr>
        <w:t xml:space="preserve"> – </w:t>
      </w:r>
      <w:r w:rsidR="00856814" w:rsidRPr="00221D21">
        <w:rPr>
          <w:rFonts w:ascii="Times New Roman" w:hAnsi="Times New Roman" w:cs="Times New Roman"/>
          <w:sz w:val="28"/>
          <w:szCs w:val="28"/>
        </w:rPr>
        <w:t>обеспечивает</w:t>
      </w:r>
      <w:r w:rsidR="002A2B61" w:rsidRPr="00221D21">
        <w:rPr>
          <w:rFonts w:ascii="Times New Roman" w:hAnsi="Times New Roman" w:cs="Times New Roman"/>
          <w:sz w:val="28"/>
          <w:szCs w:val="28"/>
        </w:rPr>
        <w:t xml:space="preserve"> </w:t>
      </w:r>
      <w:r w:rsidR="00856814" w:rsidRPr="00221D21">
        <w:rPr>
          <w:rFonts w:ascii="Times New Roman" w:hAnsi="Times New Roman" w:cs="Times New Roman"/>
          <w:sz w:val="28"/>
          <w:szCs w:val="28"/>
        </w:rPr>
        <w:t>снятие транспортного средства с учета в уполномоченных органах, осуществляющих регистрацию транспортных средств</w:t>
      </w:r>
      <w:r w:rsidR="002A2B61" w:rsidRPr="00221D21">
        <w:rPr>
          <w:rFonts w:ascii="Times New Roman" w:hAnsi="Times New Roman" w:cs="Times New Roman"/>
          <w:sz w:val="28"/>
          <w:szCs w:val="28"/>
        </w:rPr>
        <w:t>;</w:t>
      </w:r>
    </w:p>
    <w:p w:rsidR="002A2B61" w:rsidRPr="00221D21" w:rsidRDefault="00723FA2"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2A2B61" w:rsidRPr="00221D21">
        <w:rPr>
          <w:rFonts w:ascii="Times New Roman" w:hAnsi="Times New Roman" w:cs="Times New Roman"/>
          <w:sz w:val="28"/>
          <w:szCs w:val="28"/>
        </w:rPr>
        <w:t xml:space="preserve">в отношении оборудования, содержащего </w:t>
      </w:r>
      <w:proofErr w:type="gramStart"/>
      <w:r w:rsidR="002A2B61" w:rsidRPr="00221D21">
        <w:rPr>
          <w:rFonts w:ascii="Times New Roman" w:hAnsi="Times New Roman" w:cs="Times New Roman"/>
          <w:sz w:val="28"/>
          <w:szCs w:val="28"/>
        </w:rPr>
        <w:t>драгоценный</w:t>
      </w:r>
      <w:proofErr w:type="gramEnd"/>
      <w:r w:rsidR="002A2B61" w:rsidRPr="00221D21">
        <w:rPr>
          <w:rFonts w:ascii="Times New Roman" w:hAnsi="Times New Roman" w:cs="Times New Roman"/>
          <w:sz w:val="28"/>
          <w:szCs w:val="28"/>
        </w:rPr>
        <w:t xml:space="preserve"> металлы, цветные и черные металлы – обеспечивает передачу аффинажным организациям или организациям, осуществляющим деятельность по заготовке лома и отходов, первичной обработке и переработке, для дальнейшего производства и аффинажа.</w:t>
      </w:r>
    </w:p>
    <w:p w:rsidR="002A2B61" w:rsidRPr="00221D21" w:rsidRDefault="002A2B6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6.2. Денежные средства, полученные от ликвидации имущества казны района, перечисляются лицом, специализирующимся на утилизации материальных ценностей, полученных в результате ликвидации списанного имущества, в районный бюджет на счет, указанный Управлением в договоре, заключенном с данным лицом, не позднее 10 дней </w:t>
      </w:r>
      <w:proofErr w:type="gramStart"/>
      <w:r w:rsidRPr="00221D21">
        <w:rPr>
          <w:rFonts w:ascii="Times New Roman" w:hAnsi="Times New Roman" w:cs="Times New Roman"/>
          <w:sz w:val="28"/>
          <w:szCs w:val="28"/>
        </w:rPr>
        <w:t>с даты заключения</w:t>
      </w:r>
      <w:proofErr w:type="gramEnd"/>
      <w:r w:rsidRPr="00221D21">
        <w:rPr>
          <w:rFonts w:ascii="Times New Roman" w:hAnsi="Times New Roman" w:cs="Times New Roman"/>
          <w:sz w:val="28"/>
          <w:szCs w:val="28"/>
        </w:rPr>
        <w:t xml:space="preserve"> такого договора.</w:t>
      </w:r>
    </w:p>
    <w:p w:rsidR="00A325FA" w:rsidRPr="00221D21" w:rsidRDefault="00856814"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lastRenderedPageBreak/>
        <w:t>6.</w:t>
      </w:r>
      <w:r w:rsidR="00A325FA" w:rsidRPr="00221D21">
        <w:rPr>
          <w:rFonts w:ascii="Times New Roman" w:hAnsi="Times New Roman" w:cs="Times New Roman"/>
          <w:sz w:val="28"/>
          <w:szCs w:val="28"/>
        </w:rPr>
        <w:t>3</w:t>
      </w:r>
      <w:r w:rsidRPr="00221D21">
        <w:rPr>
          <w:rFonts w:ascii="Times New Roman" w:hAnsi="Times New Roman" w:cs="Times New Roman"/>
          <w:sz w:val="28"/>
          <w:szCs w:val="28"/>
        </w:rPr>
        <w:t xml:space="preserve">. </w:t>
      </w:r>
      <w:r w:rsidR="00A325FA" w:rsidRPr="00221D21">
        <w:rPr>
          <w:rFonts w:ascii="Times New Roman" w:hAnsi="Times New Roman" w:cs="Times New Roman"/>
          <w:sz w:val="28"/>
          <w:szCs w:val="28"/>
        </w:rPr>
        <w:t>Для исключения имущества казны района из Реестр</w:t>
      </w:r>
      <w:r w:rsidR="00490DA6" w:rsidRPr="00221D21">
        <w:rPr>
          <w:rFonts w:ascii="Times New Roman" w:hAnsi="Times New Roman" w:cs="Times New Roman"/>
          <w:sz w:val="28"/>
          <w:szCs w:val="28"/>
        </w:rPr>
        <w:t>а</w:t>
      </w:r>
      <w:r w:rsidR="00A325FA" w:rsidRPr="00221D21">
        <w:rPr>
          <w:rFonts w:ascii="Times New Roman" w:hAnsi="Times New Roman" w:cs="Times New Roman"/>
          <w:sz w:val="28"/>
          <w:szCs w:val="28"/>
        </w:rPr>
        <w:t xml:space="preserve"> муниципальной собственности района, списания его с бюджетного учета и оприходования годных деталей, узлов, агрегатов, материалов, полученных в результате ликвидации имущества казны района, в течение 10 дней после утверждения акта о списании Управление подготавливает:</w:t>
      </w:r>
    </w:p>
    <w:p w:rsidR="00A325FA" w:rsidRPr="00221D21" w:rsidRDefault="00522F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A325FA" w:rsidRPr="00221D21">
        <w:rPr>
          <w:rFonts w:ascii="Times New Roman" w:hAnsi="Times New Roman" w:cs="Times New Roman"/>
          <w:sz w:val="28"/>
          <w:szCs w:val="28"/>
        </w:rPr>
        <w:t>утвержденные акты о списании;</w:t>
      </w:r>
    </w:p>
    <w:p w:rsidR="00A325FA" w:rsidRPr="00221D21" w:rsidRDefault="00522F3E"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 xml:space="preserve">- </w:t>
      </w:r>
      <w:r w:rsidR="00A325FA" w:rsidRPr="00221D21">
        <w:rPr>
          <w:rFonts w:ascii="Times New Roman" w:hAnsi="Times New Roman" w:cs="Times New Roman"/>
          <w:sz w:val="28"/>
          <w:szCs w:val="28"/>
        </w:rPr>
        <w:t>копии документов, подтверждающих проведение мероприятий по списанию имущества района, предусмотренных пунктом 6.1 настоящего Порядка;</w:t>
      </w:r>
    </w:p>
    <w:p w:rsidR="00A325FA" w:rsidRPr="00221D21" w:rsidRDefault="00A325FA"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копии документов, подтверждающих перечисление денежных средств, полученных от ликвидации имущества казны района.</w:t>
      </w:r>
    </w:p>
    <w:p w:rsidR="00A325FA" w:rsidRPr="00221D21" w:rsidRDefault="00A325FA"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6.4. На основании документов, предусмотренных пунктом 6.2 настоящего Порядка, Управление:</w:t>
      </w:r>
    </w:p>
    <w:p w:rsidR="00A325FA" w:rsidRPr="00221D21" w:rsidRDefault="00A325FA"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осуществляет действия по исключению имущества казны района из Реестра муниципальной собственности района и списанию его с бюджетного учета;</w:t>
      </w:r>
    </w:p>
    <w:p w:rsidR="00E10531" w:rsidRPr="00221D21" w:rsidRDefault="00A325FA"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осуществляет действия по включению годных деталей, узлов, агрегатов, материалов, полученных в результате</w:t>
      </w:r>
      <w:r w:rsidR="00E10531" w:rsidRPr="00221D21">
        <w:rPr>
          <w:rFonts w:ascii="Times New Roman" w:hAnsi="Times New Roman" w:cs="Times New Roman"/>
          <w:sz w:val="28"/>
          <w:szCs w:val="28"/>
        </w:rPr>
        <w:t xml:space="preserve"> ликвидации имущества казны района, в Реестр муниципальной собственности Шекснинского муниципального района;</w:t>
      </w:r>
    </w:p>
    <w:p w:rsidR="00E10531" w:rsidRPr="00221D21" w:rsidRDefault="00E10531" w:rsidP="00856814">
      <w:pPr>
        <w:pStyle w:val="ConsPlusNormal"/>
        <w:ind w:firstLine="709"/>
        <w:jc w:val="both"/>
        <w:rPr>
          <w:rFonts w:ascii="Times New Roman" w:hAnsi="Times New Roman" w:cs="Times New Roman"/>
          <w:sz w:val="28"/>
          <w:szCs w:val="28"/>
        </w:rPr>
      </w:pPr>
      <w:r w:rsidRPr="00221D21">
        <w:rPr>
          <w:rFonts w:ascii="Times New Roman" w:hAnsi="Times New Roman" w:cs="Times New Roman"/>
          <w:sz w:val="28"/>
          <w:szCs w:val="28"/>
        </w:rPr>
        <w:t>оформляет договор об ответственном хранении годных деталей, узлов, агрегатов, материалов, полученных в результате ликвидации имущества казны района, до принятия решения об их дальнейшем использовании или распоряжении ими.</w:t>
      </w:r>
    </w:p>
    <w:p w:rsidR="00E10531" w:rsidRPr="00221D21" w:rsidRDefault="00E10531">
      <w:pPr>
        <w:spacing w:after="200" w:line="276" w:lineRule="auto"/>
        <w:rPr>
          <w:rFonts w:ascii="Times New Roman" w:hAnsi="Times New Roman" w:cs="Times New Roman"/>
          <w:sz w:val="28"/>
          <w:szCs w:val="28"/>
        </w:rPr>
      </w:pPr>
      <w:r w:rsidRPr="00221D21">
        <w:rPr>
          <w:rFonts w:ascii="Times New Roman" w:hAnsi="Times New Roman" w:cs="Times New Roman"/>
          <w:sz w:val="28"/>
          <w:szCs w:val="28"/>
        </w:rPr>
        <w:br w:type="page"/>
      </w:r>
    </w:p>
    <w:p w:rsidR="00E10531" w:rsidRPr="00221D21" w:rsidRDefault="00E10531" w:rsidP="00E10531">
      <w:pPr>
        <w:pStyle w:val="ConsPlusNormal"/>
        <w:ind w:left="4536"/>
        <w:jc w:val="both"/>
        <w:rPr>
          <w:rFonts w:ascii="Times New Roman" w:hAnsi="Times New Roman" w:cs="Times New Roman"/>
          <w:sz w:val="28"/>
          <w:szCs w:val="28"/>
        </w:rPr>
      </w:pPr>
      <w:r w:rsidRPr="00221D21">
        <w:rPr>
          <w:rFonts w:ascii="Times New Roman" w:hAnsi="Times New Roman" w:cs="Times New Roman"/>
          <w:sz w:val="28"/>
          <w:szCs w:val="28"/>
        </w:rPr>
        <w:lastRenderedPageBreak/>
        <w:t>Приложение № 1</w:t>
      </w:r>
    </w:p>
    <w:p w:rsidR="00E10531" w:rsidRPr="00221D21" w:rsidRDefault="00E10531" w:rsidP="00E10531">
      <w:pPr>
        <w:pStyle w:val="ConsPlusNormal"/>
        <w:ind w:left="4536"/>
        <w:jc w:val="both"/>
        <w:rPr>
          <w:rFonts w:ascii="Times New Roman" w:hAnsi="Times New Roman" w:cs="Times New Roman"/>
          <w:sz w:val="28"/>
          <w:szCs w:val="28"/>
        </w:rPr>
      </w:pPr>
      <w:r w:rsidRPr="00221D21">
        <w:rPr>
          <w:rFonts w:ascii="Times New Roman" w:hAnsi="Times New Roman" w:cs="Times New Roman"/>
          <w:sz w:val="28"/>
          <w:szCs w:val="28"/>
        </w:rPr>
        <w:t>к Порядку списания имущества, находящегося в собственности Шекснинского муниципального района</w:t>
      </w:r>
    </w:p>
    <w:p w:rsidR="00E10531" w:rsidRPr="00221D21" w:rsidRDefault="00E10531" w:rsidP="00E10531">
      <w:pPr>
        <w:pStyle w:val="ConsPlusNormal"/>
        <w:ind w:left="4536"/>
        <w:jc w:val="both"/>
        <w:rPr>
          <w:rFonts w:ascii="Times New Roman" w:hAnsi="Times New Roman" w:cs="Times New Roman"/>
          <w:sz w:val="28"/>
          <w:szCs w:val="28"/>
        </w:rPr>
      </w:pPr>
    </w:p>
    <w:p w:rsidR="00E10531" w:rsidRPr="00221D21" w:rsidRDefault="00E10531" w:rsidP="00E10531">
      <w:pPr>
        <w:pStyle w:val="ConsPlusNormal"/>
        <w:ind w:left="4536"/>
        <w:jc w:val="both"/>
        <w:rPr>
          <w:rFonts w:ascii="Times New Roman" w:hAnsi="Times New Roman" w:cs="Times New Roman"/>
          <w:sz w:val="28"/>
          <w:szCs w:val="28"/>
        </w:rPr>
      </w:pPr>
    </w:p>
    <w:p w:rsidR="00E10531" w:rsidRPr="00221D21" w:rsidRDefault="00E10531" w:rsidP="00106369">
      <w:pPr>
        <w:ind w:left="4536"/>
        <w:rPr>
          <w:rFonts w:ascii="Times New Roman" w:hAnsi="Times New Roman" w:cs="Times New Roman"/>
          <w:b/>
          <w:sz w:val="28"/>
          <w:szCs w:val="28"/>
        </w:rPr>
      </w:pPr>
      <w:r w:rsidRPr="00221D21">
        <w:rPr>
          <w:rFonts w:ascii="Times New Roman" w:hAnsi="Times New Roman" w:cs="Times New Roman"/>
          <w:b/>
          <w:sz w:val="28"/>
          <w:szCs w:val="28"/>
        </w:rPr>
        <w:t xml:space="preserve">В Управление муниципальной собственности </w:t>
      </w:r>
      <w:r w:rsidR="00106369" w:rsidRPr="00221D21">
        <w:rPr>
          <w:rFonts w:ascii="Times New Roman" w:hAnsi="Times New Roman" w:cs="Times New Roman"/>
          <w:b/>
          <w:sz w:val="28"/>
          <w:szCs w:val="28"/>
        </w:rPr>
        <w:t xml:space="preserve">администрации </w:t>
      </w:r>
      <w:r w:rsidRPr="00221D21">
        <w:rPr>
          <w:rFonts w:ascii="Times New Roman" w:hAnsi="Times New Roman" w:cs="Times New Roman"/>
          <w:b/>
          <w:sz w:val="28"/>
          <w:szCs w:val="28"/>
        </w:rPr>
        <w:t>Шекснинского муниципального района</w:t>
      </w:r>
    </w:p>
    <w:p w:rsidR="00E10531" w:rsidRPr="00221D21" w:rsidRDefault="00E10531" w:rsidP="00E10531">
      <w:pPr>
        <w:jc w:val="center"/>
        <w:rPr>
          <w:rFonts w:ascii="Times New Roman" w:hAnsi="Times New Roman" w:cs="Times New Roman"/>
          <w:b/>
          <w:sz w:val="28"/>
          <w:szCs w:val="28"/>
        </w:rPr>
      </w:pPr>
    </w:p>
    <w:p w:rsidR="00E10531" w:rsidRPr="00221D21" w:rsidRDefault="00E10531" w:rsidP="00E10531">
      <w:pPr>
        <w:jc w:val="center"/>
        <w:rPr>
          <w:rFonts w:ascii="Times New Roman" w:hAnsi="Times New Roman" w:cs="Times New Roman"/>
          <w:b/>
          <w:sz w:val="28"/>
          <w:szCs w:val="28"/>
        </w:rPr>
      </w:pPr>
    </w:p>
    <w:p w:rsidR="00E10531" w:rsidRPr="00221D21" w:rsidRDefault="00E10531" w:rsidP="00E10531">
      <w:pPr>
        <w:jc w:val="center"/>
        <w:rPr>
          <w:rFonts w:ascii="Times New Roman" w:hAnsi="Times New Roman" w:cs="Times New Roman"/>
          <w:b/>
          <w:sz w:val="28"/>
          <w:szCs w:val="28"/>
        </w:rPr>
      </w:pPr>
    </w:p>
    <w:p w:rsidR="00E10531" w:rsidRPr="00221D21" w:rsidRDefault="00E10531" w:rsidP="00E10531">
      <w:pPr>
        <w:jc w:val="center"/>
        <w:rPr>
          <w:rFonts w:ascii="Times New Roman" w:hAnsi="Times New Roman" w:cs="Times New Roman"/>
          <w:b/>
          <w:sz w:val="28"/>
          <w:szCs w:val="28"/>
        </w:rPr>
      </w:pPr>
      <w:r w:rsidRPr="00221D21">
        <w:rPr>
          <w:rFonts w:ascii="Times New Roman" w:hAnsi="Times New Roman" w:cs="Times New Roman"/>
          <w:b/>
          <w:sz w:val="28"/>
          <w:szCs w:val="28"/>
        </w:rPr>
        <w:t>Уведомление о списании имущества</w:t>
      </w:r>
    </w:p>
    <w:p w:rsidR="00E10531" w:rsidRPr="00221D21" w:rsidRDefault="00E10531" w:rsidP="00E10531">
      <w:pPr>
        <w:rPr>
          <w:rFonts w:ascii="Times New Roman" w:hAnsi="Times New Roman" w:cs="Times New Roman"/>
          <w:b/>
          <w:sz w:val="28"/>
          <w:szCs w:val="2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5245"/>
      </w:tblGrid>
      <w:tr w:rsidR="00221D21" w:rsidRPr="00221D21" w:rsidTr="00E10531">
        <w:tc>
          <w:tcPr>
            <w:tcW w:w="4962" w:type="dxa"/>
          </w:tcPr>
          <w:p w:rsidR="00E10531" w:rsidRPr="00221D21" w:rsidRDefault="00E10531" w:rsidP="002542D1">
            <w:pPr>
              <w:rPr>
                <w:rFonts w:ascii="Times New Roman" w:hAnsi="Times New Roman" w:cs="Times New Roman"/>
                <w:b/>
                <w:sz w:val="24"/>
                <w:szCs w:val="24"/>
              </w:rPr>
            </w:pPr>
            <w:r w:rsidRPr="00221D21">
              <w:rPr>
                <w:rFonts w:ascii="Times New Roman" w:hAnsi="Times New Roman" w:cs="Times New Roman"/>
                <w:b/>
                <w:sz w:val="24"/>
                <w:szCs w:val="24"/>
              </w:rPr>
              <w:t>Полное наименование организации:</w:t>
            </w:r>
          </w:p>
          <w:p w:rsidR="00E10531" w:rsidRPr="00221D21" w:rsidRDefault="00E10531" w:rsidP="002542D1">
            <w:pPr>
              <w:rPr>
                <w:rFonts w:ascii="Times New Roman" w:hAnsi="Times New Roman" w:cs="Times New Roman"/>
                <w:b/>
                <w:sz w:val="24"/>
                <w:szCs w:val="24"/>
              </w:rPr>
            </w:pPr>
          </w:p>
        </w:tc>
        <w:tc>
          <w:tcPr>
            <w:tcW w:w="5245" w:type="dxa"/>
          </w:tcPr>
          <w:p w:rsidR="00E10531" w:rsidRPr="00221D21" w:rsidRDefault="00E10531" w:rsidP="002542D1">
            <w:pPr>
              <w:rPr>
                <w:rFonts w:ascii="Times New Roman" w:hAnsi="Times New Roman" w:cs="Times New Roman"/>
                <w:b/>
                <w:sz w:val="24"/>
                <w:szCs w:val="24"/>
              </w:rPr>
            </w:pPr>
          </w:p>
        </w:tc>
      </w:tr>
      <w:tr w:rsidR="00221D21" w:rsidRPr="00221D21" w:rsidTr="00E10531">
        <w:trPr>
          <w:trHeight w:val="549"/>
        </w:trPr>
        <w:tc>
          <w:tcPr>
            <w:tcW w:w="4962" w:type="dxa"/>
          </w:tcPr>
          <w:p w:rsidR="00E10531" w:rsidRPr="00221D21" w:rsidRDefault="00E10531" w:rsidP="002542D1">
            <w:pPr>
              <w:rPr>
                <w:rFonts w:ascii="Times New Roman" w:hAnsi="Times New Roman" w:cs="Times New Roman"/>
                <w:b/>
                <w:sz w:val="24"/>
                <w:szCs w:val="24"/>
              </w:rPr>
            </w:pPr>
            <w:r w:rsidRPr="00221D21">
              <w:rPr>
                <w:rFonts w:ascii="Times New Roman" w:hAnsi="Times New Roman" w:cs="Times New Roman"/>
                <w:b/>
                <w:sz w:val="24"/>
                <w:szCs w:val="24"/>
              </w:rPr>
              <w:t>Дата утверждения актов о списании:</w:t>
            </w:r>
          </w:p>
        </w:tc>
        <w:tc>
          <w:tcPr>
            <w:tcW w:w="5245" w:type="dxa"/>
          </w:tcPr>
          <w:p w:rsidR="00E10531" w:rsidRPr="00221D21" w:rsidRDefault="00E10531" w:rsidP="002542D1">
            <w:pPr>
              <w:rPr>
                <w:rFonts w:ascii="Times New Roman" w:hAnsi="Times New Roman" w:cs="Times New Roman"/>
                <w:b/>
                <w:sz w:val="24"/>
                <w:szCs w:val="24"/>
              </w:rPr>
            </w:pPr>
          </w:p>
        </w:tc>
      </w:tr>
    </w:tbl>
    <w:p w:rsidR="00E10531" w:rsidRPr="00221D21" w:rsidRDefault="00E10531" w:rsidP="00E10531">
      <w:pPr>
        <w:rPr>
          <w:rFonts w:ascii="Times New Roman" w:hAnsi="Times New Roman" w:cs="Times New Roman"/>
          <w:b/>
          <w:sz w:val="28"/>
          <w:szCs w:val="28"/>
        </w:rPr>
      </w:pPr>
    </w:p>
    <w:tbl>
      <w:tblPr>
        <w:tblW w:w="102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731"/>
        <w:gridCol w:w="2552"/>
        <w:gridCol w:w="1134"/>
        <w:gridCol w:w="1417"/>
        <w:gridCol w:w="1418"/>
        <w:gridCol w:w="1440"/>
      </w:tblGrid>
      <w:tr w:rsidR="00221D21" w:rsidRPr="00221D21" w:rsidTr="00B97BBB">
        <w:trPr>
          <w:jc w:val="center"/>
        </w:trPr>
        <w:tc>
          <w:tcPr>
            <w:tcW w:w="56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 п/п</w:t>
            </w:r>
          </w:p>
        </w:tc>
        <w:tc>
          <w:tcPr>
            <w:tcW w:w="1731"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Инвентарный номер</w:t>
            </w:r>
          </w:p>
        </w:tc>
        <w:tc>
          <w:tcPr>
            <w:tcW w:w="255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Наименование</w:t>
            </w:r>
          </w:p>
        </w:tc>
        <w:tc>
          <w:tcPr>
            <w:tcW w:w="1134"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Дата выпуска</w:t>
            </w:r>
          </w:p>
        </w:tc>
        <w:tc>
          <w:tcPr>
            <w:tcW w:w="1417"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Дата принятия к бухгалтерскому учету</w:t>
            </w:r>
          </w:p>
        </w:tc>
        <w:tc>
          <w:tcPr>
            <w:tcW w:w="1418"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Балансовая стоимость, руб.</w:t>
            </w:r>
          </w:p>
        </w:tc>
        <w:tc>
          <w:tcPr>
            <w:tcW w:w="1440"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Остаточная стоимость, руб.</w:t>
            </w:r>
          </w:p>
        </w:tc>
      </w:tr>
      <w:tr w:rsidR="00221D21" w:rsidRPr="00221D21" w:rsidTr="00B97BBB">
        <w:trPr>
          <w:jc w:val="center"/>
        </w:trPr>
        <w:tc>
          <w:tcPr>
            <w:tcW w:w="56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1</w:t>
            </w:r>
          </w:p>
        </w:tc>
        <w:tc>
          <w:tcPr>
            <w:tcW w:w="1731" w:type="dxa"/>
          </w:tcPr>
          <w:p w:rsidR="00E10531" w:rsidRPr="00221D21" w:rsidRDefault="00E10531" w:rsidP="002542D1">
            <w:pPr>
              <w:jc w:val="center"/>
              <w:rPr>
                <w:rFonts w:ascii="Times New Roman" w:hAnsi="Times New Roman" w:cs="Times New Roman"/>
                <w:b/>
                <w:sz w:val="24"/>
                <w:szCs w:val="24"/>
              </w:rPr>
            </w:pPr>
          </w:p>
        </w:tc>
        <w:tc>
          <w:tcPr>
            <w:tcW w:w="2552" w:type="dxa"/>
          </w:tcPr>
          <w:p w:rsidR="00E10531" w:rsidRPr="00221D21" w:rsidRDefault="00E10531" w:rsidP="002542D1">
            <w:pPr>
              <w:rPr>
                <w:rFonts w:ascii="Times New Roman" w:hAnsi="Times New Roman" w:cs="Times New Roman"/>
                <w:b/>
                <w:sz w:val="24"/>
                <w:szCs w:val="24"/>
              </w:rPr>
            </w:pPr>
          </w:p>
        </w:tc>
        <w:tc>
          <w:tcPr>
            <w:tcW w:w="1134" w:type="dxa"/>
          </w:tcPr>
          <w:p w:rsidR="00E10531" w:rsidRPr="00221D21" w:rsidRDefault="00E10531" w:rsidP="002542D1">
            <w:pPr>
              <w:jc w:val="center"/>
              <w:rPr>
                <w:rFonts w:ascii="Times New Roman" w:hAnsi="Times New Roman" w:cs="Times New Roman"/>
                <w:b/>
                <w:sz w:val="24"/>
                <w:szCs w:val="24"/>
              </w:rPr>
            </w:pPr>
          </w:p>
        </w:tc>
        <w:tc>
          <w:tcPr>
            <w:tcW w:w="1417" w:type="dxa"/>
          </w:tcPr>
          <w:p w:rsidR="00E10531" w:rsidRPr="00221D21" w:rsidRDefault="00E10531" w:rsidP="002542D1">
            <w:pPr>
              <w:jc w:val="center"/>
              <w:rPr>
                <w:rFonts w:ascii="Times New Roman" w:hAnsi="Times New Roman" w:cs="Times New Roman"/>
                <w:b/>
                <w:sz w:val="24"/>
                <w:szCs w:val="24"/>
              </w:rPr>
            </w:pPr>
          </w:p>
        </w:tc>
        <w:tc>
          <w:tcPr>
            <w:tcW w:w="1418" w:type="dxa"/>
          </w:tcPr>
          <w:p w:rsidR="00E10531" w:rsidRPr="00221D21" w:rsidRDefault="00E10531" w:rsidP="002542D1">
            <w:pPr>
              <w:rPr>
                <w:rFonts w:ascii="Times New Roman" w:hAnsi="Times New Roman" w:cs="Times New Roman"/>
                <w:b/>
                <w:sz w:val="24"/>
                <w:szCs w:val="24"/>
              </w:rPr>
            </w:pPr>
          </w:p>
        </w:tc>
        <w:tc>
          <w:tcPr>
            <w:tcW w:w="1440" w:type="dxa"/>
          </w:tcPr>
          <w:p w:rsidR="00E10531" w:rsidRPr="00221D21" w:rsidRDefault="00E10531" w:rsidP="002542D1">
            <w:pPr>
              <w:rPr>
                <w:rFonts w:ascii="Times New Roman" w:hAnsi="Times New Roman" w:cs="Times New Roman"/>
                <w:b/>
                <w:sz w:val="24"/>
                <w:szCs w:val="24"/>
              </w:rPr>
            </w:pPr>
          </w:p>
        </w:tc>
      </w:tr>
      <w:tr w:rsidR="00221D21" w:rsidRPr="00221D21" w:rsidTr="00B97BBB">
        <w:trPr>
          <w:jc w:val="center"/>
        </w:trPr>
        <w:tc>
          <w:tcPr>
            <w:tcW w:w="56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2</w:t>
            </w:r>
          </w:p>
        </w:tc>
        <w:tc>
          <w:tcPr>
            <w:tcW w:w="1731" w:type="dxa"/>
          </w:tcPr>
          <w:p w:rsidR="00E10531" w:rsidRPr="00221D21" w:rsidRDefault="00E10531" w:rsidP="002542D1">
            <w:pPr>
              <w:jc w:val="center"/>
              <w:rPr>
                <w:rFonts w:ascii="Times New Roman" w:hAnsi="Times New Roman" w:cs="Times New Roman"/>
                <w:b/>
                <w:sz w:val="24"/>
                <w:szCs w:val="24"/>
              </w:rPr>
            </w:pPr>
          </w:p>
        </w:tc>
        <w:tc>
          <w:tcPr>
            <w:tcW w:w="2552" w:type="dxa"/>
          </w:tcPr>
          <w:p w:rsidR="00E10531" w:rsidRPr="00221D21" w:rsidRDefault="00E10531" w:rsidP="002542D1">
            <w:pPr>
              <w:rPr>
                <w:rFonts w:ascii="Times New Roman" w:hAnsi="Times New Roman" w:cs="Times New Roman"/>
                <w:b/>
                <w:sz w:val="24"/>
                <w:szCs w:val="24"/>
              </w:rPr>
            </w:pPr>
          </w:p>
        </w:tc>
        <w:tc>
          <w:tcPr>
            <w:tcW w:w="1134" w:type="dxa"/>
          </w:tcPr>
          <w:p w:rsidR="00E10531" w:rsidRPr="00221D21" w:rsidRDefault="00E10531" w:rsidP="002542D1">
            <w:pPr>
              <w:jc w:val="center"/>
              <w:rPr>
                <w:rFonts w:ascii="Times New Roman" w:hAnsi="Times New Roman" w:cs="Times New Roman"/>
                <w:b/>
                <w:sz w:val="24"/>
                <w:szCs w:val="24"/>
              </w:rPr>
            </w:pPr>
          </w:p>
        </w:tc>
        <w:tc>
          <w:tcPr>
            <w:tcW w:w="1417" w:type="dxa"/>
          </w:tcPr>
          <w:p w:rsidR="00E10531" w:rsidRPr="00221D21" w:rsidRDefault="00E10531" w:rsidP="002542D1">
            <w:pPr>
              <w:jc w:val="center"/>
              <w:rPr>
                <w:rFonts w:ascii="Times New Roman" w:hAnsi="Times New Roman" w:cs="Times New Roman"/>
                <w:b/>
                <w:sz w:val="24"/>
                <w:szCs w:val="24"/>
              </w:rPr>
            </w:pPr>
          </w:p>
        </w:tc>
        <w:tc>
          <w:tcPr>
            <w:tcW w:w="1418" w:type="dxa"/>
          </w:tcPr>
          <w:p w:rsidR="00E10531" w:rsidRPr="00221D21" w:rsidRDefault="00E10531" w:rsidP="002542D1">
            <w:pPr>
              <w:rPr>
                <w:rFonts w:ascii="Times New Roman" w:hAnsi="Times New Roman" w:cs="Times New Roman"/>
                <w:b/>
                <w:sz w:val="24"/>
                <w:szCs w:val="24"/>
              </w:rPr>
            </w:pPr>
          </w:p>
        </w:tc>
        <w:tc>
          <w:tcPr>
            <w:tcW w:w="1440" w:type="dxa"/>
          </w:tcPr>
          <w:p w:rsidR="00E10531" w:rsidRPr="00221D21" w:rsidRDefault="00E10531" w:rsidP="002542D1">
            <w:pPr>
              <w:rPr>
                <w:rFonts w:ascii="Times New Roman" w:hAnsi="Times New Roman" w:cs="Times New Roman"/>
                <w:b/>
                <w:sz w:val="24"/>
                <w:szCs w:val="24"/>
              </w:rPr>
            </w:pPr>
          </w:p>
        </w:tc>
      </w:tr>
      <w:tr w:rsidR="00221D21" w:rsidRPr="00221D21" w:rsidTr="00B97BBB">
        <w:trPr>
          <w:jc w:val="center"/>
        </w:trPr>
        <w:tc>
          <w:tcPr>
            <w:tcW w:w="56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3</w:t>
            </w:r>
          </w:p>
        </w:tc>
        <w:tc>
          <w:tcPr>
            <w:tcW w:w="1731" w:type="dxa"/>
          </w:tcPr>
          <w:p w:rsidR="00E10531" w:rsidRPr="00221D21" w:rsidRDefault="00E10531" w:rsidP="002542D1">
            <w:pPr>
              <w:jc w:val="center"/>
              <w:rPr>
                <w:rFonts w:ascii="Times New Roman" w:hAnsi="Times New Roman" w:cs="Times New Roman"/>
                <w:b/>
                <w:sz w:val="24"/>
                <w:szCs w:val="24"/>
              </w:rPr>
            </w:pPr>
          </w:p>
        </w:tc>
        <w:tc>
          <w:tcPr>
            <w:tcW w:w="2552" w:type="dxa"/>
          </w:tcPr>
          <w:p w:rsidR="00E10531" w:rsidRPr="00221D21" w:rsidRDefault="00E10531" w:rsidP="002542D1">
            <w:pPr>
              <w:rPr>
                <w:rFonts w:ascii="Times New Roman" w:hAnsi="Times New Roman" w:cs="Times New Roman"/>
                <w:b/>
                <w:sz w:val="24"/>
                <w:szCs w:val="24"/>
              </w:rPr>
            </w:pPr>
          </w:p>
        </w:tc>
        <w:tc>
          <w:tcPr>
            <w:tcW w:w="1134" w:type="dxa"/>
          </w:tcPr>
          <w:p w:rsidR="00E10531" w:rsidRPr="00221D21" w:rsidRDefault="00E10531" w:rsidP="002542D1">
            <w:pPr>
              <w:jc w:val="center"/>
              <w:rPr>
                <w:rFonts w:ascii="Times New Roman" w:hAnsi="Times New Roman" w:cs="Times New Roman"/>
                <w:b/>
                <w:sz w:val="24"/>
                <w:szCs w:val="24"/>
              </w:rPr>
            </w:pPr>
          </w:p>
        </w:tc>
        <w:tc>
          <w:tcPr>
            <w:tcW w:w="1417" w:type="dxa"/>
          </w:tcPr>
          <w:p w:rsidR="00E10531" w:rsidRPr="00221D21" w:rsidRDefault="00E10531" w:rsidP="002542D1">
            <w:pPr>
              <w:jc w:val="center"/>
              <w:rPr>
                <w:rFonts w:ascii="Times New Roman" w:hAnsi="Times New Roman" w:cs="Times New Roman"/>
                <w:b/>
                <w:sz w:val="24"/>
                <w:szCs w:val="24"/>
              </w:rPr>
            </w:pPr>
          </w:p>
        </w:tc>
        <w:tc>
          <w:tcPr>
            <w:tcW w:w="1418" w:type="dxa"/>
          </w:tcPr>
          <w:p w:rsidR="00E10531" w:rsidRPr="00221D21" w:rsidRDefault="00E10531" w:rsidP="002542D1">
            <w:pPr>
              <w:rPr>
                <w:rFonts w:ascii="Times New Roman" w:hAnsi="Times New Roman" w:cs="Times New Roman"/>
                <w:b/>
                <w:sz w:val="24"/>
                <w:szCs w:val="24"/>
              </w:rPr>
            </w:pPr>
          </w:p>
        </w:tc>
        <w:tc>
          <w:tcPr>
            <w:tcW w:w="1440" w:type="dxa"/>
          </w:tcPr>
          <w:p w:rsidR="00E10531" w:rsidRPr="00221D21" w:rsidRDefault="00E10531" w:rsidP="002542D1">
            <w:pPr>
              <w:rPr>
                <w:rFonts w:ascii="Times New Roman" w:hAnsi="Times New Roman" w:cs="Times New Roman"/>
                <w:b/>
                <w:sz w:val="24"/>
                <w:szCs w:val="24"/>
              </w:rPr>
            </w:pPr>
          </w:p>
        </w:tc>
      </w:tr>
      <w:tr w:rsidR="00E10531" w:rsidRPr="00221D21" w:rsidTr="00B97BBB">
        <w:trPr>
          <w:jc w:val="center"/>
        </w:trPr>
        <w:tc>
          <w:tcPr>
            <w:tcW w:w="562" w:type="dxa"/>
          </w:tcPr>
          <w:p w:rsidR="00E10531" w:rsidRPr="00221D21" w:rsidRDefault="00E10531" w:rsidP="002542D1">
            <w:pPr>
              <w:jc w:val="center"/>
              <w:rPr>
                <w:rFonts w:ascii="Times New Roman" w:hAnsi="Times New Roman" w:cs="Times New Roman"/>
                <w:sz w:val="24"/>
                <w:szCs w:val="24"/>
              </w:rPr>
            </w:pPr>
            <w:r w:rsidRPr="00221D21">
              <w:rPr>
                <w:rFonts w:ascii="Times New Roman" w:hAnsi="Times New Roman" w:cs="Times New Roman"/>
                <w:sz w:val="24"/>
                <w:szCs w:val="24"/>
              </w:rPr>
              <w:t>….</w:t>
            </w:r>
          </w:p>
        </w:tc>
        <w:tc>
          <w:tcPr>
            <w:tcW w:w="1731" w:type="dxa"/>
          </w:tcPr>
          <w:p w:rsidR="00E10531" w:rsidRPr="00221D21" w:rsidRDefault="00E10531" w:rsidP="002542D1">
            <w:pPr>
              <w:jc w:val="center"/>
              <w:rPr>
                <w:rFonts w:ascii="Times New Roman" w:hAnsi="Times New Roman" w:cs="Times New Roman"/>
                <w:b/>
                <w:sz w:val="24"/>
                <w:szCs w:val="24"/>
              </w:rPr>
            </w:pPr>
          </w:p>
        </w:tc>
        <w:tc>
          <w:tcPr>
            <w:tcW w:w="2552" w:type="dxa"/>
          </w:tcPr>
          <w:p w:rsidR="00E10531" w:rsidRPr="00221D21" w:rsidRDefault="00E10531" w:rsidP="002542D1">
            <w:pPr>
              <w:rPr>
                <w:rFonts w:ascii="Times New Roman" w:hAnsi="Times New Roman" w:cs="Times New Roman"/>
                <w:b/>
                <w:sz w:val="24"/>
                <w:szCs w:val="24"/>
              </w:rPr>
            </w:pPr>
          </w:p>
        </w:tc>
        <w:tc>
          <w:tcPr>
            <w:tcW w:w="1134" w:type="dxa"/>
          </w:tcPr>
          <w:p w:rsidR="00E10531" w:rsidRPr="00221D21" w:rsidRDefault="00E10531" w:rsidP="002542D1">
            <w:pPr>
              <w:jc w:val="center"/>
              <w:rPr>
                <w:rFonts w:ascii="Times New Roman" w:hAnsi="Times New Roman" w:cs="Times New Roman"/>
                <w:b/>
                <w:sz w:val="24"/>
                <w:szCs w:val="24"/>
              </w:rPr>
            </w:pPr>
          </w:p>
        </w:tc>
        <w:tc>
          <w:tcPr>
            <w:tcW w:w="1417" w:type="dxa"/>
          </w:tcPr>
          <w:p w:rsidR="00E10531" w:rsidRPr="00221D21" w:rsidRDefault="00E10531" w:rsidP="002542D1">
            <w:pPr>
              <w:jc w:val="center"/>
              <w:rPr>
                <w:rFonts w:ascii="Times New Roman" w:hAnsi="Times New Roman" w:cs="Times New Roman"/>
                <w:b/>
                <w:sz w:val="24"/>
                <w:szCs w:val="24"/>
              </w:rPr>
            </w:pPr>
          </w:p>
        </w:tc>
        <w:tc>
          <w:tcPr>
            <w:tcW w:w="1418" w:type="dxa"/>
          </w:tcPr>
          <w:p w:rsidR="00E10531" w:rsidRPr="00221D21" w:rsidRDefault="00E10531" w:rsidP="002542D1">
            <w:pPr>
              <w:rPr>
                <w:rFonts w:ascii="Times New Roman" w:hAnsi="Times New Roman" w:cs="Times New Roman"/>
                <w:b/>
                <w:sz w:val="24"/>
                <w:szCs w:val="24"/>
              </w:rPr>
            </w:pPr>
          </w:p>
        </w:tc>
        <w:tc>
          <w:tcPr>
            <w:tcW w:w="1440" w:type="dxa"/>
          </w:tcPr>
          <w:p w:rsidR="00E10531" w:rsidRPr="00221D21" w:rsidRDefault="00E10531" w:rsidP="002542D1">
            <w:pPr>
              <w:rPr>
                <w:rFonts w:ascii="Times New Roman" w:hAnsi="Times New Roman" w:cs="Times New Roman"/>
                <w:b/>
                <w:sz w:val="24"/>
                <w:szCs w:val="24"/>
              </w:rPr>
            </w:pPr>
          </w:p>
        </w:tc>
      </w:tr>
    </w:tbl>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r w:rsidRPr="00221D21">
        <w:rPr>
          <w:rFonts w:ascii="Times New Roman" w:hAnsi="Times New Roman" w:cs="Times New Roman"/>
          <w:b/>
          <w:sz w:val="28"/>
          <w:szCs w:val="28"/>
        </w:rPr>
        <w:t>Директор                                       ______________________</w:t>
      </w: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r w:rsidRPr="00221D21">
        <w:rPr>
          <w:rFonts w:ascii="Times New Roman" w:hAnsi="Times New Roman" w:cs="Times New Roman"/>
          <w:b/>
          <w:sz w:val="28"/>
          <w:szCs w:val="28"/>
        </w:rPr>
        <w:t>Главный бухгалтер                     ______________________</w:t>
      </w: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r w:rsidRPr="00221D21">
        <w:rPr>
          <w:rFonts w:ascii="Times New Roman" w:hAnsi="Times New Roman" w:cs="Times New Roman"/>
          <w:b/>
          <w:sz w:val="28"/>
          <w:szCs w:val="28"/>
        </w:rPr>
        <w:t>МП</w:t>
      </w: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p>
    <w:p w:rsidR="00E10531" w:rsidRPr="00221D21" w:rsidRDefault="00E10531" w:rsidP="00E10531">
      <w:pPr>
        <w:rPr>
          <w:rFonts w:ascii="Times New Roman" w:hAnsi="Times New Roman" w:cs="Times New Roman"/>
          <w:b/>
          <w:sz w:val="28"/>
          <w:szCs w:val="28"/>
        </w:rPr>
      </w:pPr>
      <w:r w:rsidRPr="00221D21">
        <w:rPr>
          <w:rFonts w:ascii="Times New Roman" w:hAnsi="Times New Roman" w:cs="Times New Roman"/>
          <w:b/>
          <w:sz w:val="28"/>
          <w:szCs w:val="28"/>
        </w:rPr>
        <w:t>Согласовано:</w:t>
      </w:r>
    </w:p>
    <w:p w:rsidR="00E10531" w:rsidRDefault="00E10531" w:rsidP="00E10531">
      <w:pPr>
        <w:pStyle w:val="ConsPlusNormal"/>
        <w:ind w:left="4536"/>
        <w:jc w:val="both"/>
        <w:rPr>
          <w:rFonts w:ascii="Times New Roman" w:hAnsi="Times New Roman" w:cs="Times New Roman"/>
          <w:sz w:val="28"/>
          <w:szCs w:val="28"/>
        </w:rPr>
      </w:pPr>
    </w:p>
    <w:p w:rsidR="00261FFA" w:rsidRDefault="00261FFA" w:rsidP="00E10531">
      <w:pPr>
        <w:pStyle w:val="ConsPlusNormal"/>
        <w:ind w:left="4536"/>
        <w:jc w:val="both"/>
        <w:rPr>
          <w:rFonts w:ascii="Times New Roman" w:hAnsi="Times New Roman" w:cs="Times New Roman"/>
          <w:sz w:val="28"/>
          <w:szCs w:val="28"/>
        </w:rPr>
      </w:pPr>
    </w:p>
    <w:p w:rsidR="00261FFA" w:rsidRDefault="00261FFA" w:rsidP="00E10531">
      <w:pPr>
        <w:pStyle w:val="ConsPlusNormal"/>
        <w:ind w:left="4536"/>
        <w:jc w:val="both"/>
        <w:rPr>
          <w:rFonts w:ascii="Times New Roman" w:hAnsi="Times New Roman" w:cs="Times New Roman"/>
          <w:sz w:val="28"/>
          <w:szCs w:val="28"/>
        </w:rPr>
      </w:pPr>
    </w:p>
    <w:p w:rsidR="00261FFA" w:rsidRDefault="00261FFA" w:rsidP="00E10531">
      <w:pPr>
        <w:pStyle w:val="ConsPlusNormal"/>
        <w:ind w:left="4536"/>
        <w:jc w:val="both"/>
        <w:rPr>
          <w:rFonts w:ascii="Times New Roman" w:hAnsi="Times New Roman" w:cs="Times New Roman"/>
          <w:sz w:val="28"/>
          <w:szCs w:val="28"/>
        </w:rPr>
      </w:pPr>
    </w:p>
    <w:p w:rsidR="00261FFA" w:rsidRDefault="00261FFA" w:rsidP="00E10531">
      <w:pPr>
        <w:pStyle w:val="ConsPlusNormal"/>
        <w:ind w:left="4536"/>
        <w:jc w:val="both"/>
        <w:rPr>
          <w:rFonts w:ascii="Times New Roman" w:hAnsi="Times New Roman" w:cs="Times New Roman"/>
          <w:sz w:val="28"/>
          <w:szCs w:val="28"/>
        </w:rPr>
      </w:pPr>
    </w:p>
    <w:p w:rsidR="00261FFA" w:rsidRDefault="00261FFA" w:rsidP="00E10531">
      <w:pPr>
        <w:pStyle w:val="ConsPlusNormal"/>
        <w:ind w:left="4536"/>
        <w:jc w:val="both"/>
        <w:rPr>
          <w:rFonts w:ascii="Times New Roman" w:hAnsi="Times New Roman" w:cs="Times New Roman"/>
          <w:sz w:val="28"/>
          <w:szCs w:val="28"/>
        </w:rPr>
      </w:pPr>
    </w:p>
    <w:p w:rsidR="00261FFA" w:rsidRDefault="00261FFA" w:rsidP="00261FFA">
      <w:pPr>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261FFA" w:rsidRDefault="00261FFA" w:rsidP="00261FFA">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к проекту решения Представительного Собрания Шекснинского муниципального района «</w:t>
      </w:r>
      <w:r>
        <w:rPr>
          <w:rFonts w:ascii="Times New Roman" w:hAnsi="Times New Roman" w:cs="Times New Roman"/>
          <w:b/>
          <w:color w:val="000000"/>
          <w:sz w:val="28"/>
        </w:rPr>
        <w:t>Об утверждении Порядка списания имущества, находящегося в собственности Шекснинского муниципального района</w:t>
      </w:r>
      <w:r>
        <w:rPr>
          <w:rFonts w:ascii="Times New Roman" w:hAnsi="Times New Roman" w:cs="Times New Roman"/>
          <w:b/>
          <w:sz w:val="28"/>
          <w:szCs w:val="28"/>
        </w:rPr>
        <w:t>»</w:t>
      </w:r>
    </w:p>
    <w:p w:rsidR="00261FFA" w:rsidRDefault="00261FFA" w:rsidP="00261FFA">
      <w:pPr>
        <w:autoSpaceDE w:val="0"/>
        <w:autoSpaceDN w:val="0"/>
        <w:adjustRightInd w:val="0"/>
        <w:jc w:val="center"/>
        <w:rPr>
          <w:rFonts w:ascii="Times New Roman" w:hAnsi="Times New Roman" w:cs="Times New Roman"/>
          <w:b/>
          <w:sz w:val="28"/>
          <w:szCs w:val="28"/>
        </w:rPr>
      </w:pPr>
    </w:p>
    <w:p w:rsidR="00261FFA" w:rsidRDefault="00261FFA" w:rsidP="00261FFA">
      <w:pPr>
        <w:tabs>
          <w:tab w:val="left" w:pos="284"/>
          <w:tab w:val="left" w:pos="426"/>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Проект решения разработан в целях приведения муниципальных правовых актов Шекснинского муниципального района</w:t>
      </w:r>
      <w:r>
        <w:rPr>
          <w:sz w:val="28"/>
          <w:szCs w:val="28"/>
        </w:rPr>
        <w:t xml:space="preserve"> </w:t>
      </w:r>
      <w:r>
        <w:rPr>
          <w:rFonts w:ascii="Times New Roman" w:hAnsi="Times New Roman" w:cs="Times New Roman"/>
          <w:sz w:val="28"/>
          <w:szCs w:val="28"/>
        </w:rPr>
        <w:t>в соответствие с действующим законодательством.</w:t>
      </w:r>
    </w:p>
    <w:p w:rsidR="00261FFA" w:rsidRDefault="00261FFA" w:rsidP="00261FFA">
      <w:pPr>
        <w:tabs>
          <w:tab w:val="left" w:pos="284"/>
          <w:tab w:val="left" w:pos="426"/>
          <w:tab w:val="left" w:pos="709"/>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Порядок определяет особенности списания имущества, находящегося в собственности Шекснинского муниципального района.</w:t>
      </w:r>
    </w:p>
    <w:p w:rsidR="00261FFA" w:rsidRDefault="00261FFA" w:rsidP="00261FFA">
      <w:pPr>
        <w:tabs>
          <w:tab w:val="left" w:pos="284"/>
          <w:tab w:val="left" w:pos="426"/>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Принятие проекта решения не повлечет внесения изменений в другие правовые акты Шекснинского муниципального района.</w:t>
      </w:r>
    </w:p>
    <w:p w:rsidR="00261FFA" w:rsidRDefault="00261FFA" w:rsidP="00261FFA">
      <w:pPr>
        <w:shd w:val="clear" w:color="auto" w:fill="FFFFFF"/>
        <w:ind w:firstLine="709"/>
        <w:jc w:val="both"/>
        <w:rPr>
          <w:rFonts w:ascii="Times New Roman" w:eastAsia="Times New Roman" w:hAnsi="Times New Roman" w:cs="Times New Roman"/>
          <w:sz w:val="28"/>
          <w:szCs w:val="28"/>
          <w:lang w:eastAsia="ru-RU"/>
        </w:rPr>
      </w:pPr>
    </w:p>
    <w:p w:rsidR="00261FFA" w:rsidRDefault="00261FFA" w:rsidP="00261FFA">
      <w:pPr>
        <w:ind w:firstLine="709"/>
        <w:jc w:val="both"/>
        <w:rPr>
          <w:rFonts w:ascii="Times New Roman" w:hAnsi="Times New Roman" w:cs="Times New Roman"/>
          <w:sz w:val="28"/>
          <w:szCs w:val="28"/>
        </w:rPr>
      </w:pPr>
    </w:p>
    <w:p w:rsidR="00261FFA" w:rsidRDefault="00261FFA" w:rsidP="00261FFA">
      <w:pPr>
        <w:jc w:val="both"/>
        <w:rPr>
          <w:rFonts w:ascii="Times New Roman" w:hAnsi="Times New Roman" w:cs="Times New Roman"/>
          <w:sz w:val="28"/>
          <w:szCs w:val="28"/>
        </w:rPr>
      </w:pPr>
      <w:r>
        <w:rPr>
          <w:rFonts w:ascii="Times New Roman" w:hAnsi="Times New Roman" w:cs="Times New Roman"/>
          <w:sz w:val="28"/>
          <w:szCs w:val="28"/>
        </w:rPr>
        <w:t xml:space="preserve">Начальник  Управления муниципальной </w:t>
      </w:r>
    </w:p>
    <w:p w:rsidR="00261FFA" w:rsidRDefault="00261FFA" w:rsidP="00261FFA">
      <w:pPr>
        <w:jc w:val="both"/>
        <w:rPr>
          <w:rFonts w:ascii="Times New Roman" w:hAnsi="Times New Roman" w:cs="Times New Roman"/>
          <w:sz w:val="28"/>
          <w:szCs w:val="28"/>
        </w:rPr>
      </w:pPr>
      <w:r>
        <w:rPr>
          <w:rFonts w:ascii="Times New Roman" w:hAnsi="Times New Roman" w:cs="Times New Roman"/>
          <w:sz w:val="28"/>
          <w:szCs w:val="28"/>
        </w:rPr>
        <w:t>собственности администрации</w:t>
      </w:r>
    </w:p>
    <w:p w:rsidR="00261FFA" w:rsidRPr="00221D21" w:rsidRDefault="00261FFA" w:rsidP="00261FFA">
      <w:pPr>
        <w:pStyle w:val="ConsPlusNormal"/>
        <w:jc w:val="both"/>
        <w:rPr>
          <w:rFonts w:ascii="Times New Roman" w:hAnsi="Times New Roman" w:cs="Times New Roman"/>
          <w:sz w:val="28"/>
          <w:szCs w:val="28"/>
        </w:rPr>
      </w:pPr>
      <w:bookmarkStart w:id="10" w:name="_GoBack"/>
      <w:bookmarkEnd w:id="10"/>
      <w:r>
        <w:rPr>
          <w:rFonts w:ascii="Times New Roman" w:hAnsi="Times New Roman" w:cs="Times New Roman"/>
          <w:sz w:val="28"/>
          <w:szCs w:val="28"/>
        </w:rPr>
        <w:t xml:space="preserve">Шекснинского муниципального района </w:t>
      </w:r>
      <w:r>
        <w:rPr>
          <w:rFonts w:ascii="Times New Roman" w:hAnsi="Times New Roman" w:cs="Times New Roman"/>
          <w:sz w:val="28"/>
          <w:szCs w:val="28"/>
        </w:rPr>
        <w:tab/>
        <w:t xml:space="preserve">                                      А.А. </w:t>
      </w:r>
      <w:proofErr w:type="spellStart"/>
      <w:r>
        <w:rPr>
          <w:rFonts w:ascii="Times New Roman" w:hAnsi="Times New Roman" w:cs="Times New Roman"/>
          <w:sz w:val="28"/>
          <w:szCs w:val="28"/>
        </w:rPr>
        <w:t>Бутина</w:t>
      </w:r>
      <w:proofErr w:type="spellEnd"/>
    </w:p>
    <w:p w:rsidR="007F1980" w:rsidRPr="00221D21" w:rsidRDefault="007F1980" w:rsidP="00E10531">
      <w:pPr>
        <w:pStyle w:val="ConsPlusNormal"/>
        <w:ind w:left="4536"/>
        <w:jc w:val="both"/>
        <w:rPr>
          <w:rFonts w:ascii="Times New Roman" w:hAnsi="Times New Roman" w:cs="Times New Roman"/>
          <w:sz w:val="28"/>
          <w:szCs w:val="28"/>
        </w:rPr>
      </w:pPr>
    </w:p>
    <w:p w:rsidR="007F1980" w:rsidRPr="00221D21" w:rsidRDefault="007F1980" w:rsidP="00155A59">
      <w:pPr>
        <w:pStyle w:val="ConsPlusNormal"/>
        <w:jc w:val="both"/>
        <w:rPr>
          <w:rFonts w:ascii="Times New Roman" w:hAnsi="Times New Roman" w:cs="Times New Roman"/>
          <w:sz w:val="28"/>
          <w:szCs w:val="28"/>
        </w:rPr>
      </w:pPr>
    </w:p>
    <w:sectPr w:rsidR="007F1980" w:rsidRPr="00221D21" w:rsidSect="00221D21">
      <w:pgSz w:w="11906" w:h="16838" w:code="9"/>
      <w:pgMar w:top="1134" w:right="70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95E" w:rsidRDefault="003B195E" w:rsidP="00056F8A">
      <w:r>
        <w:separator/>
      </w:r>
    </w:p>
  </w:endnote>
  <w:endnote w:type="continuationSeparator" w:id="0">
    <w:p w:rsidR="003B195E" w:rsidRDefault="003B195E" w:rsidP="0005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95E" w:rsidRDefault="003B195E" w:rsidP="00056F8A">
      <w:r>
        <w:separator/>
      </w:r>
    </w:p>
  </w:footnote>
  <w:footnote w:type="continuationSeparator" w:id="0">
    <w:p w:rsidR="003B195E" w:rsidRDefault="003B195E" w:rsidP="00056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7ABB"/>
    <w:multiLevelType w:val="hybridMultilevel"/>
    <w:tmpl w:val="1298A700"/>
    <w:lvl w:ilvl="0" w:tplc="A1166E1E">
      <w:start w:val="1"/>
      <w:numFmt w:val="decimal"/>
      <w:lvlText w:val="%1."/>
      <w:lvlJc w:val="left"/>
      <w:pPr>
        <w:tabs>
          <w:tab w:val="num" w:pos="795"/>
        </w:tabs>
        <w:ind w:left="795"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CA4"/>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08C"/>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5BE"/>
    <w:rsid w:val="00047C46"/>
    <w:rsid w:val="00047C8E"/>
    <w:rsid w:val="00047CF3"/>
    <w:rsid w:val="00047EB1"/>
    <w:rsid w:val="000501E3"/>
    <w:rsid w:val="000501F2"/>
    <w:rsid w:val="0005067F"/>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0B51"/>
    <w:rsid w:val="000612C6"/>
    <w:rsid w:val="000618A2"/>
    <w:rsid w:val="00061923"/>
    <w:rsid w:val="00061E2A"/>
    <w:rsid w:val="0006206E"/>
    <w:rsid w:val="00063B4F"/>
    <w:rsid w:val="00063B84"/>
    <w:rsid w:val="00063D0A"/>
    <w:rsid w:val="00064A38"/>
    <w:rsid w:val="00064DC9"/>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2785"/>
    <w:rsid w:val="00083926"/>
    <w:rsid w:val="000839E1"/>
    <w:rsid w:val="00083BDD"/>
    <w:rsid w:val="00083DF2"/>
    <w:rsid w:val="000844A7"/>
    <w:rsid w:val="00084A37"/>
    <w:rsid w:val="00084F23"/>
    <w:rsid w:val="0008575A"/>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C67"/>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228"/>
    <w:rsid w:val="000C795F"/>
    <w:rsid w:val="000D0752"/>
    <w:rsid w:val="000D0A48"/>
    <w:rsid w:val="000D0C08"/>
    <w:rsid w:val="000D0D4A"/>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75C"/>
    <w:rsid w:val="000E1834"/>
    <w:rsid w:val="000E1B61"/>
    <w:rsid w:val="000E1F47"/>
    <w:rsid w:val="000E2308"/>
    <w:rsid w:val="000E259D"/>
    <w:rsid w:val="000E34FC"/>
    <w:rsid w:val="000E3D42"/>
    <w:rsid w:val="000E3D83"/>
    <w:rsid w:val="000E3EC3"/>
    <w:rsid w:val="000E3F50"/>
    <w:rsid w:val="000E56F9"/>
    <w:rsid w:val="000E5C53"/>
    <w:rsid w:val="000E5E32"/>
    <w:rsid w:val="000E5E7B"/>
    <w:rsid w:val="000E67C6"/>
    <w:rsid w:val="000E7C9C"/>
    <w:rsid w:val="000F0B8F"/>
    <w:rsid w:val="000F13DB"/>
    <w:rsid w:val="000F1B6F"/>
    <w:rsid w:val="000F3090"/>
    <w:rsid w:val="000F33B1"/>
    <w:rsid w:val="000F3426"/>
    <w:rsid w:val="000F5DAF"/>
    <w:rsid w:val="000F6067"/>
    <w:rsid w:val="000F630C"/>
    <w:rsid w:val="000F6ADC"/>
    <w:rsid w:val="000F6BD9"/>
    <w:rsid w:val="000F7996"/>
    <w:rsid w:val="001008F9"/>
    <w:rsid w:val="00100F2C"/>
    <w:rsid w:val="0010183E"/>
    <w:rsid w:val="00102B6A"/>
    <w:rsid w:val="0010305C"/>
    <w:rsid w:val="00103E98"/>
    <w:rsid w:val="00103F9D"/>
    <w:rsid w:val="0010566D"/>
    <w:rsid w:val="001058E0"/>
    <w:rsid w:val="00105F98"/>
    <w:rsid w:val="00106107"/>
    <w:rsid w:val="001061A6"/>
    <w:rsid w:val="00106369"/>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1FC"/>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A59"/>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0D6"/>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605"/>
    <w:rsid w:val="00196842"/>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4C78"/>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8E8"/>
    <w:rsid w:val="001C7AA0"/>
    <w:rsid w:val="001D0028"/>
    <w:rsid w:val="001D028F"/>
    <w:rsid w:val="001D03F9"/>
    <w:rsid w:val="001D09D1"/>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3F20"/>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A31"/>
    <w:rsid w:val="00207F16"/>
    <w:rsid w:val="00207FB6"/>
    <w:rsid w:val="002104DE"/>
    <w:rsid w:val="002104E6"/>
    <w:rsid w:val="0021197B"/>
    <w:rsid w:val="00211A5A"/>
    <w:rsid w:val="00211E9A"/>
    <w:rsid w:val="00212697"/>
    <w:rsid w:val="00212A79"/>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1D21"/>
    <w:rsid w:val="002221F6"/>
    <w:rsid w:val="00222233"/>
    <w:rsid w:val="0022238D"/>
    <w:rsid w:val="00222AF3"/>
    <w:rsid w:val="00222DF5"/>
    <w:rsid w:val="002232F5"/>
    <w:rsid w:val="002237BF"/>
    <w:rsid w:val="00223DF7"/>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6760"/>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1FFA"/>
    <w:rsid w:val="00262CA3"/>
    <w:rsid w:val="00262E1D"/>
    <w:rsid w:val="00263363"/>
    <w:rsid w:val="00263596"/>
    <w:rsid w:val="00263A57"/>
    <w:rsid w:val="00263C47"/>
    <w:rsid w:val="00264120"/>
    <w:rsid w:val="002646E0"/>
    <w:rsid w:val="00264771"/>
    <w:rsid w:val="002652EF"/>
    <w:rsid w:val="00265345"/>
    <w:rsid w:val="00265642"/>
    <w:rsid w:val="00265AF3"/>
    <w:rsid w:val="00265E2F"/>
    <w:rsid w:val="00266044"/>
    <w:rsid w:val="0026687C"/>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2095"/>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6BA8"/>
    <w:rsid w:val="00297453"/>
    <w:rsid w:val="002A061F"/>
    <w:rsid w:val="002A1235"/>
    <w:rsid w:val="002A1995"/>
    <w:rsid w:val="002A2B61"/>
    <w:rsid w:val="002A30E6"/>
    <w:rsid w:val="002A31FF"/>
    <w:rsid w:val="002A425C"/>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6E2C"/>
    <w:rsid w:val="002C71FD"/>
    <w:rsid w:val="002C7BBA"/>
    <w:rsid w:val="002C7DB0"/>
    <w:rsid w:val="002D04C0"/>
    <w:rsid w:val="002D0802"/>
    <w:rsid w:val="002D0838"/>
    <w:rsid w:val="002D2105"/>
    <w:rsid w:val="002D3607"/>
    <w:rsid w:val="002D4574"/>
    <w:rsid w:val="002D4EDD"/>
    <w:rsid w:val="002D5517"/>
    <w:rsid w:val="002D5D6F"/>
    <w:rsid w:val="002D5DB3"/>
    <w:rsid w:val="002D61B1"/>
    <w:rsid w:val="002D6258"/>
    <w:rsid w:val="002D6B7C"/>
    <w:rsid w:val="002D77C2"/>
    <w:rsid w:val="002D7A1C"/>
    <w:rsid w:val="002D7F2B"/>
    <w:rsid w:val="002E0613"/>
    <w:rsid w:val="002E0684"/>
    <w:rsid w:val="002E073B"/>
    <w:rsid w:val="002E0CDB"/>
    <w:rsid w:val="002E208C"/>
    <w:rsid w:val="002E2F48"/>
    <w:rsid w:val="002E3931"/>
    <w:rsid w:val="002E3FB9"/>
    <w:rsid w:val="002E4D6F"/>
    <w:rsid w:val="002E58BA"/>
    <w:rsid w:val="002E6040"/>
    <w:rsid w:val="002E6A2F"/>
    <w:rsid w:val="002E6A6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3F4"/>
    <w:rsid w:val="00333A42"/>
    <w:rsid w:val="003342C1"/>
    <w:rsid w:val="0033478E"/>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4B3"/>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5DB4"/>
    <w:rsid w:val="00366912"/>
    <w:rsid w:val="003678A8"/>
    <w:rsid w:val="003679B8"/>
    <w:rsid w:val="00367D16"/>
    <w:rsid w:val="003703E6"/>
    <w:rsid w:val="00371691"/>
    <w:rsid w:val="00371B90"/>
    <w:rsid w:val="003721AA"/>
    <w:rsid w:val="0037251B"/>
    <w:rsid w:val="003736AE"/>
    <w:rsid w:val="00373757"/>
    <w:rsid w:val="003740CF"/>
    <w:rsid w:val="0037459B"/>
    <w:rsid w:val="0037477A"/>
    <w:rsid w:val="003751FC"/>
    <w:rsid w:val="00375C96"/>
    <w:rsid w:val="00375E34"/>
    <w:rsid w:val="00376DF6"/>
    <w:rsid w:val="0037729D"/>
    <w:rsid w:val="00377372"/>
    <w:rsid w:val="00380403"/>
    <w:rsid w:val="00380CE2"/>
    <w:rsid w:val="00380E25"/>
    <w:rsid w:val="00383371"/>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3D68"/>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95E"/>
    <w:rsid w:val="003B1FB1"/>
    <w:rsid w:val="003B2472"/>
    <w:rsid w:val="003B2541"/>
    <w:rsid w:val="003B2652"/>
    <w:rsid w:val="003B293F"/>
    <w:rsid w:val="003B38DA"/>
    <w:rsid w:val="003B3FCF"/>
    <w:rsid w:val="003B472C"/>
    <w:rsid w:val="003B4BCC"/>
    <w:rsid w:val="003B5112"/>
    <w:rsid w:val="003B583D"/>
    <w:rsid w:val="003B5A35"/>
    <w:rsid w:val="003B5BA1"/>
    <w:rsid w:val="003B5F18"/>
    <w:rsid w:val="003B60C8"/>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D5F71"/>
    <w:rsid w:val="003E0AC3"/>
    <w:rsid w:val="003E0C41"/>
    <w:rsid w:val="003E25B5"/>
    <w:rsid w:val="003E3010"/>
    <w:rsid w:val="003E331D"/>
    <w:rsid w:val="003E34AD"/>
    <w:rsid w:val="003E35FB"/>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D3E"/>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103"/>
    <w:rsid w:val="00413239"/>
    <w:rsid w:val="0041370B"/>
    <w:rsid w:val="00413CB7"/>
    <w:rsid w:val="00413DA3"/>
    <w:rsid w:val="00414C99"/>
    <w:rsid w:val="004158C7"/>
    <w:rsid w:val="00415BE6"/>
    <w:rsid w:val="0041656D"/>
    <w:rsid w:val="0041658D"/>
    <w:rsid w:val="0041688D"/>
    <w:rsid w:val="00416AFC"/>
    <w:rsid w:val="00416C7A"/>
    <w:rsid w:val="00416E75"/>
    <w:rsid w:val="004200D6"/>
    <w:rsid w:val="00420AD2"/>
    <w:rsid w:val="00420E2E"/>
    <w:rsid w:val="0042144A"/>
    <w:rsid w:val="0042150D"/>
    <w:rsid w:val="00421B4B"/>
    <w:rsid w:val="0042247C"/>
    <w:rsid w:val="00422BFD"/>
    <w:rsid w:val="00423841"/>
    <w:rsid w:val="004261A1"/>
    <w:rsid w:val="00426209"/>
    <w:rsid w:val="004264F3"/>
    <w:rsid w:val="00426DB3"/>
    <w:rsid w:val="00426DDE"/>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D52"/>
    <w:rsid w:val="0044403A"/>
    <w:rsid w:val="004441F3"/>
    <w:rsid w:val="00444AF1"/>
    <w:rsid w:val="004452DE"/>
    <w:rsid w:val="004453F8"/>
    <w:rsid w:val="00445520"/>
    <w:rsid w:val="00446220"/>
    <w:rsid w:val="00446BB3"/>
    <w:rsid w:val="00447910"/>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BA"/>
    <w:rsid w:val="004652D3"/>
    <w:rsid w:val="00465469"/>
    <w:rsid w:val="00465B9A"/>
    <w:rsid w:val="00465C3C"/>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A18"/>
    <w:rsid w:val="00476DE0"/>
    <w:rsid w:val="00477890"/>
    <w:rsid w:val="004800D8"/>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0DA6"/>
    <w:rsid w:val="004913B5"/>
    <w:rsid w:val="0049165C"/>
    <w:rsid w:val="00491BA6"/>
    <w:rsid w:val="004937B2"/>
    <w:rsid w:val="004941DE"/>
    <w:rsid w:val="004944C4"/>
    <w:rsid w:val="00494ADC"/>
    <w:rsid w:val="00494BC1"/>
    <w:rsid w:val="00494D7A"/>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333"/>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6F7"/>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139"/>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3C3"/>
    <w:rsid w:val="005215A2"/>
    <w:rsid w:val="00521B50"/>
    <w:rsid w:val="00522669"/>
    <w:rsid w:val="00522727"/>
    <w:rsid w:val="00522F3E"/>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2811"/>
    <w:rsid w:val="00583F86"/>
    <w:rsid w:val="00584095"/>
    <w:rsid w:val="005840C1"/>
    <w:rsid w:val="00584607"/>
    <w:rsid w:val="00584A5B"/>
    <w:rsid w:val="00584C11"/>
    <w:rsid w:val="00584F11"/>
    <w:rsid w:val="005852EC"/>
    <w:rsid w:val="00585338"/>
    <w:rsid w:val="00585369"/>
    <w:rsid w:val="00585766"/>
    <w:rsid w:val="00585A8F"/>
    <w:rsid w:val="0058690F"/>
    <w:rsid w:val="00586A75"/>
    <w:rsid w:val="00587AB2"/>
    <w:rsid w:val="00587B2D"/>
    <w:rsid w:val="00590B00"/>
    <w:rsid w:val="00591149"/>
    <w:rsid w:val="005912D8"/>
    <w:rsid w:val="00591643"/>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00B"/>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658C"/>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4C74"/>
    <w:rsid w:val="00646571"/>
    <w:rsid w:val="00646767"/>
    <w:rsid w:val="00646C86"/>
    <w:rsid w:val="00647C5A"/>
    <w:rsid w:val="00650CCE"/>
    <w:rsid w:val="00650FE4"/>
    <w:rsid w:val="006514BF"/>
    <w:rsid w:val="00651722"/>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4EBA"/>
    <w:rsid w:val="006651AA"/>
    <w:rsid w:val="00665C75"/>
    <w:rsid w:val="00665CBA"/>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2C0"/>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4DC7"/>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833"/>
    <w:rsid w:val="006B7D8B"/>
    <w:rsid w:val="006C004C"/>
    <w:rsid w:val="006C0857"/>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C31"/>
    <w:rsid w:val="006E3D57"/>
    <w:rsid w:val="006E3E99"/>
    <w:rsid w:val="006E458A"/>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5672"/>
    <w:rsid w:val="007061EA"/>
    <w:rsid w:val="0070645C"/>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372C"/>
    <w:rsid w:val="00723FA2"/>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2DE9"/>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954"/>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0D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980"/>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C68"/>
    <w:rsid w:val="00806E0B"/>
    <w:rsid w:val="0080749B"/>
    <w:rsid w:val="008075BD"/>
    <w:rsid w:val="00810521"/>
    <w:rsid w:val="00810A6A"/>
    <w:rsid w:val="00810C82"/>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76B"/>
    <w:rsid w:val="00820B2A"/>
    <w:rsid w:val="008211B9"/>
    <w:rsid w:val="00821751"/>
    <w:rsid w:val="00822085"/>
    <w:rsid w:val="0082223E"/>
    <w:rsid w:val="008223E5"/>
    <w:rsid w:val="00822BC5"/>
    <w:rsid w:val="00823A17"/>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08D3"/>
    <w:rsid w:val="00841354"/>
    <w:rsid w:val="008416D9"/>
    <w:rsid w:val="00841987"/>
    <w:rsid w:val="00841B27"/>
    <w:rsid w:val="00842087"/>
    <w:rsid w:val="00842958"/>
    <w:rsid w:val="00843021"/>
    <w:rsid w:val="00843127"/>
    <w:rsid w:val="00843801"/>
    <w:rsid w:val="008438C7"/>
    <w:rsid w:val="0084393A"/>
    <w:rsid w:val="00843A09"/>
    <w:rsid w:val="00843F40"/>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6814"/>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C0"/>
    <w:rsid w:val="008760F2"/>
    <w:rsid w:val="008768A5"/>
    <w:rsid w:val="008772DE"/>
    <w:rsid w:val="00880C6B"/>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B5"/>
    <w:rsid w:val="008F5FEB"/>
    <w:rsid w:val="008F6904"/>
    <w:rsid w:val="00900C0E"/>
    <w:rsid w:val="00901130"/>
    <w:rsid w:val="0090189F"/>
    <w:rsid w:val="00902048"/>
    <w:rsid w:val="009024C3"/>
    <w:rsid w:val="00902735"/>
    <w:rsid w:val="00902907"/>
    <w:rsid w:val="00902D16"/>
    <w:rsid w:val="00903303"/>
    <w:rsid w:val="00903772"/>
    <w:rsid w:val="009046E9"/>
    <w:rsid w:val="00905607"/>
    <w:rsid w:val="00905C27"/>
    <w:rsid w:val="00906347"/>
    <w:rsid w:val="0090690A"/>
    <w:rsid w:val="00907C71"/>
    <w:rsid w:val="009100D3"/>
    <w:rsid w:val="00910ECC"/>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2DCE"/>
    <w:rsid w:val="00923F99"/>
    <w:rsid w:val="009242A4"/>
    <w:rsid w:val="00925119"/>
    <w:rsid w:val="009265BB"/>
    <w:rsid w:val="00927201"/>
    <w:rsid w:val="00927352"/>
    <w:rsid w:val="009274D3"/>
    <w:rsid w:val="00927785"/>
    <w:rsid w:val="00930387"/>
    <w:rsid w:val="009304E3"/>
    <w:rsid w:val="00931371"/>
    <w:rsid w:val="00931636"/>
    <w:rsid w:val="009318FE"/>
    <w:rsid w:val="0093232C"/>
    <w:rsid w:val="00932501"/>
    <w:rsid w:val="009334A8"/>
    <w:rsid w:val="0093368D"/>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500"/>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85E"/>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4B1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0BDF"/>
    <w:rsid w:val="009A1C8C"/>
    <w:rsid w:val="009A2676"/>
    <w:rsid w:val="009A2943"/>
    <w:rsid w:val="009A2A46"/>
    <w:rsid w:val="009A2E21"/>
    <w:rsid w:val="009A2E2F"/>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CE1"/>
    <w:rsid w:val="009B3D81"/>
    <w:rsid w:val="009B44C9"/>
    <w:rsid w:val="009B519E"/>
    <w:rsid w:val="009B54A1"/>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351"/>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4134"/>
    <w:rsid w:val="00A1415C"/>
    <w:rsid w:val="00A1434E"/>
    <w:rsid w:val="00A15072"/>
    <w:rsid w:val="00A15B5A"/>
    <w:rsid w:val="00A16490"/>
    <w:rsid w:val="00A17838"/>
    <w:rsid w:val="00A17FE9"/>
    <w:rsid w:val="00A20D71"/>
    <w:rsid w:val="00A211A0"/>
    <w:rsid w:val="00A21F91"/>
    <w:rsid w:val="00A22D4B"/>
    <w:rsid w:val="00A232EC"/>
    <w:rsid w:val="00A24AB8"/>
    <w:rsid w:val="00A253DD"/>
    <w:rsid w:val="00A254AC"/>
    <w:rsid w:val="00A25AEF"/>
    <w:rsid w:val="00A26180"/>
    <w:rsid w:val="00A267CC"/>
    <w:rsid w:val="00A26A1A"/>
    <w:rsid w:val="00A303D2"/>
    <w:rsid w:val="00A308C8"/>
    <w:rsid w:val="00A30CE0"/>
    <w:rsid w:val="00A30FF2"/>
    <w:rsid w:val="00A324A2"/>
    <w:rsid w:val="00A325FA"/>
    <w:rsid w:val="00A333A8"/>
    <w:rsid w:val="00A3389D"/>
    <w:rsid w:val="00A34009"/>
    <w:rsid w:val="00A34C90"/>
    <w:rsid w:val="00A35362"/>
    <w:rsid w:val="00A35DB9"/>
    <w:rsid w:val="00A35DCD"/>
    <w:rsid w:val="00A368EB"/>
    <w:rsid w:val="00A36E5C"/>
    <w:rsid w:val="00A37A13"/>
    <w:rsid w:val="00A4051D"/>
    <w:rsid w:val="00A40A81"/>
    <w:rsid w:val="00A413D6"/>
    <w:rsid w:val="00A4204F"/>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40EF"/>
    <w:rsid w:val="00A54574"/>
    <w:rsid w:val="00A54614"/>
    <w:rsid w:val="00A547F5"/>
    <w:rsid w:val="00A549F4"/>
    <w:rsid w:val="00A54C07"/>
    <w:rsid w:val="00A54C6A"/>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47E"/>
    <w:rsid w:val="00A80724"/>
    <w:rsid w:val="00A80E9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49F1"/>
    <w:rsid w:val="00AA5280"/>
    <w:rsid w:val="00AA7462"/>
    <w:rsid w:val="00AB0086"/>
    <w:rsid w:val="00AB1D56"/>
    <w:rsid w:val="00AB23EF"/>
    <w:rsid w:val="00AB2CCD"/>
    <w:rsid w:val="00AB3299"/>
    <w:rsid w:val="00AB35FD"/>
    <w:rsid w:val="00AB3616"/>
    <w:rsid w:val="00AB3A8D"/>
    <w:rsid w:val="00AB3F7D"/>
    <w:rsid w:val="00AB44BC"/>
    <w:rsid w:val="00AB452D"/>
    <w:rsid w:val="00AB4590"/>
    <w:rsid w:val="00AB4918"/>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B08"/>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1EDE"/>
    <w:rsid w:val="00AF20F9"/>
    <w:rsid w:val="00AF370D"/>
    <w:rsid w:val="00AF3EC2"/>
    <w:rsid w:val="00AF4E60"/>
    <w:rsid w:val="00AF4F40"/>
    <w:rsid w:val="00AF7046"/>
    <w:rsid w:val="00B0065A"/>
    <w:rsid w:val="00B011C8"/>
    <w:rsid w:val="00B015BC"/>
    <w:rsid w:val="00B018F9"/>
    <w:rsid w:val="00B01AE7"/>
    <w:rsid w:val="00B01F9F"/>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231"/>
    <w:rsid w:val="00B117F5"/>
    <w:rsid w:val="00B11942"/>
    <w:rsid w:val="00B11AE5"/>
    <w:rsid w:val="00B1213B"/>
    <w:rsid w:val="00B12186"/>
    <w:rsid w:val="00B12EB7"/>
    <w:rsid w:val="00B130DF"/>
    <w:rsid w:val="00B13549"/>
    <w:rsid w:val="00B13633"/>
    <w:rsid w:val="00B13E22"/>
    <w:rsid w:val="00B140DA"/>
    <w:rsid w:val="00B143FD"/>
    <w:rsid w:val="00B1576F"/>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0F"/>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235"/>
    <w:rsid w:val="00B35E0A"/>
    <w:rsid w:val="00B37287"/>
    <w:rsid w:val="00B407F3"/>
    <w:rsid w:val="00B414D5"/>
    <w:rsid w:val="00B4151E"/>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ECE"/>
    <w:rsid w:val="00B62865"/>
    <w:rsid w:val="00B62A08"/>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A82"/>
    <w:rsid w:val="00B72DB2"/>
    <w:rsid w:val="00B73004"/>
    <w:rsid w:val="00B73684"/>
    <w:rsid w:val="00B73A23"/>
    <w:rsid w:val="00B73C73"/>
    <w:rsid w:val="00B74469"/>
    <w:rsid w:val="00B751C0"/>
    <w:rsid w:val="00B75512"/>
    <w:rsid w:val="00B759B9"/>
    <w:rsid w:val="00B75BE6"/>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450"/>
    <w:rsid w:val="00B92F18"/>
    <w:rsid w:val="00B934EA"/>
    <w:rsid w:val="00B9358A"/>
    <w:rsid w:val="00B94214"/>
    <w:rsid w:val="00B955D5"/>
    <w:rsid w:val="00B956DA"/>
    <w:rsid w:val="00B95CA1"/>
    <w:rsid w:val="00B95F82"/>
    <w:rsid w:val="00B9737C"/>
    <w:rsid w:val="00B9772D"/>
    <w:rsid w:val="00B979AF"/>
    <w:rsid w:val="00B97BBB"/>
    <w:rsid w:val="00BA0150"/>
    <w:rsid w:val="00BA0215"/>
    <w:rsid w:val="00BA0651"/>
    <w:rsid w:val="00BA0CD5"/>
    <w:rsid w:val="00BA1F0E"/>
    <w:rsid w:val="00BA27AF"/>
    <w:rsid w:val="00BA2802"/>
    <w:rsid w:val="00BA2E77"/>
    <w:rsid w:val="00BA3549"/>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39C"/>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3E48"/>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8BF"/>
    <w:rsid w:val="00C049C3"/>
    <w:rsid w:val="00C04C19"/>
    <w:rsid w:val="00C04E41"/>
    <w:rsid w:val="00C05CC1"/>
    <w:rsid w:val="00C0699B"/>
    <w:rsid w:val="00C06C40"/>
    <w:rsid w:val="00C0707D"/>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45B4"/>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8CF"/>
    <w:rsid w:val="00C53DF3"/>
    <w:rsid w:val="00C54102"/>
    <w:rsid w:val="00C5458E"/>
    <w:rsid w:val="00C55D38"/>
    <w:rsid w:val="00C5698F"/>
    <w:rsid w:val="00C57819"/>
    <w:rsid w:val="00C57ED8"/>
    <w:rsid w:val="00C60B46"/>
    <w:rsid w:val="00C61D7A"/>
    <w:rsid w:val="00C621AB"/>
    <w:rsid w:val="00C62E1E"/>
    <w:rsid w:val="00C64B3A"/>
    <w:rsid w:val="00C65758"/>
    <w:rsid w:val="00C6703D"/>
    <w:rsid w:val="00C67360"/>
    <w:rsid w:val="00C675C9"/>
    <w:rsid w:val="00C7165B"/>
    <w:rsid w:val="00C71D13"/>
    <w:rsid w:val="00C71E1C"/>
    <w:rsid w:val="00C71E66"/>
    <w:rsid w:val="00C72529"/>
    <w:rsid w:val="00C72738"/>
    <w:rsid w:val="00C72846"/>
    <w:rsid w:val="00C72DC6"/>
    <w:rsid w:val="00C72E48"/>
    <w:rsid w:val="00C732B9"/>
    <w:rsid w:val="00C7345C"/>
    <w:rsid w:val="00C7374B"/>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87F0A"/>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977F6"/>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304"/>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C79"/>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001"/>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192"/>
    <w:rsid w:val="00D46E50"/>
    <w:rsid w:val="00D474B3"/>
    <w:rsid w:val="00D476BE"/>
    <w:rsid w:val="00D4773D"/>
    <w:rsid w:val="00D47A2F"/>
    <w:rsid w:val="00D50037"/>
    <w:rsid w:val="00D51DB8"/>
    <w:rsid w:val="00D5273D"/>
    <w:rsid w:val="00D52BEC"/>
    <w:rsid w:val="00D52E1B"/>
    <w:rsid w:val="00D5315B"/>
    <w:rsid w:val="00D531FF"/>
    <w:rsid w:val="00D534DD"/>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4D4F"/>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87923"/>
    <w:rsid w:val="00D90968"/>
    <w:rsid w:val="00D91A2E"/>
    <w:rsid w:val="00D91BBE"/>
    <w:rsid w:val="00D92B46"/>
    <w:rsid w:val="00D92C0A"/>
    <w:rsid w:val="00D92CCB"/>
    <w:rsid w:val="00D92F3B"/>
    <w:rsid w:val="00D93297"/>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0C5"/>
    <w:rsid w:val="00DA7AF6"/>
    <w:rsid w:val="00DA7C27"/>
    <w:rsid w:val="00DB097B"/>
    <w:rsid w:val="00DB11F1"/>
    <w:rsid w:val="00DB1890"/>
    <w:rsid w:val="00DB1C77"/>
    <w:rsid w:val="00DB2437"/>
    <w:rsid w:val="00DB2D9C"/>
    <w:rsid w:val="00DB34D0"/>
    <w:rsid w:val="00DB35E0"/>
    <w:rsid w:val="00DB35E6"/>
    <w:rsid w:val="00DB3EE7"/>
    <w:rsid w:val="00DB4739"/>
    <w:rsid w:val="00DB5401"/>
    <w:rsid w:val="00DB57A0"/>
    <w:rsid w:val="00DB57AA"/>
    <w:rsid w:val="00DB6BA1"/>
    <w:rsid w:val="00DB6DDD"/>
    <w:rsid w:val="00DB71F1"/>
    <w:rsid w:val="00DB7468"/>
    <w:rsid w:val="00DC0788"/>
    <w:rsid w:val="00DC1168"/>
    <w:rsid w:val="00DC1808"/>
    <w:rsid w:val="00DC1C17"/>
    <w:rsid w:val="00DC2C6B"/>
    <w:rsid w:val="00DC2FA8"/>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82E"/>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330"/>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19A"/>
    <w:rsid w:val="00E07B6E"/>
    <w:rsid w:val="00E103D2"/>
    <w:rsid w:val="00E10531"/>
    <w:rsid w:val="00E10726"/>
    <w:rsid w:val="00E108E9"/>
    <w:rsid w:val="00E10FFB"/>
    <w:rsid w:val="00E11C3B"/>
    <w:rsid w:val="00E11FFD"/>
    <w:rsid w:val="00E127D0"/>
    <w:rsid w:val="00E12880"/>
    <w:rsid w:val="00E12C21"/>
    <w:rsid w:val="00E143B9"/>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27FA1"/>
    <w:rsid w:val="00E30844"/>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749"/>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1CCD"/>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188"/>
    <w:rsid w:val="00EE6523"/>
    <w:rsid w:val="00EE6D69"/>
    <w:rsid w:val="00EE7753"/>
    <w:rsid w:val="00EE77B1"/>
    <w:rsid w:val="00EF03CC"/>
    <w:rsid w:val="00EF064A"/>
    <w:rsid w:val="00EF0A6A"/>
    <w:rsid w:val="00EF0C11"/>
    <w:rsid w:val="00EF0DAF"/>
    <w:rsid w:val="00EF1197"/>
    <w:rsid w:val="00EF11C8"/>
    <w:rsid w:val="00EF1559"/>
    <w:rsid w:val="00EF19B9"/>
    <w:rsid w:val="00EF238E"/>
    <w:rsid w:val="00EF2643"/>
    <w:rsid w:val="00EF2F78"/>
    <w:rsid w:val="00EF39E6"/>
    <w:rsid w:val="00EF566D"/>
    <w:rsid w:val="00EF62E2"/>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15"/>
    <w:rsid w:val="00F11A6B"/>
    <w:rsid w:val="00F12321"/>
    <w:rsid w:val="00F1237D"/>
    <w:rsid w:val="00F13082"/>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81"/>
    <w:rsid w:val="00F3667B"/>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113F"/>
    <w:rsid w:val="00F5176E"/>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9C"/>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037"/>
    <w:rsid w:val="00F7037E"/>
    <w:rsid w:val="00F70DBE"/>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415"/>
    <w:rsid w:val="00F92A39"/>
    <w:rsid w:val="00F92E32"/>
    <w:rsid w:val="00F92E93"/>
    <w:rsid w:val="00F936E5"/>
    <w:rsid w:val="00F9371D"/>
    <w:rsid w:val="00F93A10"/>
    <w:rsid w:val="00F93B99"/>
    <w:rsid w:val="00F93E3F"/>
    <w:rsid w:val="00F948CE"/>
    <w:rsid w:val="00F9556B"/>
    <w:rsid w:val="00F955E3"/>
    <w:rsid w:val="00F959C5"/>
    <w:rsid w:val="00F96D21"/>
    <w:rsid w:val="00F970D2"/>
    <w:rsid w:val="00F9718A"/>
    <w:rsid w:val="00F977F2"/>
    <w:rsid w:val="00F9792B"/>
    <w:rsid w:val="00FA01BD"/>
    <w:rsid w:val="00FA08EB"/>
    <w:rsid w:val="00FA091D"/>
    <w:rsid w:val="00FA09BC"/>
    <w:rsid w:val="00FA0CE0"/>
    <w:rsid w:val="00FA0FFE"/>
    <w:rsid w:val="00FA14CC"/>
    <w:rsid w:val="00FA2C48"/>
    <w:rsid w:val="00FA31C6"/>
    <w:rsid w:val="00FA393A"/>
    <w:rsid w:val="00FA3A81"/>
    <w:rsid w:val="00FA4A9B"/>
    <w:rsid w:val="00FA5498"/>
    <w:rsid w:val="00FA57E7"/>
    <w:rsid w:val="00FA5900"/>
    <w:rsid w:val="00FA5ADF"/>
    <w:rsid w:val="00FA5FA7"/>
    <w:rsid w:val="00FA6443"/>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BC5"/>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styleId="afff">
    <w:name w:val="caption"/>
    <w:basedOn w:val="a0"/>
    <w:next w:val="a0"/>
    <w:qFormat/>
    <w:rsid w:val="00CC3304"/>
    <w:pPr>
      <w:jc w:val="center"/>
    </w:pPr>
    <w:rPr>
      <w:rFonts w:ascii="Times New Roman" w:eastAsia="Times New Roman" w:hAnsi="Times New Roman" w:cs="Times New Roman"/>
      <w:b/>
      <w:bCs/>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1984307824">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65A5F024A5784BA60F75D6F69D301723DB0B4C8B8D63E6975E6FB152D3924BB19F369D26265E21EE902637D39705F0222FA28C25865C484907C3CAPCq3N"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96CF5F-8B1E-425E-8050-47EA1C549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1</Pages>
  <Words>4368</Words>
  <Characters>24899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user</cp:lastModifiedBy>
  <cp:revision>18</cp:revision>
  <cp:lastPrinted>2018-11-30T05:07:00Z</cp:lastPrinted>
  <dcterms:created xsi:type="dcterms:W3CDTF">2023-03-10T11:16:00Z</dcterms:created>
  <dcterms:modified xsi:type="dcterms:W3CDTF">2023-08-14T06:41:00Z</dcterms:modified>
</cp:coreProperties>
</file>