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8B" w:rsidRPr="004D678B" w:rsidRDefault="004D678B" w:rsidP="004D678B">
      <w:pPr>
        <w:spacing w:line="360" w:lineRule="auto"/>
        <w:jc w:val="center"/>
        <w:rPr>
          <w:b/>
        </w:rPr>
      </w:pPr>
      <w:r w:rsidRPr="004D678B">
        <w:rPr>
          <w:b/>
          <w:noProof/>
        </w:rPr>
        <w:drawing>
          <wp:inline distT="0" distB="0" distL="0" distR="0">
            <wp:extent cx="449580" cy="57150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ПРЕДСТАВИТЕЛЬНОЕ СОБРАНИЕ</w:t>
      </w:r>
    </w:p>
    <w:p w:rsidR="004D678B" w:rsidRPr="004D678B" w:rsidRDefault="004D678B" w:rsidP="004D678B">
      <w:pPr>
        <w:pStyle w:val="1"/>
        <w:jc w:val="center"/>
        <w:rPr>
          <w:b/>
          <w:spacing w:val="-20"/>
          <w:szCs w:val="28"/>
        </w:rPr>
      </w:pPr>
      <w:r w:rsidRPr="004D678B">
        <w:rPr>
          <w:b/>
          <w:spacing w:val="-20"/>
          <w:szCs w:val="28"/>
        </w:rPr>
        <w:t>ШЕКСНИНСКОГО МУНИЦИПАЛЬНОГО РАЙОНА</w:t>
      </w:r>
    </w:p>
    <w:p w:rsidR="004D678B" w:rsidRPr="004D678B" w:rsidRDefault="004D678B" w:rsidP="004D678B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4D678B" w:rsidRPr="004D678B" w:rsidRDefault="004D678B" w:rsidP="004D678B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678B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D678B">
        <w:rPr>
          <w:rFonts w:ascii="Times New Roman" w:hAnsi="Times New Roman" w:cs="Times New Roman"/>
          <w:sz w:val="28"/>
        </w:rPr>
        <w:t>___________</w:t>
      </w:r>
      <w:r w:rsidR="007C7D41">
        <w:rPr>
          <w:rFonts w:ascii="Times New Roman" w:hAnsi="Times New Roman" w:cs="Times New Roman"/>
          <w:sz w:val="28"/>
        </w:rPr>
        <w:t xml:space="preserve"> 2023</w:t>
      </w:r>
      <w:r>
        <w:rPr>
          <w:rFonts w:ascii="Times New Roman" w:hAnsi="Times New Roman" w:cs="Times New Roman"/>
          <w:sz w:val="28"/>
        </w:rPr>
        <w:t xml:space="preserve"> года</w:t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 w:rsidR="004D678B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№ </w:t>
      </w:r>
      <w:r w:rsidR="004D678B">
        <w:rPr>
          <w:rFonts w:ascii="Times New Roman" w:hAnsi="Times New Roman" w:cs="Times New Roman"/>
          <w:sz w:val="28"/>
        </w:rPr>
        <w:t>____</w:t>
      </w:r>
    </w:p>
    <w:p w:rsidR="00A06187" w:rsidRDefault="00A06187" w:rsidP="00A0618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06187" w:rsidRDefault="00A06187" w:rsidP="00A06187">
      <w:pPr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</w:t>
      </w:r>
      <w:r w:rsidR="004D678B">
        <w:rPr>
          <w:rFonts w:ascii="Times New Roman" w:hAnsi="Times New Roman" w:cs="Times New Roman"/>
          <w:sz w:val="28"/>
        </w:rPr>
        <w:t>принятии</w:t>
      </w:r>
      <w:r>
        <w:rPr>
          <w:rFonts w:ascii="Times New Roman" w:hAnsi="Times New Roman" w:cs="Times New Roman"/>
          <w:sz w:val="28"/>
        </w:rPr>
        <w:t xml:space="preserve"> </w:t>
      </w:r>
      <w:r w:rsidR="0022129E">
        <w:rPr>
          <w:rFonts w:ascii="Times New Roman" w:eastAsia="Times New Roman" w:hAnsi="Times New Roman" w:cs="Times New Roman"/>
          <w:sz w:val="28"/>
        </w:rPr>
        <w:t>части полномочия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="00407B00">
        <w:rPr>
          <w:rFonts w:ascii="Times New Roman" w:eastAsia="Times New Roman" w:hAnsi="Times New Roman" w:cs="Times New Roman"/>
          <w:sz w:val="28"/>
        </w:rPr>
        <w:t>решению вопросов местного значения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AD120E">
        <w:rPr>
          <w:rFonts w:ascii="Times New Roman" w:eastAsia="Times New Roman" w:hAnsi="Times New Roman" w:cs="Times New Roman"/>
          <w:sz w:val="28"/>
        </w:rPr>
        <w:t>администрации</w:t>
      </w:r>
      <w:r w:rsidR="0022129E">
        <w:rPr>
          <w:rFonts w:ascii="Times New Roman" w:eastAsia="Times New Roman" w:hAnsi="Times New Roman" w:cs="Times New Roman"/>
          <w:sz w:val="28"/>
        </w:rPr>
        <w:t xml:space="preserve"> </w:t>
      </w:r>
      <w:r w:rsidR="0022129E">
        <w:rPr>
          <w:rFonts w:ascii="Times New Roman" w:hAnsi="Times New Roman" w:cs="Times New Roman"/>
          <w:sz w:val="28"/>
        </w:rPr>
        <w:t xml:space="preserve">Шекснинского </w:t>
      </w:r>
      <w:r w:rsidR="0022129E">
        <w:rPr>
          <w:rFonts w:ascii="Times New Roman" w:eastAsia="Times New Roman" w:hAnsi="Times New Roman" w:cs="Times New Roman"/>
          <w:sz w:val="28"/>
        </w:rPr>
        <w:t>муниципального района</w:t>
      </w:r>
    </w:p>
    <w:p w:rsidR="00A06187" w:rsidRDefault="00A06187" w:rsidP="00A061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D678B" w:rsidRPr="000E52DA" w:rsidRDefault="00A06187" w:rsidP="004D678B">
      <w:pPr>
        <w:pStyle w:val="p7"/>
        <w:keepLines/>
        <w:shd w:val="clear" w:color="auto" w:fill="FFFFFF"/>
        <w:suppressAutoHyphens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color w:val="000000"/>
          <w:sz w:val="28"/>
        </w:rPr>
        <w:tab/>
      </w:r>
      <w:r w:rsidR="004D678B">
        <w:rPr>
          <w:sz w:val="28"/>
          <w:szCs w:val="28"/>
        </w:rPr>
        <w:t>Руководствуясь частью 4 статьи 15 Федерального закона от </w:t>
      </w:r>
      <w:r w:rsidR="004D678B" w:rsidRPr="000E52DA">
        <w:rPr>
          <w:sz w:val="28"/>
          <w:szCs w:val="28"/>
        </w:rPr>
        <w:t>06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>октября</w:t>
      </w:r>
      <w:r w:rsidR="004D678B">
        <w:rPr>
          <w:sz w:val="28"/>
          <w:szCs w:val="28"/>
        </w:rPr>
        <w:t> </w:t>
      </w:r>
      <w:r w:rsidR="004D678B" w:rsidRPr="000E52DA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4D678B">
        <w:rPr>
          <w:sz w:val="28"/>
          <w:szCs w:val="28"/>
        </w:rPr>
        <w:t>на основании статьи 21 Устава Шекснинского муниципального района, Представительное Собрание Шекснинского муниципального района</w:t>
      </w:r>
    </w:p>
    <w:p w:rsidR="004D678B" w:rsidRPr="000E52DA" w:rsidRDefault="004D678B" w:rsidP="004D678B">
      <w:pPr>
        <w:pStyle w:val="p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E52DA">
        <w:rPr>
          <w:b/>
          <w:sz w:val="28"/>
          <w:szCs w:val="28"/>
        </w:rPr>
        <w:t>РЕШИЛО:</w:t>
      </w:r>
    </w:p>
    <w:p w:rsidR="00A06187" w:rsidRDefault="00A06187" w:rsidP="004D67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22129E" w:rsidRPr="0022129E" w:rsidRDefault="008B7321" w:rsidP="0022129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Принять</w:t>
      </w:r>
      <w:r w:rsidR="00A06187" w:rsidRPr="00973669">
        <w:rPr>
          <w:rFonts w:ascii="Times New Roman" w:hAnsi="Times New Roman" w:cs="Times New Roman"/>
          <w:sz w:val="28"/>
        </w:rPr>
        <w:t xml:space="preserve"> </w:t>
      </w:r>
      <w:r w:rsidR="00054FA9">
        <w:rPr>
          <w:rFonts w:ascii="Times New Roman" w:hAnsi="Times New Roman" w:cs="Times New Roman"/>
          <w:sz w:val="28"/>
        </w:rPr>
        <w:t xml:space="preserve">от </w:t>
      </w:r>
      <w:r w:rsidR="00AD120E">
        <w:rPr>
          <w:rFonts w:ascii="Times New Roman" w:hAnsi="Times New Roman" w:cs="Times New Roman"/>
          <w:sz w:val="28"/>
        </w:rPr>
        <w:t>администрации</w:t>
      </w:r>
      <w:r w:rsidR="0022129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городского поселения поселок Шексна</w:t>
      </w:r>
      <w:r w:rsidR="00C57AF0" w:rsidRPr="00973669">
        <w:rPr>
          <w:rFonts w:ascii="Times New Roman" w:hAnsi="Times New Roman" w:cs="Times New Roman"/>
          <w:sz w:val="28"/>
        </w:rPr>
        <w:t xml:space="preserve"> </w:t>
      </w:r>
      <w:r w:rsidR="00973669">
        <w:rPr>
          <w:rFonts w:ascii="Times New Roman" w:hAnsi="Times New Roman"/>
          <w:sz w:val="28"/>
          <w:szCs w:val="28"/>
        </w:rPr>
        <w:t xml:space="preserve">осуществление полномочия, предусмотренного </w:t>
      </w:r>
      <w:r w:rsidR="00973669" w:rsidRPr="00973669">
        <w:rPr>
          <w:rFonts w:ascii="Times New Roman" w:hAnsi="Times New Roman"/>
          <w:sz w:val="28"/>
          <w:szCs w:val="28"/>
        </w:rPr>
        <w:t>пунктом 4 части 1 статьи 14</w:t>
      </w:r>
      <w:r w:rsidR="00973669">
        <w:rPr>
          <w:rFonts w:ascii="Times New Roman" w:hAnsi="Times New Roman"/>
          <w:sz w:val="28"/>
          <w:szCs w:val="28"/>
        </w:rPr>
        <w:t xml:space="preserve"> </w:t>
      </w:r>
      <w:r w:rsidR="00973669">
        <w:rPr>
          <w:rFonts w:ascii="Times New Roman" w:hAnsi="Times New Roman" w:cs="Times New Roman"/>
          <w:sz w:val="28"/>
          <w:szCs w:val="28"/>
        </w:rPr>
        <w:t xml:space="preserve">Федерального закона  от 06 октября 2003 года  № 131-ФЗ «Об общих принципах организации местного самоуправления в Российской Федерации», в </w:t>
      </w:r>
      <w:r w:rsidR="00A15F01">
        <w:rPr>
          <w:rFonts w:ascii="Times New Roman" w:hAnsi="Times New Roman" w:cs="Times New Roman"/>
          <w:sz w:val="28"/>
          <w:szCs w:val="28"/>
        </w:rPr>
        <w:t>части</w:t>
      </w:r>
      <w:r w:rsidR="00A15F01" w:rsidRPr="00973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в границах 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 xml:space="preserve"> поселок Шексна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>водоснабжения</w:t>
      </w:r>
      <w:r w:rsidR="00A15F01" w:rsidRPr="007A4E1E">
        <w:rPr>
          <w:rFonts w:ascii="Times New Roman" w:eastAsia="Times New Roman" w:hAnsi="Times New Roman" w:cs="Times New Roman"/>
          <w:sz w:val="28"/>
          <w:szCs w:val="28"/>
        </w:rPr>
        <w:t xml:space="preserve"> населени</w:t>
      </w:r>
      <w:r w:rsidR="00A15F01">
        <w:rPr>
          <w:rFonts w:ascii="Times New Roman" w:eastAsia="Times New Roman" w:hAnsi="Times New Roman" w:cs="Times New Roman"/>
          <w:sz w:val="28"/>
          <w:szCs w:val="28"/>
        </w:rPr>
        <w:t>я, проживающего на территории городского поселение поселок Шексна на улицах Дорожная, Шоссейная.</w:t>
      </w:r>
      <w:proofErr w:type="gramEnd"/>
    </w:p>
    <w:p w:rsidR="00AD120E" w:rsidRDefault="008B7321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Администрац</w:t>
      </w:r>
      <w:r w:rsidR="00054FA9">
        <w:rPr>
          <w:rFonts w:ascii="Times New Roman" w:hAnsi="Times New Roman" w:cs="Times New Roman"/>
          <w:sz w:val="28"/>
        </w:rPr>
        <w:t>ии</w:t>
      </w:r>
      <w:r w:rsidRPr="00AD120E">
        <w:rPr>
          <w:rFonts w:ascii="Times New Roman" w:hAnsi="Times New Roman" w:cs="Times New Roman"/>
          <w:sz w:val="28"/>
        </w:rPr>
        <w:t xml:space="preserve"> Шекснинского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заключить соглашение с</w:t>
      </w:r>
      <w:r w:rsidRPr="00AD120E">
        <w:rPr>
          <w:rFonts w:ascii="Times New Roman" w:hAnsi="Times New Roman" w:cs="Times New Roman"/>
          <w:sz w:val="28"/>
        </w:rPr>
        <w:t xml:space="preserve"> Администрацией </w:t>
      </w:r>
      <w:r w:rsidR="00054FA9">
        <w:rPr>
          <w:rFonts w:ascii="Times New Roman" w:hAnsi="Times New Roman" w:cs="Times New Roman"/>
          <w:sz w:val="28"/>
        </w:rPr>
        <w:t>городского поселения поселок Шексна</w:t>
      </w:r>
      <w:r w:rsidRPr="00AD120E">
        <w:rPr>
          <w:rFonts w:ascii="Times New Roman" w:hAnsi="Times New Roman" w:cs="Times New Roman"/>
          <w:sz w:val="28"/>
        </w:rPr>
        <w:t xml:space="preserve"> </w:t>
      </w:r>
      <w:r w:rsidR="00A06187" w:rsidRPr="00AD120E">
        <w:rPr>
          <w:rFonts w:ascii="Times New Roman" w:hAnsi="Times New Roman" w:cs="Times New Roman"/>
          <w:sz w:val="28"/>
        </w:rPr>
        <w:t xml:space="preserve">на осуществление </w:t>
      </w:r>
      <w:r w:rsidR="00AD120E" w:rsidRPr="00AD120E">
        <w:rPr>
          <w:rFonts w:ascii="Times New Roman" w:hAnsi="Times New Roman" w:cs="Times New Roman"/>
          <w:sz w:val="28"/>
        </w:rPr>
        <w:t xml:space="preserve">части </w:t>
      </w:r>
      <w:r w:rsidR="00A06187" w:rsidRPr="00AD120E">
        <w:rPr>
          <w:rFonts w:ascii="Times New Roman" w:hAnsi="Times New Roman" w:cs="Times New Roman"/>
          <w:sz w:val="28"/>
        </w:rPr>
        <w:t>указанн</w:t>
      </w:r>
      <w:r w:rsidR="00AD120E" w:rsidRPr="00AD120E">
        <w:rPr>
          <w:rFonts w:ascii="Times New Roman" w:hAnsi="Times New Roman" w:cs="Times New Roman"/>
          <w:sz w:val="28"/>
        </w:rPr>
        <w:t>ого</w:t>
      </w:r>
      <w:r w:rsidR="00A06187" w:rsidRPr="00AD120E">
        <w:rPr>
          <w:rFonts w:ascii="Times New Roman" w:hAnsi="Times New Roman" w:cs="Times New Roman"/>
          <w:sz w:val="28"/>
        </w:rPr>
        <w:t xml:space="preserve"> в пункте 1 настоящего решения полномочи</w:t>
      </w:r>
      <w:r w:rsidR="00AD120E" w:rsidRPr="00AD120E">
        <w:rPr>
          <w:rFonts w:ascii="Times New Roman" w:hAnsi="Times New Roman" w:cs="Times New Roman"/>
          <w:sz w:val="28"/>
        </w:rPr>
        <w:t>я</w:t>
      </w:r>
      <w:r w:rsidR="00A06187" w:rsidRPr="00AD120E">
        <w:rPr>
          <w:rFonts w:ascii="Times New Roman" w:hAnsi="Times New Roman" w:cs="Times New Roman"/>
          <w:sz w:val="28"/>
        </w:rPr>
        <w:t xml:space="preserve"> </w:t>
      </w:r>
      <w:r w:rsidR="00AD120E" w:rsidRPr="00AD120E">
        <w:rPr>
          <w:rFonts w:ascii="Times New Roman" w:hAnsi="Times New Roman"/>
          <w:sz w:val="28"/>
          <w:szCs w:val="28"/>
        </w:rPr>
        <w:t>за счет межбюджетного трансферта из бюджета городского  поселения поселок Шексна бюджету Шекснинского муниципального района</w:t>
      </w:r>
      <w:r w:rsidR="00AD120E">
        <w:rPr>
          <w:rFonts w:ascii="Times New Roman" w:hAnsi="Times New Roman" w:cs="Times New Roman"/>
          <w:sz w:val="28"/>
        </w:rPr>
        <w:t>.</w:t>
      </w:r>
    </w:p>
    <w:p w:rsidR="00F2067B" w:rsidRPr="00AD120E" w:rsidRDefault="00F2067B" w:rsidP="00AD1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D120E">
        <w:rPr>
          <w:rFonts w:ascii="Times New Roman" w:hAnsi="Times New Roman" w:cs="Times New Roman"/>
          <w:sz w:val="28"/>
        </w:rPr>
        <w:t>Возложи</w:t>
      </w:r>
      <w:r w:rsidR="009E5200">
        <w:rPr>
          <w:rFonts w:ascii="Times New Roman" w:hAnsi="Times New Roman" w:cs="Times New Roman"/>
          <w:sz w:val="28"/>
        </w:rPr>
        <w:t>ть полномочие</w:t>
      </w:r>
      <w:r w:rsidRPr="00AD120E">
        <w:rPr>
          <w:rFonts w:ascii="Times New Roman" w:hAnsi="Times New Roman" w:cs="Times New Roman"/>
          <w:sz w:val="28"/>
        </w:rPr>
        <w:t xml:space="preserve"> по заключению и подписанию соглашения, указанного в пункте 1 настоящего решения на Руководителя </w:t>
      </w:r>
      <w:proofErr w:type="gramStart"/>
      <w:r w:rsidR="00135027">
        <w:rPr>
          <w:rFonts w:ascii="Times New Roman" w:hAnsi="Times New Roman" w:cs="Times New Roman"/>
          <w:sz w:val="28"/>
        </w:rPr>
        <w:t>а</w:t>
      </w:r>
      <w:r w:rsidRPr="00AD120E">
        <w:rPr>
          <w:rFonts w:ascii="Times New Roman" w:hAnsi="Times New Roman" w:cs="Times New Roman"/>
          <w:sz w:val="28"/>
        </w:rPr>
        <w:t xml:space="preserve">дминистрации </w:t>
      </w:r>
      <w:r w:rsidR="007541A0">
        <w:rPr>
          <w:rFonts w:ascii="Times New Roman" w:hAnsi="Times New Roman" w:cs="Times New Roman"/>
          <w:sz w:val="28"/>
        </w:rPr>
        <w:t>Шекснинского муниципального района Соловьева Андрея Владимировича</w:t>
      </w:r>
      <w:proofErr w:type="gramEnd"/>
      <w:r w:rsidRPr="00AD120E">
        <w:rPr>
          <w:rFonts w:ascii="Times New Roman" w:hAnsi="Times New Roman" w:cs="Times New Roman"/>
          <w:sz w:val="28"/>
        </w:rPr>
        <w:t>.</w:t>
      </w:r>
    </w:p>
    <w:p w:rsidR="00A06187" w:rsidRDefault="00F2067B" w:rsidP="00F206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F24CD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его официального </w:t>
      </w:r>
      <w:r w:rsidR="00AD120E">
        <w:rPr>
          <w:rFonts w:ascii="Times New Roman" w:eastAsia="Times New Roman" w:hAnsi="Times New Roman" w:cs="Times New Roman"/>
          <w:sz w:val="28"/>
          <w:szCs w:val="28"/>
        </w:rPr>
        <w:t>опубликования в газете «Звезда»,</w:t>
      </w:r>
      <w:r w:rsidR="00A06187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городского поселения поселок Шексна в информационно-телекоммуникационной сети «Интернет».</w:t>
      </w:r>
    </w:p>
    <w:p w:rsidR="00054FA9" w:rsidRDefault="00054FA9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054FA9" w:rsidRDefault="0096077D" w:rsidP="00054FA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Глава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973669" w:rsidRDefault="00054FA9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Шекснинского муниципального района</w:t>
      </w:r>
      <w:r w:rsidR="00C26D0F" w:rsidRPr="00C26D0F"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 xml:space="preserve">             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                          </w:t>
      </w:r>
      <w:r w:rsidR="00C26D0F" w:rsidRPr="00C26D0F">
        <w:rPr>
          <w:rFonts w:ascii="Times New Roman" w:hAnsi="Times New Roman" w:cs="Times New Roman"/>
          <w:color w:val="000000"/>
          <w:sz w:val="28"/>
        </w:rPr>
        <w:t xml:space="preserve"> </w:t>
      </w:r>
      <w:r w:rsidR="00F2067B">
        <w:rPr>
          <w:rFonts w:ascii="Times New Roman" w:hAnsi="Times New Roman" w:cs="Times New Roman"/>
          <w:color w:val="000000"/>
          <w:sz w:val="28"/>
        </w:rPr>
        <w:t>С.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</w:t>
      </w:r>
      <w:r w:rsidR="00F2067B">
        <w:rPr>
          <w:rFonts w:ascii="Times New Roman" w:hAnsi="Times New Roman" w:cs="Times New Roman"/>
          <w:color w:val="000000"/>
          <w:sz w:val="28"/>
        </w:rPr>
        <w:t>В.</w:t>
      </w:r>
      <w:r w:rsidR="009E5200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F2067B">
        <w:rPr>
          <w:rFonts w:ascii="Times New Roman" w:hAnsi="Times New Roman" w:cs="Times New Roman"/>
          <w:color w:val="000000"/>
          <w:sz w:val="28"/>
        </w:rPr>
        <w:t>Маров</w:t>
      </w:r>
      <w:proofErr w:type="spellEnd"/>
    </w:p>
    <w:p w:rsidR="001806B1" w:rsidRDefault="001806B1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1806B1" w:rsidRDefault="001806B1" w:rsidP="0018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806B1" w:rsidRDefault="001806B1" w:rsidP="0018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</w:t>
      </w:r>
    </w:p>
    <w:p w:rsidR="001806B1" w:rsidRDefault="001806B1" w:rsidP="0018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приемке полномочия по организации</w:t>
      </w:r>
    </w:p>
    <w:p w:rsidR="001806B1" w:rsidRDefault="001806B1" w:rsidP="0018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водоснабжения населения, проживающего на территории городского поселение поселок Шексна на улицах Дорожная, Шоссейная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1806B1" w:rsidRDefault="001806B1" w:rsidP="001806B1">
      <w:pPr>
        <w:rPr>
          <w:rFonts w:ascii="Times New Roman" w:hAnsi="Times New Roman" w:cs="Times New Roman"/>
          <w:sz w:val="28"/>
          <w:szCs w:val="28"/>
        </w:rPr>
      </w:pPr>
    </w:p>
    <w:p w:rsidR="001806B1" w:rsidRDefault="001806B1" w:rsidP="001806B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1 «</w:t>
      </w:r>
      <w:r>
        <w:rPr>
          <w:rFonts w:ascii="Times New Roman" w:hAnsi="Times New Roman" w:cs="Times New Roman"/>
          <w:bCs/>
          <w:sz w:val="28"/>
          <w:szCs w:val="28"/>
        </w:rPr>
        <w:t xml:space="preserve">Энергосбережение и комплексная модернизация систем коммунальной инфраструктуры Шекснинского муниципального района»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Развитие топливно-энергетического комплекса и коммунальной инфраструктуры на территории Шекснинского муниципального района на 2021-2025 годы» </w:t>
      </w:r>
      <w:r>
        <w:rPr>
          <w:rFonts w:ascii="Times New Roman" w:hAnsi="Times New Roman" w:cs="Times New Roman"/>
          <w:spacing w:val="4"/>
          <w:sz w:val="28"/>
          <w:szCs w:val="28"/>
        </w:rPr>
        <w:t>в 2024 году планируется провести:</w:t>
      </w: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Капитальный ремонт магистрального водопровода протяженностью 1,575 км от ТЦ «Рубин» до ДОЗ в п. Шексна Вологодской области на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сумму 15 177,0 тыс. руб. ( в том числе средства района 218 </w:t>
      </w:r>
      <w:proofErr w:type="spellStart"/>
      <w:r>
        <w:rPr>
          <w:rFonts w:ascii="Times New Roman" w:hAnsi="Times New Roman" w:cs="Times New Roman"/>
          <w:spacing w:val="4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pacing w:val="4"/>
          <w:sz w:val="28"/>
          <w:szCs w:val="28"/>
        </w:rPr>
        <w:t>.);</w:t>
      </w: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Капитальный ремонт водопровода протяженностью 1,1 км по ул. Дорожной в п. Шексна» в сумме 13 563,6 тыс. руб.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( в том числе средства района 195 </w:t>
      </w:r>
      <w:proofErr w:type="spellStart"/>
      <w:r>
        <w:rPr>
          <w:rFonts w:ascii="Times New Roman" w:hAnsi="Times New Roman" w:cs="Times New Roman"/>
          <w:spacing w:val="4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pacing w:val="4"/>
          <w:sz w:val="28"/>
          <w:szCs w:val="28"/>
        </w:rPr>
        <w:t>.)</w:t>
      </w: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На реализацию данных мероприятий планируется выделение субсидий из федерального и областного бюджетов</w:t>
      </w: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Во исполнение соглашения о предоставлении субсидий с Департаментом строительства Вологодской области необходимо принять данное решение.</w:t>
      </w:r>
    </w:p>
    <w:p w:rsidR="001806B1" w:rsidRDefault="001806B1" w:rsidP="001806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6B1" w:rsidRDefault="001806B1" w:rsidP="001806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06B1" w:rsidRDefault="001806B1" w:rsidP="001806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06B1" w:rsidRDefault="001806B1" w:rsidP="001806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1806B1" w:rsidRDefault="001806B1" w:rsidP="001806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А.В. Соловьев</w:t>
      </w:r>
    </w:p>
    <w:p w:rsidR="001806B1" w:rsidRPr="00054FA9" w:rsidRDefault="001806B1" w:rsidP="00C26D0F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sectPr w:rsidR="001806B1" w:rsidRPr="00054FA9" w:rsidSect="00054FA9">
      <w:pgSz w:w="11906" w:h="16838"/>
      <w:pgMar w:top="851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30E"/>
    <w:multiLevelType w:val="hybridMultilevel"/>
    <w:tmpl w:val="C6FC65E2"/>
    <w:lvl w:ilvl="0" w:tplc="EAA8B1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F86"/>
    <w:rsid w:val="00054FA9"/>
    <w:rsid w:val="00065978"/>
    <w:rsid w:val="000720D7"/>
    <w:rsid w:val="00073F86"/>
    <w:rsid w:val="000A3A6E"/>
    <w:rsid w:val="000E782F"/>
    <w:rsid w:val="00133A3E"/>
    <w:rsid w:val="00135027"/>
    <w:rsid w:val="0014012E"/>
    <w:rsid w:val="001806B1"/>
    <w:rsid w:val="001E26BD"/>
    <w:rsid w:val="0022129E"/>
    <w:rsid w:val="0022710C"/>
    <w:rsid w:val="00265323"/>
    <w:rsid w:val="00297C3D"/>
    <w:rsid w:val="003232B1"/>
    <w:rsid w:val="003A229E"/>
    <w:rsid w:val="003D1B55"/>
    <w:rsid w:val="003D583F"/>
    <w:rsid w:val="00407B00"/>
    <w:rsid w:val="00464C5C"/>
    <w:rsid w:val="00482017"/>
    <w:rsid w:val="004D678B"/>
    <w:rsid w:val="0054314B"/>
    <w:rsid w:val="00587E84"/>
    <w:rsid w:val="005B02F3"/>
    <w:rsid w:val="005F24CD"/>
    <w:rsid w:val="00606065"/>
    <w:rsid w:val="00636919"/>
    <w:rsid w:val="006523BC"/>
    <w:rsid w:val="00653218"/>
    <w:rsid w:val="006D1254"/>
    <w:rsid w:val="006D50E7"/>
    <w:rsid w:val="006F2E5F"/>
    <w:rsid w:val="00746B78"/>
    <w:rsid w:val="007541A0"/>
    <w:rsid w:val="0075533F"/>
    <w:rsid w:val="00761FA6"/>
    <w:rsid w:val="00782882"/>
    <w:rsid w:val="00786341"/>
    <w:rsid w:val="007A4E1E"/>
    <w:rsid w:val="007C7D41"/>
    <w:rsid w:val="008444C0"/>
    <w:rsid w:val="008A1253"/>
    <w:rsid w:val="008A1F31"/>
    <w:rsid w:val="008A7B03"/>
    <w:rsid w:val="008B7321"/>
    <w:rsid w:val="008F300F"/>
    <w:rsid w:val="0096077D"/>
    <w:rsid w:val="00961770"/>
    <w:rsid w:val="00973669"/>
    <w:rsid w:val="009E5200"/>
    <w:rsid w:val="009E6AC7"/>
    <w:rsid w:val="00A06187"/>
    <w:rsid w:val="00A15F01"/>
    <w:rsid w:val="00A32716"/>
    <w:rsid w:val="00A41A62"/>
    <w:rsid w:val="00A43422"/>
    <w:rsid w:val="00A94120"/>
    <w:rsid w:val="00A95E5A"/>
    <w:rsid w:val="00AA5BB1"/>
    <w:rsid w:val="00AD120E"/>
    <w:rsid w:val="00B21485"/>
    <w:rsid w:val="00B25DCB"/>
    <w:rsid w:val="00BC40B2"/>
    <w:rsid w:val="00C26D0F"/>
    <w:rsid w:val="00C57AF0"/>
    <w:rsid w:val="00CE0D4A"/>
    <w:rsid w:val="00D1220E"/>
    <w:rsid w:val="00DD6FF6"/>
    <w:rsid w:val="00E352A5"/>
    <w:rsid w:val="00E37294"/>
    <w:rsid w:val="00E5169D"/>
    <w:rsid w:val="00E65CE9"/>
    <w:rsid w:val="00EA1C00"/>
    <w:rsid w:val="00EF56BC"/>
    <w:rsid w:val="00F2067B"/>
    <w:rsid w:val="00F22853"/>
    <w:rsid w:val="00F2683E"/>
    <w:rsid w:val="00F410ED"/>
    <w:rsid w:val="00F826F9"/>
    <w:rsid w:val="00F858A8"/>
    <w:rsid w:val="00FA24EB"/>
    <w:rsid w:val="00FB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7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D6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7">
    <w:name w:val="p7"/>
    <w:basedOn w:val="a"/>
    <w:rsid w:val="004D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61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1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73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СА. Суворова</dc:creator>
  <cp:lastModifiedBy>user</cp:lastModifiedBy>
  <cp:revision>5</cp:revision>
  <cp:lastPrinted>2023-11-03T09:10:00Z</cp:lastPrinted>
  <dcterms:created xsi:type="dcterms:W3CDTF">2023-11-03T09:10:00Z</dcterms:created>
  <dcterms:modified xsi:type="dcterms:W3CDTF">2023-11-03T09:33:00Z</dcterms:modified>
</cp:coreProperties>
</file>