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47D0" w:rsidRPr="002F47D0" w:rsidRDefault="002F47D0" w:rsidP="008427C3">
      <w:pPr>
        <w:tabs>
          <w:tab w:val="left" w:pos="9781"/>
        </w:tabs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  <w:r w:rsidRPr="002F47D0">
        <w:rPr>
          <w:rFonts w:ascii="Times New Roman" w:hAnsi="Times New Roman" w:cs="Times New Roman"/>
          <w:sz w:val="28"/>
          <w:szCs w:val="28"/>
        </w:rPr>
        <w:t>УТВЕРЖДЕН</w:t>
      </w:r>
      <w:r w:rsidR="002E69A5">
        <w:rPr>
          <w:rFonts w:ascii="Times New Roman" w:hAnsi="Times New Roman" w:cs="Times New Roman"/>
          <w:sz w:val="28"/>
          <w:szCs w:val="28"/>
        </w:rPr>
        <w:t>А</w:t>
      </w:r>
    </w:p>
    <w:p w:rsidR="008427C3" w:rsidRDefault="002F47D0" w:rsidP="008427C3">
      <w:pPr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  <w:r w:rsidRPr="002F47D0">
        <w:rPr>
          <w:rFonts w:ascii="Times New Roman" w:hAnsi="Times New Roman" w:cs="Times New Roman"/>
          <w:sz w:val="28"/>
          <w:szCs w:val="28"/>
        </w:rPr>
        <w:t>постановлением администрации</w:t>
      </w:r>
    </w:p>
    <w:p w:rsidR="002F47D0" w:rsidRPr="002F47D0" w:rsidRDefault="002F47D0" w:rsidP="008427C3">
      <w:pPr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  <w:r w:rsidRPr="002F47D0">
        <w:rPr>
          <w:rFonts w:ascii="Times New Roman" w:hAnsi="Times New Roman" w:cs="Times New Roman"/>
          <w:sz w:val="28"/>
          <w:szCs w:val="28"/>
        </w:rPr>
        <w:t>Шекснинского муниципального района</w:t>
      </w:r>
    </w:p>
    <w:p w:rsidR="002F47D0" w:rsidRPr="002F47D0" w:rsidRDefault="00BF6566" w:rsidP="008427C3">
      <w:pPr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 15 мая 2023   года  № 687</w:t>
      </w:r>
      <w:bookmarkStart w:id="0" w:name="_GoBack"/>
      <w:bookmarkEnd w:id="0"/>
    </w:p>
    <w:p w:rsidR="002F47D0" w:rsidRPr="002F47D0" w:rsidRDefault="002F47D0" w:rsidP="008427C3">
      <w:pPr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</w:p>
    <w:p w:rsidR="0043313B" w:rsidRDefault="002F47D0" w:rsidP="008427C3">
      <w:pPr>
        <w:spacing w:after="0"/>
        <w:ind w:firstLine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1A3EE1" w:rsidRDefault="001A3EE1" w:rsidP="002F47D0">
      <w:pPr>
        <w:spacing w:after="0"/>
        <w:ind w:firstLine="9498"/>
        <w:rPr>
          <w:rFonts w:ascii="Times New Roman" w:hAnsi="Times New Roman" w:cs="Times New Roman"/>
          <w:sz w:val="28"/>
          <w:szCs w:val="28"/>
        </w:rPr>
      </w:pPr>
    </w:p>
    <w:p w:rsidR="001A3EE1" w:rsidRDefault="001A3EE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t xml:space="preserve">Схема мест (площадок) накопления твердых коммунальных отходов на территории сельского поселения </w:t>
      </w:r>
      <w:proofErr w:type="spellStart"/>
      <w:r w:rsidRPr="001A3EE1">
        <w:rPr>
          <w:rFonts w:ascii="Times New Roman" w:hAnsi="Times New Roman" w:cs="Times New Roman"/>
          <w:b/>
          <w:sz w:val="28"/>
          <w:szCs w:val="28"/>
        </w:rPr>
        <w:t>Чуровское</w:t>
      </w:r>
      <w:proofErr w:type="spellEnd"/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8427C3" w:rsidRDefault="008427C3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06BA" w:rsidRDefault="00A806BA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E8132A4" wp14:editId="0D8082D1">
            <wp:extent cx="6238875" cy="6568184"/>
            <wp:effectExtent l="0" t="0" r="0" b="4445"/>
            <wp:docPr id="1" name="Рисунок 1" descr="D:\Desktop\схемы\сп Чуровск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схемы\сп Чуровское 1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536" cy="6581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6BA" w:rsidRDefault="00A806BA" w:rsidP="00A806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мест (площадок) накопления твердых коммунальных отходов на территории сельского поселения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Нифантовское</w:t>
      </w:r>
      <w:proofErr w:type="spellEnd"/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A806BA" w:rsidRDefault="00A806BA" w:rsidP="00A806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06BA" w:rsidRDefault="00A806BA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627391C" wp14:editId="79C6AEF3">
            <wp:extent cx="6229350" cy="7524750"/>
            <wp:effectExtent l="0" t="0" r="0" b="0"/>
            <wp:docPr id="2" name="Рисунок 2" descr="D:\Desktop\схемы\сп Нифантовск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схемы\сп Нифантовское 1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750" cy="7539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A1" w:rsidRDefault="001A1AA1" w:rsidP="001A1AA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  <w:sectPr w:rsidR="001A1AA1" w:rsidSect="00BB5716">
          <w:pgSz w:w="11906" w:h="16838"/>
          <w:pgMar w:top="1560" w:right="851" w:bottom="426" w:left="851" w:header="709" w:footer="709" w:gutter="0"/>
          <w:cols w:space="708"/>
          <w:docGrid w:linePitch="360"/>
        </w:sectPr>
      </w:pPr>
    </w:p>
    <w:p w:rsidR="001A1AA1" w:rsidRDefault="001A1AA1" w:rsidP="001A1AA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мест (площадок) накопления твердых коммунальных отходов на территории сельского поселения </w:t>
      </w:r>
      <w:r>
        <w:rPr>
          <w:rFonts w:ascii="Times New Roman" w:hAnsi="Times New Roman" w:cs="Times New Roman"/>
          <w:b/>
          <w:sz w:val="28"/>
          <w:szCs w:val="28"/>
        </w:rPr>
        <w:t>Никольское</w:t>
      </w:r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8427C3" w:rsidRDefault="008427C3" w:rsidP="001A1AA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AA1" w:rsidRDefault="001A1AA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632A0EE" wp14:editId="6F549FA7">
            <wp:extent cx="9248166" cy="5391150"/>
            <wp:effectExtent l="0" t="0" r="0" b="0"/>
            <wp:docPr id="3" name="Рисунок 3" descr="D:\Desktop\схемы\сп Никольск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схемы\сп Никольское 1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393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AA1" w:rsidRDefault="001A1AA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1AA1" w:rsidRDefault="001A1AA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C7DB7AA" wp14:editId="1DFBC11D">
            <wp:extent cx="8772273" cy="6276975"/>
            <wp:effectExtent l="0" t="0" r="0" b="0"/>
            <wp:docPr id="4" name="Рисунок 4" descr="D:\Desktop\схемы\сп Юроченско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схемы\сп Юроченское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4319" cy="6278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6EE" w:rsidRDefault="00E60AFC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мест (площадок) накопления твердых коммунальных отходов на территории сельского поселения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Ершовское</w:t>
      </w:r>
      <w:proofErr w:type="spellEnd"/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3376EE" w:rsidRDefault="003376EE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0AFC" w:rsidRDefault="00C26FEE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198643" cy="5610225"/>
            <wp:effectExtent l="0" t="0" r="0" b="0"/>
            <wp:docPr id="5" name="Рисунок 5" descr="D:\Desktop\схемы\сп Ершовск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схемы\сп Ершовское 1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9828" cy="5624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FEE" w:rsidRDefault="00C26FEE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305925" cy="5981700"/>
            <wp:effectExtent l="0" t="0" r="9525" b="0"/>
            <wp:docPr id="6" name="Рисунок 6" descr="D:\Desktop\схемы\сп Ершовское низ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esktop\схемы\сп Ершовское низ 1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3586" cy="5986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6EE" w:rsidRDefault="003376EE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76EE" w:rsidRDefault="003376EE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мест (площадок) накопления твердых коммунальных отходов на территории сельского поселения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Чебсарское</w:t>
      </w:r>
      <w:proofErr w:type="spellEnd"/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A77D21" w:rsidRDefault="00A77D2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7D21" w:rsidRDefault="00A77D21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251950" cy="5412233"/>
            <wp:effectExtent l="0" t="0" r="6350" b="0"/>
            <wp:docPr id="7" name="Рисунок 7" descr="D:\Desktop\схемы\сп Чебсарск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esktop\схемы\сп Чебсарское 1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412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2E2" w:rsidRDefault="007042E2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42E2" w:rsidRDefault="007042E2" w:rsidP="007042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E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Схема мест (площадок) накопления твердых коммунальных отходов на территории сельского поселения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Железнодорожное</w:t>
      </w:r>
      <w:proofErr w:type="gramEnd"/>
      <w:r w:rsidRPr="001A3EE1">
        <w:rPr>
          <w:rFonts w:ascii="Times New Roman" w:hAnsi="Times New Roman" w:cs="Times New Roman"/>
          <w:b/>
          <w:sz w:val="28"/>
          <w:szCs w:val="28"/>
        </w:rPr>
        <w:t xml:space="preserve"> Шекснинского муниципального района</w:t>
      </w:r>
    </w:p>
    <w:p w:rsidR="00362034" w:rsidRDefault="00362034" w:rsidP="007042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42E2" w:rsidRPr="001A3EE1" w:rsidRDefault="00362034" w:rsidP="001A3EE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303069" cy="5581650"/>
            <wp:effectExtent l="0" t="0" r="0" b="0"/>
            <wp:docPr id="8" name="Рисунок 8" descr="D:\Desktop\схемы\сп Железнодорожное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esktop\схемы\сп Железнодорожное 1.b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9746" cy="5609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42E2" w:rsidRPr="001A3EE1" w:rsidSect="00BB5716">
      <w:pgSz w:w="16838" w:h="11906" w:orient="landscape"/>
      <w:pgMar w:top="1560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73CB"/>
    <w:rsid w:val="001973CB"/>
    <w:rsid w:val="001A1AA1"/>
    <w:rsid w:val="001A3EE1"/>
    <w:rsid w:val="002E312B"/>
    <w:rsid w:val="002E69A5"/>
    <w:rsid w:val="002F47D0"/>
    <w:rsid w:val="003376EE"/>
    <w:rsid w:val="00362034"/>
    <w:rsid w:val="0043313B"/>
    <w:rsid w:val="007042E2"/>
    <w:rsid w:val="008427C3"/>
    <w:rsid w:val="00A77D21"/>
    <w:rsid w:val="00A806BA"/>
    <w:rsid w:val="00AD2316"/>
    <w:rsid w:val="00BB5716"/>
    <w:rsid w:val="00BF6566"/>
    <w:rsid w:val="00C26FEE"/>
    <w:rsid w:val="00E60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06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06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06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06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149</Words>
  <Characters>854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Секретарь Главы</cp:lastModifiedBy>
  <cp:revision>2</cp:revision>
  <cp:lastPrinted>2023-05-15T12:31:00Z</cp:lastPrinted>
  <dcterms:created xsi:type="dcterms:W3CDTF">2023-05-18T06:21:00Z</dcterms:created>
  <dcterms:modified xsi:type="dcterms:W3CDTF">2023-05-18T06:21:00Z</dcterms:modified>
</cp:coreProperties>
</file>